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EDEDED"/>
        <w:wordWrap/>
        <w:spacing w:before="0" w:beforeAutospacing="0" w:after="0" w:afterAutospacing="0"/>
        <w:ind w:left="0" w:right="0" w:firstLine="0"/>
        <w:jc w:val="center"/>
        <w:rPr>
          <w:rFonts w:hint="eastAsia" w:ascii="宋体" w:hAnsi="宋体" w:eastAsia="宋体" w:cs="宋体"/>
          <w:i w:val="0"/>
          <w:caps w:val="0"/>
          <w:color w:val="333333"/>
          <w:spacing w:val="0"/>
          <w:sz w:val="24"/>
          <w:szCs w:val="24"/>
        </w:rPr>
      </w:pPr>
      <w:r>
        <w:rPr>
          <w:rStyle w:val="4"/>
          <w:rFonts w:hint="eastAsia" w:ascii="宋体" w:hAnsi="宋体" w:eastAsia="宋体" w:cs="宋体"/>
          <w:i w:val="0"/>
          <w:caps w:val="0"/>
          <w:color w:val="333333"/>
          <w:spacing w:val="0"/>
          <w:sz w:val="36"/>
          <w:szCs w:val="36"/>
          <w:bdr w:val="none" w:color="auto" w:sz="0" w:space="0"/>
          <w:shd w:val="clear" w:fill="EDEDED"/>
        </w:rPr>
        <w:t>国家发展改革委 商务部关于印发《市场准入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EDEDED"/>
        <w:wordWrap/>
        <w:spacing w:before="0" w:beforeAutospacing="0" w:after="0" w:afterAutospacing="0"/>
        <w:ind w:left="0" w:right="0" w:firstLine="0"/>
        <w:jc w:val="center"/>
        <w:rPr>
          <w:rFonts w:hint="eastAsia" w:ascii="宋体" w:hAnsi="宋体" w:eastAsia="宋体" w:cs="宋体"/>
          <w:i w:val="0"/>
          <w:caps w:val="0"/>
          <w:color w:val="333333"/>
          <w:spacing w:val="0"/>
          <w:sz w:val="24"/>
          <w:szCs w:val="24"/>
        </w:rPr>
      </w:pPr>
      <w:r>
        <w:rPr>
          <w:rStyle w:val="4"/>
          <w:rFonts w:hint="eastAsia" w:ascii="宋体" w:hAnsi="宋体" w:eastAsia="宋体" w:cs="宋体"/>
          <w:i w:val="0"/>
          <w:caps w:val="0"/>
          <w:color w:val="333333"/>
          <w:spacing w:val="0"/>
          <w:sz w:val="36"/>
          <w:szCs w:val="36"/>
          <w:bdr w:val="none" w:color="auto" w:sz="0" w:space="0"/>
          <w:shd w:val="clear" w:fill="EDEDED"/>
        </w:rPr>
        <w:t>负面清单（2018年版）》的通知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EDEDED"/>
        <w:wordWrap/>
        <w:spacing w:before="0" w:beforeAutospacing="0" w:after="0" w:afterAutospacing="0"/>
        <w:ind w:left="0" w:right="0" w:firstLine="0"/>
        <w:jc w:val="center"/>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EDEDED"/>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EDEDED"/>
        <w:wordWrap/>
        <w:spacing w:before="0" w:beforeAutospacing="0" w:after="0" w:afterAutospacing="0"/>
        <w:ind w:left="0" w:leftChars="0" w:right="0" w:firstLine="0" w:firstLineChars="0"/>
        <w:jc w:val="center"/>
        <w:rPr>
          <w:rFonts w:hint="eastAsia" w:ascii="仿宋" w:hAnsi="仿宋" w:eastAsia="仿宋" w:cs="仿宋"/>
          <w:i w:val="0"/>
          <w:caps w:val="0"/>
          <w:color w:val="333333"/>
          <w:spacing w:val="0"/>
          <w:sz w:val="30"/>
          <w:szCs w:val="30"/>
        </w:rPr>
      </w:pPr>
      <w:r>
        <w:rPr>
          <w:rFonts w:hint="eastAsia" w:ascii="仿宋" w:hAnsi="仿宋" w:eastAsia="仿宋" w:cs="仿宋"/>
          <w:i w:val="0"/>
          <w:caps w:val="0"/>
          <w:color w:val="333333"/>
          <w:spacing w:val="0"/>
          <w:sz w:val="30"/>
          <w:szCs w:val="30"/>
          <w:bdr w:val="none" w:color="auto" w:sz="0" w:space="0"/>
          <w:shd w:val="clear" w:fill="EDEDED"/>
        </w:rPr>
        <w:t>发改经体〔2018〕1892号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EDEDED"/>
        <w:wordWrap/>
        <w:spacing w:before="0" w:beforeAutospacing="0" w:after="0" w:afterAutospacing="0"/>
        <w:ind w:right="0"/>
        <w:jc w:val="both"/>
        <w:rPr>
          <w:rFonts w:hint="eastAsia" w:ascii="仿宋" w:hAnsi="仿宋" w:eastAsia="仿宋" w:cs="仿宋"/>
          <w:i w:val="0"/>
          <w:caps w:val="0"/>
          <w:color w:val="333333"/>
          <w:spacing w:val="0"/>
          <w:sz w:val="30"/>
          <w:szCs w:val="30"/>
        </w:rPr>
      </w:pPr>
      <w:r>
        <w:rPr>
          <w:rFonts w:hint="eastAsia" w:ascii="仿宋" w:hAnsi="仿宋" w:eastAsia="仿宋" w:cs="仿宋"/>
          <w:i w:val="0"/>
          <w:caps w:val="0"/>
          <w:color w:val="333333"/>
          <w:spacing w:val="0"/>
          <w:sz w:val="30"/>
          <w:szCs w:val="30"/>
          <w:bdr w:val="none" w:color="auto" w:sz="0" w:space="0"/>
          <w:shd w:val="clear" w:fill="EDEDED"/>
        </w:rPr>
        <w:t>各省、自治区、直辖市人民政府，中央和国家机关有关部委：</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EDEDED"/>
        <w:wordWrap/>
        <w:spacing w:before="0" w:beforeAutospacing="0" w:after="0" w:afterAutospacing="0"/>
        <w:ind w:left="0" w:right="0" w:firstLine="600" w:firstLineChars="200"/>
        <w:jc w:val="both"/>
        <w:rPr>
          <w:rFonts w:hint="eastAsia" w:ascii="仿宋" w:hAnsi="仿宋" w:eastAsia="仿宋" w:cs="仿宋"/>
          <w:i w:val="0"/>
          <w:caps w:val="0"/>
          <w:color w:val="333333"/>
          <w:spacing w:val="0"/>
          <w:sz w:val="30"/>
          <w:szCs w:val="30"/>
        </w:rPr>
      </w:pPr>
      <w:r>
        <w:rPr>
          <w:rFonts w:hint="eastAsia" w:ascii="仿宋" w:hAnsi="仿宋" w:eastAsia="仿宋" w:cs="仿宋"/>
          <w:i w:val="0"/>
          <w:caps w:val="0"/>
          <w:color w:val="333333"/>
          <w:spacing w:val="0"/>
          <w:sz w:val="30"/>
          <w:szCs w:val="30"/>
          <w:bdr w:val="none" w:color="auto" w:sz="0" w:space="0"/>
          <w:shd w:val="clear" w:fill="EDEDED"/>
        </w:rPr>
        <w:t>国家发展改革委、商务部以习近平新时代中国特色社会主义思想为指导，认真落实党中央、国务院决策部署，会同各地区各有关部门制定《市场准入负面清单（2018年版）》，经党中央、</w:t>
      </w:r>
      <w:bookmarkStart w:id="0" w:name="_GoBack"/>
      <w:bookmarkEnd w:id="0"/>
      <w:r>
        <w:rPr>
          <w:rFonts w:hint="eastAsia" w:ascii="仿宋" w:hAnsi="仿宋" w:eastAsia="仿宋" w:cs="仿宋"/>
          <w:i w:val="0"/>
          <w:caps w:val="0"/>
          <w:color w:val="333333"/>
          <w:spacing w:val="0"/>
          <w:sz w:val="30"/>
          <w:szCs w:val="30"/>
          <w:bdr w:val="none" w:color="auto" w:sz="0" w:space="0"/>
          <w:shd w:val="clear" w:fill="EDEDED"/>
        </w:rPr>
        <w:t>国务院批准印发实施。现将有关事项通知如下：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EDEDED"/>
        <w:wordWrap/>
        <w:spacing w:before="0" w:beforeAutospacing="0" w:after="0" w:afterAutospacing="0"/>
        <w:ind w:left="0" w:right="0" w:firstLine="602" w:firstLineChars="200"/>
        <w:jc w:val="both"/>
        <w:rPr>
          <w:rFonts w:hint="eastAsia" w:ascii="仿宋" w:hAnsi="仿宋" w:eastAsia="仿宋" w:cs="仿宋"/>
          <w:i w:val="0"/>
          <w:caps w:val="0"/>
          <w:color w:val="333333"/>
          <w:spacing w:val="0"/>
          <w:sz w:val="30"/>
          <w:szCs w:val="30"/>
        </w:rPr>
      </w:pPr>
      <w:r>
        <w:rPr>
          <w:rStyle w:val="4"/>
          <w:rFonts w:hint="eastAsia" w:ascii="仿宋" w:hAnsi="仿宋" w:eastAsia="仿宋" w:cs="仿宋"/>
          <w:i w:val="0"/>
          <w:caps w:val="0"/>
          <w:color w:val="333333"/>
          <w:spacing w:val="0"/>
          <w:sz w:val="30"/>
          <w:szCs w:val="30"/>
          <w:bdr w:val="none" w:color="auto" w:sz="0" w:space="0"/>
          <w:shd w:val="clear" w:fill="EDEDED"/>
        </w:rPr>
        <w:t>一、充分认识全面实施市场准入负面清单制度的重要意义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EDEDED"/>
        <w:wordWrap/>
        <w:spacing w:before="0" w:beforeAutospacing="0" w:after="0" w:afterAutospacing="0"/>
        <w:ind w:left="0" w:right="0" w:firstLine="600" w:firstLineChars="200"/>
        <w:jc w:val="both"/>
        <w:rPr>
          <w:rFonts w:hint="eastAsia" w:ascii="仿宋" w:hAnsi="仿宋" w:eastAsia="仿宋" w:cs="仿宋"/>
          <w:i w:val="0"/>
          <w:caps w:val="0"/>
          <w:color w:val="333333"/>
          <w:spacing w:val="0"/>
          <w:sz w:val="30"/>
          <w:szCs w:val="30"/>
        </w:rPr>
      </w:pPr>
      <w:r>
        <w:rPr>
          <w:rFonts w:hint="eastAsia" w:ascii="仿宋" w:hAnsi="仿宋" w:eastAsia="仿宋" w:cs="仿宋"/>
          <w:i w:val="0"/>
          <w:caps w:val="0"/>
          <w:color w:val="333333"/>
          <w:spacing w:val="0"/>
          <w:sz w:val="30"/>
          <w:szCs w:val="30"/>
          <w:bdr w:val="none" w:color="auto" w:sz="0" w:space="0"/>
          <w:shd w:val="clear" w:fill="EDEDED"/>
        </w:rPr>
        <w:t>全面实施市场准入负面清单制度是党中央作出的重大决策部署。党的十八届三中全会提出“实施统一的市场准入制度，在制定负面清单基础上，各类市场主体可依法平等进入清单之外领域”。党的十九大进一步明确要求“全面实施市场准入负面清单制度”。加快完善社会主义市场经济体制，核心是正确处理好政府与市场的关系，市场准入管理制度是政府与市场关系的集中体现。全面实施并不断完善市场准入负面清单制度，是加快完善社会主义市场经济体制的必然要求，是处理好政府与市场的关系的重要抓手，是建设更高水平市场经济体制的有效途径，有利于进一步推动政府职能深刻转变，有利于进一步营造法治化便利化国际化营商环境，有利于进一步激发各类市场主体活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EDEDED"/>
        <w:wordWrap/>
        <w:spacing w:before="0" w:beforeAutospacing="0" w:after="0" w:afterAutospacing="0"/>
        <w:ind w:left="0" w:right="0" w:firstLine="602" w:firstLineChars="200"/>
        <w:jc w:val="both"/>
        <w:rPr>
          <w:rFonts w:hint="eastAsia" w:ascii="仿宋" w:hAnsi="仿宋" w:eastAsia="仿宋" w:cs="仿宋"/>
          <w:i w:val="0"/>
          <w:caps w:val="0"/>
          <w:color w:val="333333"/>
          <w:spacing w:val="0"/>
          <w:sz w:val="30"/>
          <w:szCs w:val="30"/>
        </w:rPr>
      </w:pPr>
      <w:r>
        <w:rPr>
          <w:rStyle w:val="4"/>
          <w:rFonts w:hint="eastAsia" w:ascii="仿宋" w:hAnsi="仿宋" w:eastAsia="仿宋" w:cs="仿宋"/>
          <w:i w:val="0"/>
          <w:caps w:val="0"/>
          <w:color w:val="333333"/>
          <w:spacing w:val="0"/>
          <w:sz w:val="30"/>
          <w:szCs w:val="30"/>
          <w:bdr w:val="none" w:color="auto" w:sz="0" w:space="0"/>
          <w:shd w:val="clear" w:fill="EDEDED"/>
        </w:rPr>
        <w:t>二、认真做好市场准入负面清单制度实施工作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EDEDED"/>
        <w:wordWrap/>
        <w:spacing w:before="0" w:beforeAutospacing="0" w:after="0" w:afterAutospacing="0"/>
        <w:ind w:left="0" w:right="0" w:firstLine="600" w:firstLineChars="200"/>
        <w:jc w:val="both"/>
        <w:rPr>
          <w:rFonts w:hint="eastAsia" w:ascii="仿宋" w:hAnsi="仿宋" w:eastAsia="仿宋" w:cs="仿宋"/>
          <w:i w:val="0"/>
          <w:caps w:val="0"/>
          <w:color w:val="333333"/>
          <w:spacing w:val="0"/>
          <w:sz w:val="30"/>
          <w:szCs w:val="30"/>
        </w:rPr>
      </w:pPr>
      <w:r>
        <w:rPr>
          <w:rFonts w:hint="eastAsia" w:ascii="仿宋" w:hAnsi="仿宋" w:eastAsia="仿宋" w:cs="仿宋"/>
          <w:i w:val="0"/>
          <w:caps w:val="0"/>
          <w:color w:val="333333"/>
          <w:spacing w:val="0"/>
          <w:sz w:val="30"/>
          <w:szCs w:val="30"/>
          <w:bdr w:val="none" w:color="auto" w:sz="0" w:space="0"/>
          <w:shd w:val="clear" w:fill="EDEDED"/>
        </w:rPr>
        <w:t>各地区各部门要认真领会改革精神，扎实做好落实工作，确保市场准入负面清单制度顺利实施，确保改革取得实效。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EDEDED"/>
        <w:wordWrap/>
        <w:spacing w:before="0" w:beforeAutospacing="0" w:after="0" w:afterAutospacing="0"/>
        <w:ind w:left="0" w:right="0" w:firstLine="600" w:firstLineChars="200"/>
        <w:jc w:val="both"/>
        <w:rPr>
          <w:rFonts w:hint="eastAsia" w:ascii="仿宋" w:hAnsi="仿宋" w:eastAsia="仿宋" w:cs="仿宋"/>
          <w:i w:val="0"/>
          <w:caps w:val="0"/>
          <w:color w:val="333333"/>
          <w:spacing w:val="0"/>
          <w:sz w:val="30"/>
          <w:szCs w:val="30"/>
        </w:rPr>
      </w:pPr>
      <w:r>
        <w:rPr>
          <w:rFonts w:hint="eastAsia" w:ascii="仿宋" w:hAnsi="仿宋" w:eastAsia="仿宋" w:cs="仿宋"/>
          <w:i w:val="0"/>
          <w:caps w:val="0"/>
          <w:color w:val="333333"/>
          <w:spacing w:val="0"/>
          <w:sz w:val="30"/>
          <w:szCs w:val="30"/>
          <w:bdr w:val="none" w:color="auto" w:sz="0" w:space="0"/>
          <w:shd w:val="clear" w:fill="EDEDED"/>
        </w:rPr>
        <w:t>一是严格规范市场准入管理。各地区各部门要切实加强市场准入规范管理，对清单所列禁止准入事项，严格禁止市场主体进入，不得办理有关手续；对清单所列许可准入事项，需要市场主体提出申请的，行政机关应当依法依规作出是否予以准入的决定，需要具备资质条件或履行规定程序的，行政机关应当指导监督市场主体依照政府规定的准入条件和准入方式合规进入；清单以外的行业、领域、业务等，不得设置市场准入审批事项，各类市场主体皆可依法平等进入。各地区各有关部门要研究清单事项与现有行政审批流程相衔接的机制，避免出现清单事项和实际审批 “两张皮”。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EDEDED"/>
        <w:wordWrap/>
        <w:spacing w:before="0" w:beforeAutospacing="0" w:after="0" w:afterAutospacing="0"/>
        <w:ind w:left="0" w:right="0" w:firstLine="600" w:firstLineChars="200"/>
        <w:jc w:val="both"/>
        <w:rPr>
          <w:rFonts w:hint="eastAsia" w:ascii="仿宋" w:hAnsi="仿宋" w:eastAsia="仿宋" w:cs="仿宋"/>
          <w:i w:val="0"/>
          <w:caps w:val="0"/>
          <w:color w:val="333333"/>
          <w:spacing w:val="0"/>
          <w:sz w:val="30"/>
          <w:szCs w:val="30"/>
        </w:rPr>
      </w:pPr>
      <w:r>
        <w:rPr>
          <w:rFonts w:hint="eastAsia" w:ascii="仿宋" w:hAnsi="仿宋" w:eastAsia="仿宋" w:cs="仿宋"/>
          <w:i w:val="0"/>
          <w:caps w:val="0"/>
          <w:color w:val="333333"/>
          <w:spacing w:val="0"/>
          <w:sz w:val="30"/>
          <w:szCs w:val="30"/>
          <w:bdr w:val="none" w:color="auto" w:sz="0" w:space="0"/>
          <w:shd w:val="clear" w:fill="EDEDED"/>
        </w:rPr>
        <w:t>二是推进“全国一张清单”管理模式。各地区各部门不得自行发布市场准入性质的负面清单，确保市场准入负面清单制度的统一性、严肃性和权威性。按照党中央、国务院要求编制的涉及行业性、领域性、区域性等方面，需要用负面清单管理思路或管理模式出台相关措施的，应纳入全国统一的市场准入负面清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EDEDED"/>
        <w:wordWrap/>
        <w:spacing w:before="0" w:beforeAutospacing="0" w:after="0" w:afterAutospacing="0"/>
        <w:ind w:left="0" w:right="0" w:firstLine="600" w:firstLineChars="200"/>
        <w:jc w:val="both"/>
        <w:rPr>
          <w:rFonts w:hint="eastAsia" w:ascii="仿宋" w:hAnsi="仿宋" w:eastAsia="仿宋" w:cs="仿宋"/>
          <w:i w:val="0"/>
          <w:caps w:val="0"/>
          <w:color w:val="333333"/>
          <w:spacing w:val="0"/>
          <w:sz w:val="30"/>
          <w:szCs w:val="30"/>
        </w:rPr>
      </w:pPr>
      <w:r>
        <w:rPr>
          <w:rFonts w:hint="eastAsia" w:ascii="仿宋" w:hAnsi="仿宋" w:eastAsia="仿宋" w:cs="仿宋"/>
          <w:i w:val="0"/>
          <w:caps w:val="0"/>
          <w:color w:val="333333"/>
          <w:spacing w:val="0"/>
          <w:sz w:val="30"/>
          <w:szCs w:val="30"/>
          <w:bdr w:val="none" w:color="auto" w:sz="0" w:space="0"/>
          <w:shd w:val="clear" w:fill="EDEDED"/>
        </w:rPr>
        <w:t>三是建立清单信息公开机制。市场准入负面清单通过国家发展改革委门户网站等渠道，统一向社会发布，及时公开有关内容信息。各地区各有关部门要认真配合做好相关市场准入事项的信息公开工作，进一步梳理相关事项的管理权限、审批流程、办理条件等，不断提升市场准入政策透明度和清单使用便捷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EDEDED"/>
        <w:wordWrap/>
        <w:spacing w:before="0" w:beforeAutospacing="0" w:after="0" w:afterAutospacing="0"/>
        <w:ind w:left="0" w:right="0" w:firstLine="600" w:firstLineChars="200"/>
        <w:jc w:val="both"/>
        <w:rPr>
          <w:rFonts w:hint="eastAsia" w:ascii="仿宋" w:hAnsi="仿宋" w:eastAsia="仿宋" w:cs="仿宋"/>
          <w:i w:val="0"/>
          <w:caps w:val="0"/>
          <w:color w:val="333333"/>
          <w:spacing w:val="0"/>
          <w:sz w:val="30"/>
          <w:szCs w:val="30"/>
        </w:rPr>
      </w:pPr>
      <w:r>
        <w:rPr>
          <w:rFonts w:hint="eastAsia" w:ascii="仿宋" w:hAnsi="仿宋" w:eastAsia="仿宋" w:cs="仿宋"/>
          <w:i w:val="0"/>
          <w:caps w:val="0"/>
          <w:color w:val="333333"/>
          <w:spacing w:val="0"/>
          <w:sz w:val="30"/>
          <w:szCs w:val="30"/>
          <w:bdr w:val="none" w:color="auto" w:sz="0" w:space="0"/>
          <w:shd w:val="clear" w:fill="EDEDED"/>
        </w:rPr>
        <w:t>四是建立清单动态调整机制。国家发展改革委、商务部将根据改革总体进展、经济结构调整、法律法规修订等情况，引入第三方评估机制，会同各地区各部门适时调整市场准入负面清单。各地区各部门要继续深入梳理研究有关市场准入事项，及时提出清理、调整建议。对个别设立依据效力层级不足、按照有关程序暂时列入清单的管理措施，应尽快完善立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EDEDED"/>
        <w:wordWrap/>
        <w:spacing w:before="0" w:beforeAutospacing="0" w:after="0" w:afterAutospacing="0"/>
        <w:ind w:left="0" w:right="0" w:firstLine="600" w:firstLineChars="200"/>
        <w:jc w:val="both"/>
        <w:rPr>
          <w:rFonts w:hint="eastAsia" w:ascii="仿宋" w:hAnsi="仿宋" w:eastAsia="仿宋" w:cs="仿宋"/>
          <w:i w:val="0"/>
          <w:caps w:val="0"/>
          <w:color w:val="333333"/>
          <w:spacing w:val="0"/>
          <w:sz w:val="30"/>
          <w:szCs w:val="30"/>
        </w:rPr>
      </w:pPr>
      <w:r>
        <w:rPr>
          <w:rFonts w:hint="eastAsia" w:ascii="仿宋" w:hAnsi="仿宋" w:eastAsia="仿宋" w:cs="仿宋"/>
          <w:i w:val="0"/>
          <w:caps w:val="0"/>
          <w:color w:val="333333"/>
          <w:spacing w:val="0"/>
          <w:sz w:val="30"/>
          <w:szCs w:val="30"/>
          <w:bdr w:val="none" w:color="auto" w:sz="0" w:space="0"/>
          <w:shd w:val="clear" w:fill="EDEDED"/>
        </w:rPr>
        <w:t>五是推进相关体制机制改革。各地区各部门要建立健全与市场准入负面清单制度相适应的准入机制、审批机制、事中事后监管机制、社会信用体系和激励惩戒机制、商事登记制度等，着力营造公平竞争、便利高效的市场环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EDEDED"/>
        <w:wordWrap/>
        <w:spacing w:before="0" w:beforeAutospacing="0" w:after="0" w:afterAutospacing="0"/>
        <w:ind w:left="0" w:right="0" w:firstLine="602" w:firstLineChars="200"/>
        <w:jc w:val="both"/>
        <w:rPr>
          <w:rFonts w:hint="eastAsia" w:ascii="仿宋" w:hAnsi="仿宋" w:eastAsia="仿宋" w:cs="仿宋"/>
          <w:i w:val="0"/>
          <w:caps w:val="0"/>
          <w:color w:val="333333"/>
          <w:spacing w:val="0"/>
          <w:sz w:val="30"/>
          <w:szCs w:val="30"/>
        </w:rPr>
      </w:pPr>
      <w:r>
        <w:rPr>
          <w:rStyle w:val="4"/>
          <w:rFonts w:hint="eastAsia" w:ascii="仿宋" w:hAnsi="仿宋" w:eastAsia="仿宋" w:cs="仿宋"/>
          <w:i w:val="0"/>
          <w:caps w:val="0"/>
          <w:color w:val="333333"/>
          <w:spacing w:val="0"/>
          <w:sz w:val="30"/>
          <w:szCs w:val="30"/>
          <w:bdr w:val="none" w:color="auto" w:sz="0" w:space="0"/>
          <w:shd w:val="clear" w:fill="EDEDED"/>
        </w:rPr>
        <w:t>三、建立健全清单实施工作机制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EDEDED"/>
        <w:wordWrap/>
        <w:spacing w:before="0" w:beforeAutospacing="0" w:after="0" w:afterAutospacing="0"/>
        <w:ind w:left="0" w:right="0" w:firstLine="600" w:firstLineChars="200"/>
        <w:jc w:val="both"/>
        <w:rPr>
          <w:rFonts w:hint="eastAsia" w:ascii="仿宋" w:hAnsi="仿宋" w:eastAsia="仿宋" w:cs="仿宋"/>
          <w:i w:val="0"/>
          <w:caps w:val="0"/>
          <w:color w:val="333333"/>
          <w:spacing w:val="0"/>
          <w:sz w:val="30"/>
          <w:szCs w:val="30"/>
        </w:rPr>
      </w:pPr>
      <w:r>
        <w:rPr>
          <w:rFonts w:hint="eastAsia" w:ascii="仿宋" w:hAnsi="仿宋" w:eastAsia="仿宋" w:cs="仿宋"/>
          <w:i w:val="0"/>
          <w:caps w:val="0"/>
          <w:color w:val="333333"/>
          <w:spacing w:val="0"/>
          <w:sz w:val="30"/>
          <w:szCs w:val="30"/>
          <w:bdr w:val="none" w:color="auto" w:sz="0" w:space="0"/>
          <w:shd w:val="clear" w:fill="EDEDED"/>
        </w:rPr>
        <w:t>市场准入负面清单制度改革是一项系统工程。各地区各部门要建立健全工作机制，研究完善配套措施，确保市场准入负面清单制度稳妥有序实施。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EDEDED"/>
        <w:wordWrap/>
        <w:spacing w:before="0" w:beforeAutospacing="0" w:after="0" w:afterAutospacing="0"/>
        <w:ind w:left="0" w:right="0" w:firstLine="600" w:firstLineChars="200"/>
        <w:jc w:val="both"/>
        <w:rPr>
          <w:rFonts w:hint="eastAsia" w:ascii="仿宋" w:hAnsi="仿宋" w:eastAsia="仿宋" w:cs="仿宋"/>
          <w:i w:val="0"/>
          <w:caps w:val="0"/>
          <w:color w:val="333333"/>
          <w:spacing w:val="0"/>
          <w:sz w:val="30"/>
          <w:szCs w:val="30"/>
        </w:rPr>
      </w:pPr>
      <w:r>
        <w:rPr>
          <w:rFonts w:hint="eastAsia" w:ascii="仿宋" w:hAnsi="仿宋" w:eastAsia="仿宋" w:cs="仿宋"/>
          <w:i w:val="0"/>
          <w:caps w:val="0"/>
          <w:color w:val="333333"/>
          <w:spacing w:val="0"/>
          <w:sz w:val="30"/>
          <w:szCs w:val="30"/>
          <w:bdr w:val="none" w:color="auto" w:sz="0" w:space="0"/>
          <w:shd w:val="clear" w:fill="EDEDED"/>
        </w:rPr>
        <w:t>一是加强组织保障。各地区要在省级人民政府领导下，建立省级全面实施市场准入负面清单制度工作机制，明确任务要求、细化责任分工、加强统筹协调，切实形成工作合力，扎实做好本地区清单实施工作。各有关部门要结合职能做好本部门相关审批事项执行情况的跟踪监测、自评估和调整完善工作，健全内部工作机制，把好政策关，在研究制定有关改革方案、政策文件时，做好与市场准入负面清单制度的衔接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EDEDED"/>
        <w:wordWrap/>
        <w:spacing w:before="0" w:beforeAutospacing="0" w:after="0" w:afterAutospacing="0"/>
        <w:ind w:left="0" w:right="0" w:firstLine="600" w:firstLineChars="200"/>
        <w:jc w:val="both"/>
        <w:rPr>
          <w:rFonts w:hint="eastAsia" w:ascii="仿宋" w:hAnsi="仿宋" w:eastAsia="仿宋" w:cs="仿宋"/>
          <w:i w:val="0"/>
          <w:caps w:val="0"/>
          <w:color w:val="333333"/>
          <w:spacing w:val="0"/>
          <w:sz w:val="30"/>
          <w:szCs w:val="30"/>
        </w:rPr>
      </w:pPr>
      <w:r>
        <w:rPr>
          <w:rFonts w:hint="eastAsia" w:ascii="仿宋" w:hAnsi="仿宋" w:eastAsia="仿宋" w:cs="仿宋"/>
          <w:i w:val="0"/>
          <w:caps w:val="0"/>
          <w:color w:val="333333"/>
          <w:spacing w:val="0"/>
          <w:sz w:val="30"/>
          <w:szCs w:val="30"/>
          <w:bdr w:val="none" w:color="auto" w:sz="0" w:space="0"/>
          <w:shd w:val="clear" w:fill="EDEDED"/>
        </w:rPr>
        <w:t>二是做好宣传解读。各地区各部门要做好对市场准入负面清单制度的宣传解读和培训工作，增进各类市场主体和各级行政机关对市场准入负面清单制度的了解，熟悉清单事项措施，正确理解使用清单。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EDEDED"/>
        <w:wordWrap/>
        <w:spacing w:before="0" w:beforeAutospacing="0" w:after="0" w:afterAutospacing="0"/>
        <w:ind w:left="0" w:right="0" w:firstLine="600" w:firstLineChars="200"/>
        <w:jc w:val="both"/>
        <w:rPr>
          <w:rFonts w:hint="eastAsia" w:ascii="仿宋" w:hAnsi="仿宋" w:eastAsia="仿宋" w:cs="仿宋"/>
          <w:i w:val="0"/>
          <w:caps w:val="0"/>
          <w:color w:val="333333"/>
          <w:spacing w:val="0"/>
          <w:sz w:val="30"/>
          <w:szCs w:val="30"/>
        </w:rPr>
      </w:pPr>
      <w:r>
        <w:rPr>
          <w:rFonts w:hint="eastAsia" w:ascii="仿宋" w:hAnsi="仿宋" w:eastAsia="仿宋" w:cs="仿宋"/>
          <w:i w:val="0"/>
          <w:caps w:val="0"/>
          <w:color w:val="333333"/>
          <w:spacing w:val="0"/>
          <w:sz w:val="30"/>
          <w:szCs w:val="30"/>
          <w:bdr w:val="none" w:color="auto" w:sz="0" w:space="0"/>
          <w:shd w:val="clear" w:fill="EDEDED"/>
        </w:rPr>
        <w:t>三是注意研究新情况新问题。各地区各部门要持续跟踪关注清单实施过程中的各类新情况，及时研究解决新问题，提出完善市场准入负面清单制度的意见建议，不断丰富完善市场准入制度体系，确保清单真正管用、好用、实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EDEDED"/>
        <w:wordWrap/>
        <w:spacing w:before="0" w:beforeAutospacing="0" w:after="0" w:afterAutospacing="0"/>
        <w:ind w:left="0" w:right="0" w:firstLine="600" w:firstLineChars="200"/>
        <w:jc w:val="both"/>
        <w:rPr>
          <w:rFonts w:hint="eastAsia" w:ascii="仿宋" w:hAnsi="仿宋" w:eastAsia="仿宋" w:cs="仿宋"/>
          <w:i w:val="0"/>
          <w:caps w:val="0"/>
          <w:color w:val="333333"/>
          <w:spacing w:val="0"/>
          <w:sz w:val="30"/>
          <w:szCs w:val="30"/>
        </w:rPr>
      </w:pPr>
      <w:r>
        <w:rPr>
          <w:rFonts w:hint="eastAsia" w:ascii="仿宋" w:hAnsi="仿宋" w:eastAsia="仿宋" w:cs="仿宋"/>
          <w:i w:val="0"/>
          <w:caps w:val="0"/>
          <w:color w:val="333333"/>
          <w:spacing w:val="0"/>
          <w:sz w:val="30"/>
          <w:szCs w:val="30"/>
          <w:bdr w:val="none" w:color="auto" w:sz="0" w:space="0"/>
          <w:shd w:val="clear" w:fill="EDEDED"/>
        </w:rPr>
        <w:t>国家发展改革委、商务部将会同有关部门严格落实党中央、国务院部署要求，认真做好市场准入负面清单制度的组织实施工作，加强对制度实施情况的协调指导、跟踪分析和督促检查，及时回应解决有关问题，适时组织开展实施情况评估。清单实施中的重大情况及时向党中央、国务院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EDEDED"/>
        <w:wordWrap/>
        <w:spacing w:before="0" w:beforeAutospacing="0" w:after="0" w:afterAutospacing="0"/>
        <w:ind w:left="0" w:right="0" w:firstLine="600" w:firstLineChars="200"/>
        <w:jc w:val="both"/>
        <w:rPr>
          <w:rFonts w:hint="eastAsia" w:ascii="仿宋" w:hAnsi="仿宋" w:eastAsia="仿宋" w:cs="仿宋"/>
          <w:i w:val="0"/>
          <w:caps w:val="0"/>
          <w:color w:val="333333"/>
          <w:spacing w:val="0"/>
          <w:sz w:val="30"/>
          <w:szCs w:val="30"/>
        </w:rPr>
      </w:pPr>
      <w:r>
        <w:rPr>
          <w:rFonts w:hint="eastAsia" w:ascii="仿宋" w:hAnsi="仿宋" w:eastAsia="仿宋" w:cs="仿宋"/>
          <w:i w:val="0"/>
          <w:caps w:val="0"/>
          <w:color w:val="333333"/>
          <w:spacing w:val="0"/>
          <w:sz w:val="30"/>
          <w:szCs w:val="30"/>
          <w:bdr w:val="none" w:color="auto" w:sz="0" w:space="0"/>
          <w:shd w:val="clear" w:fill="EDEDED"/>
        </w:rPr>
        <w:t>附件：</w:t>
      </w:r>
      <w:r>
        <w:rPr>
          <w:rFonts w:hint="eastAsia" w:ascii="仿宋" w:hAnsi="仿宋" w:eastAsia="仿宋" w:cs="仿宋"/>
          <w:i w:val="0"/>
          <w:caps w:val="0"/>
          <w:color w:val="4D4D4D"/>
          <w:spacing w:val="0"/>
          <w:sz w:val="30"/>
          <w:szCs w:val="30"/>
          <w:u w:val="none"/>
          <w:bdr w:val="none" w:color="auto" w:sz="0" w:space="0"/>
          <w:shd w:val="clear" w:fill="EDEDED"/>
        </w:rPr>
        <w:fldChar w:fldCharType="begin"/>
      </w:r>
      <w:r>
        <w:rPr>
          <w:rFonts w:hint="eastAsia" w:ascii="仿宋" w:hAnsi="仿宋" w:eastAsia="仿宋" w:cs="仿宋"/>
          <w:i w:val="0"/>
          <w:caps w:val="0"/>
          <w:color w:val="4D4D4D"/>
          <w:spacing w:val="0"/>
          <w:sz w:val="30"/>
          <w:szCs w:val="30"/>
          <w:u w:val="none"/>
          <w:bdr w:val="none" w:color="auto" w:sz="0" w:space="0"/>
          <w:shd w:val="clear" w:fill="EDEDED"/>
        </w:rPr>
        <w:instrText xml:space="preserve"> HYPERLINK "http://www.ndrc.gov.cn/gzdt/201812/W020181228580331493651.pdf" \t "http://www.ndrc.gov.cn/gzdt/201812/_blank" </w:instrText>
      </w:r>
      <w:r>
        <w:rPr>
          <w:rFonts w:hint="eastAsia" w:ascii="仿宋" w:hAnsi="仿宋" w:eastAsia="仿宋" w:cs="仿宋"/>
          <w:i w:val="0"/>
          <w:caps w:val="0"/>
          <w:color w:val="4D4D4D"/>
          <w:spacing w:val="0"/>
          <w:sz w:val="30"/>
          <w:szCs w:val="30"/>
          <w:u w:val="none"/>
          <w:bdr w:val="none" w:color="auto" w:sz="0" w:space="0"/>
          <w:shd w:val="clear" w:fill="EDEDED"/>
        </w:rPr>
        <w:fldChar w:fldCharType="separate"/>
      </w:r>
      <w:r>
        <w:rPr>
          <w:rStyle w:val="5"/>
          <w:rFonts w:hint="eastAsia" w:ascii="仿宋" w:hAnsi="仿宋" w:eastAsia="仿宋" w:cs="仿宋"/>
          <w:i w:val="0"/>
          <w:caps w:val="0"/>
          <w:color w:val="0000FF"/>
          <w:spacing w:val="0"/>
          <w:sz w:val="30"/>
          <w:szCs w:val="30"/>
          <w:u w:val="none"/>
          <w:bdr w:val="none" w:color="auto" w:sz="0" w:space="0"/>
          <w:shd w:val="clear" w:fill="EDEDED"/>
        </w:rPr>
        <w:t>市场准入负面清单（2018年版）</w:t>
      </w:r>
      <w:r>
        <w:rPr>
          <w:rFonts w:hint="eastAsia" w:ascii="仿宋" w:hAnsi="仿宋" w:eastAsia="仿宋" w:cs="仿宋"/>
          <w:i w:val="0"/>
          <w:caps w:val="0"/>
          <w:color w:val="4D4D4D"/>
          <w:spacing w:val="0"/>
          <w:sz w:val="30"/>
          <w:szCs w:val="30"/>
          <w:u w:val="none"/>
          <w:bdr w:val="none" w:color="auto" w:sz="0" w:space="0"/>
          <w:shd w:val="clear" w:fill="EDEDED"/>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EDEDED"/>
        <w:wordWrap/>
        <w:spacing w:before="0" w:beforeAutospacing="0" w:after="0" w:afterAutospacing="0"/>
        <w:ind w:left="0" w:right="0" w:firstLine="600" w:firstLineChars="200"/>
        <w:jc w:val="both"/>
        <w:rPr>
          <w:rFonts w:hint="eastAsia" w:ascii="仿宋" w:hAnsi="仿宋" w:eastAsia="仿宋" w:cs="仿宋"/>
          <w:i w:val="0"/>
          <w:caps w:val="0"/>
          <w:color w:val="333333"/>
          <w:spacing w:val="0"/>
          <w:sz w:val="30"/>
          <w:szCs w:val="30"/>
        </w:rPr>
      </w:pPr>
      <w:r>
        <w:rPr>
          <w:rFonts w:hint="eastAsia" w:ascii="仿宋" w:hAnsi="仿宋" w:eastAsia="仿宋" w:cs="仿宋"/>
          <w:i w:val="0"/>
          <w:caps w:val="0"/>
          <w:color w:val="333333"/>
          <w:spacing w:val="0"/>
          <w:sz w:val="30"/>
          <w:szCs w:val="30"/>
          <w:bdr w:val="none" w:color="auto" w:sz="0" w:space="0"/>
          <w:shd w:val="clear" w:fill="EDEDED"/>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EDEDED"/>
        <w:wordWrap/>
        <w:spacing w:before="0" w:beforeAutospacing="0" w:after="0" w:afterAutospacing="0"/>
        <w:ind w:left="0" w:right="0" w:firstLine="600" w:firstLineChars="200"/>
        <w:jc w:val="right"/>
        <w:rPr>
          <w:rFonts w:hint="eastAsia" w:ascii="仿宋" w:hAnsi="仿宋" w:eastAsia="仿宋" w:cs="仿宋"/>
          <w:i w:val="0"/>
          <w:caps w:val="0"/>
          <w:color w:val="333333"/>
          <w:spacing w:val="0"/>
          <w:sz w:val="30"/>
          <w:szCs w:val="30"/>
        </w:rPr>
      </w:pPr>
      <w:r>
        <w:rPr>
          <w:rFonts w:hint="eastAsia" w:ascii="仿宋" w:hAnsi="仿宋" w:eastAsia="仿宋" w:cs="仿宋"/>
          <w:i w:val="0"/>
          <w:caps w:val="0"/>
          <w:color w:val="333333"/>
          <w:spacing w:val="0"/>
          <w:sz w:val="30"/>
          <w:szCs w:val="30"/>
          <w:bdr w:val="none" w:color="auto" w:sz="0" w:space="0"/>
          <w:shd w:val="clear" w:fill="EDEDED"/>
        </w:rPr>
        <w:t>国家发展改革委</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EDEDED"/>
        <w:wordWrap/>
        <w:spacing w:before="0" w:beforeAutospacing="0" w:after="0" w:afterAutospacing="0"/>
        <w:ind w:left="0" w:right="0" w:firstLine="600" w:firstLineChars="200"/>
        <w:jc w:val="right"/>
        <w:rPr>
          <w:rFonts w:hint="eastAsia" w:ascii="仿宋" w:hAnsi="仿宋" w:eastAsia="仿宋" w:cs="仿宋"/>
          <w:i w:val="0"/>
          <w:caps w:val="0"/>
          <w:color w:val="333333"/>
          <w:spacing w:val="0"/>
          <w:sz w:val="30"/>
          <w:szCs w:val="30"/>
        </w:rPr>
      </w:pPr>
      <w:r>
        <w:rPr>
          <w:rFonts w:hint="eastAsia" w:ascii="仿宋" w:hAnsi="仿宋" w:eastAsia="仿宋" w:cs="仿宋"/>
          <w:i w:val="0"/>
          <w:caps w:val="0"/>
          <w:color w:val="333333"/>
          <w:spacing w:val="0"/>
          <w:sz w:val="30"/>
          <w:szCs w:val="30"/>
          <w:bdr w:val="none" w:color="auto" w:sz="0" w:space="0"/>
          <w:shd w:val="clear" w:fill="EDEDED"/>
        </w:rPr>
        <w:t>商　　务　　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EDEDED"/>
        <w:wordWrap/>
        <w:spacing w:before="0" w:beforeAutospacing="0" w:after="0" w:afterAutospacing="0"/>
        <w:ind w:left="0" w:right="0" w:firstLine="600" w:firstLineChars="200"/>
        <w:jc w:val="right"/>
        <w:rPr>
          <w:rFonts w:hint="eastAsia" w:ascii="仿宋" w:hAnsi="仿宋" w:eastAsia="仿宋" w:cs="仿宋"/>
          <w:i w:val="0"/>
          <w:caps w:val="0"/>
          <w:color w:val="333333"/>
          <w:spacing w:val="0"/>
          <w:sz w:val="30"/>
          <w:szCs w:val="30"/>
        </w:rPr>
      </w:pPr>
      <w:r>
        <w:rPr>
          <w:rFonts w:hint="eastAsia" w:ascii="仿宋" w:hAnsi="仿宋" w:eastAsia="仿宋" w:cs="仿宋"/>
          <w:i w:val="0"/>
          <w:caps w:val="0"/>
          <w:color w:val="333333"/>
          <w:spacing w:val="0"/>
          <w:sz w:val="30"/>
          <w:szCs w:val="30"/>
          <w:bdr w:val="none" w:color="auto" w:sz="0" w:space="0"/>
          <w:shd w:val="clear" w:fill="EDEDED"/>
        </w:rPr>
        <w:t>2018年12月21日</w:t>
      </w:r>
    </w:p>
    <w:p>
      <w:pPr>
        <w:jc w:val="righ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1158A9"/>
    <w:rsid w:val="04CA604C"/>
    <w:rsid w:val="1B1158A9"/>
    <w:rsid w:val="35F307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 w:type="character" w:styleId="5">
    <w:name w:val="Hyperlink"/>
    <w:basedOn w:val="3"/>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2019-03-11T06:34:00Z</dcterms:created>
  <dc:creator>琥珀甲壳虫</dc:creator>
  <cp:lastModifiedBy>琥珀甲壳虫</cp:lastModifiedBy>
  <cp:lastPrinted>2019-03-11T06:36:33Z</cp:lastPrinted>
  <dcterms:modified xsi:type="dcterms:W3CDTF">2019-03-11T06:37:12Z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