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柳州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城中区住建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局</w:t>
      </w:r>
    </w:p>
    <w:p>
      <w:pPr>
        <w:spacing w:line="520" w:lineRule="exact"/>
        <w:jc w:val="center"/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对20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年度第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73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社会评价</w:t>
      </w:r>
    </w:p>
    <w:p>
      <w:pPr>
        <w:spacing w:line="520" w:lineRule="exact"/>
        <w:jc w:val="center"/>
        <w:rPr>
          <w:rFonts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意见建议整改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调查报告</w:t>
      </w:r>
    </w:p>
    <w:p>
      <w:pPr>
        <w:spacing w:before="468" w:beforeLines="150" w:line="620" w:lineRule="exact"/>
        <w:ind w:firstLine="640" w:firstLineChars="200"/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根据《自治区绩效办关于反馈2020年度机关绩效考评社会评价意见及做好2021年整改工作的通知》（</w:t>
      </w:r>
      <w:r>
        <w:rPr>
          <w:rFonts w:hint="default" w:ascii="Times New Roman" w:eastAsia="仿宋_GB2312"/>
          <w:color w:val="auto"/>
          <w:sz w:val="32"/>
          <w:szCs w:val="32"/>
          <w:lang w:eastAsia="zh-CN"/>
        </w:rPr>
        <w:t>桂绩办通</w:t>
      </w:r>
      <w:r>
        <w:rPr>
          <w:rFonts w:hint="default" w:ascii="Times New Roman" w:eastAsia="仿宋_GB2312"/>
          <w:color w:val="auto"/>
          <w:sz w:val="32"/>
          <w:szCs w:val="32"/>
        </w:rPr>
        <w:t>〔</w:t>
      </w:r>
      <w:r>
        <w:rPr>
          <w:rFonts w:hint="default" w:ascii="Times New Roman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eastAsia="仿宋_GB2312"/>
          <w:color w:val="auto"/>
          <w:sz w:val="32"/>
          <w:szCs w:val="32"/>
        </w:rPr>
        <w:t>〕</w:t>
      </w:r>
      <w:r>
        <w:rPr>
          <w:rFonts w:hint="default" w:ascii="Times New Roman" w:eastAsia="仿宋_GB2312"/>
          <w:color w:val="auto"/>
          <w:sz w:val="32"/>
          <w:szCs w:val="32"/>
          <w:lang w:val="en-US" w:eastAsia="zh-CN"/>
        </w:rPr>
        <w:t>4号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）要求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，我局（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高度重视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专项研究20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年度社会评价意见建议整改工作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开展调查研究。调查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事项</w:t>
      </w:r>
    </w:p>
    <w:p>
      <w:pPr>
        <w:spacing w:line="62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第73项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“柳州市城中区新希望小区7栋的电梯烂了两个月才修好，感觉处理太慢太久。希望今后小区能够提高工作效率，问题公示之后尽快处理好。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、调查时间及人员</w:t>
      </w:r>
    </w:p>
    <w:p>
      <w:pPr>
        <w:spacing w:line="62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调查时间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2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调查人员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谢可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、调查地点</w:t>
      </w:r>
    </w:p>
    <w:p>
      <w:pPr>
        <w:spacing w:line="62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新希望小区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、调查对象</w:t>
      </w:r>
    </w:p>
    <w:p>
      <w:pPr>
        <w:spacing w:line="62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新希望小区映鑫物业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</w:t>
      </w:r>
    </w:p>
    <w:p>
      <w:pPr>
        <w:spacing w:line="62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auto"/>
          <w:sz w:val="32"/>
          <w:szCs w:val="32"/>
        </w:rPr>
        <w:t>现场检查、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实地核验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调查过程</w:t>
      </w:r>
    </w:p>
    <w:p>
      <w:pPr>
        <w:spacing w:line="620" w:lineRule="exact"/>
        <w:ind w:firstLine="640" w:firstLineChars="200"/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</w:rPr>
        <w:t>“针对群众反映的问题，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城中区组织相关工作人员进行现场调查，新希望小区电梯维修问题物业已于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2020年9月20日开始向物业总公司申请维修资金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，于20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11日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完成修复。”</w:t>
      </w:r>
    </w:p>
    <w:p>
      <w:pPr>
        <w:spacing w:line="620" w:lineRule="exact"/>
        <w:ind w:firstLine="645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</w:t>
      </w:r>
      <w:r>
        <w:rPr>
          <w:rFonts w:ascii="黑体" w:hAnsi="黑体" w:eastAsia="黑体"/>
          <w:color w:val="auto"/>
          <w:sz w:val="32"/>
          <w:szCs w:val="32"/>
          <w:highlight w:val="none"/>
        </w:rPr>
        <w:t>、调查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结果</w:t>
      </w:r>
    </w:p>
    <w:p>
      <w:pPr>
        <w:spacing w:line="620" w:lineRule="exact"/>
        <w:ind w:firstLine="480" w:firstLineChars="150"/>
        <w:rPr>
          <w:rFonts w:ascii="黑体" w:eastAsia="黑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柳州市城中区新希望小区7栋的电梯烂了两个月才修好，感觉处理太慢太久。希望今后小区能够提高工作效率，问题公示之后尽快处理好。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意见建议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属实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620" w:lineRule="exact"/>
        <w:ind w:firstLine="480" w:firstLineChars="150"/>
        <w:rPr>
          <w:rFonts w:hint="eastAsia" w:ascii="仿宋_GB2312" w:eastAsia="仿宋_GB2312" w:hAnsiTheme="minorEastAsia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我局通过实地核验发现，暂未发现此类问题，新希望小区电梯</w:t>
      </w:r>
      <w:bookmarkEnd w:id="0"/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维修问题物业已于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2020年9月20日开始走维保程序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，于20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11日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完成修复。</w:t>
      </w:r>
    </w:p>
    <w:p>
      <w:pPr>
        <w:spacing w:line="620" w:lineRule="exact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</w:t>
      </w:r>
      <w:r>
        <w:rPr>
          <w:rFonts w:ascii="黑体" w:hAnsi="黑体" w:eastAsia="黑体"/>
          <w:color w:val="auto"/>
          <w:sz w:val="32"/>
          <w:szCs w:val="32"/>
        </w:rPr>
        <w:t>、工作</w:t>
      </w:r>
      <w:r>
        <w:rPr>
          <w:rFonts w:hint="eastAsia" w:ascii="黑体" w:hAnsi="黑体" w:eastAsia="黑体"/>
          <w:color w:val="auto"/>
          <w:sz w:val="32"/>
          <w:szCs w:val="32"/>
        </w:rPr>
        <w:t>计划</w:t>
      </w:r>
    </w:p>
    <w:p>
      <w:pPr>
        <w:spacing w:line="620" w:lineRule="exact"/>
        <w:ind w:firstLine="645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该小区物业在电梯维修过程中，未能及时向业主公示相关信息，让业主及时了解到维修进度，城中区已要求物业提供维保资金申请流程，并要求其及时公示相关内容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佐证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材料清单</w:t>
      </w:r>
    </w:p>
    <w:p>
      <w:pPr>
        <w:spacing w:line="62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现场查验</w:t>
      </w:r>
    </w:p>
    <w:p>
      <w:pPr>
        <w:spacing w:line="620" w:lineRule="exact"/>
        <w:ind w:firstLine="480" w:firstLineChars="150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-429895</wp:posOffset>
            </wp:positionV>
            <wp:extent cx="890270" cy="2014220"/>
            <wp:effectExtent l="0" t="0" r="5080" b="5080"/>
            <wp:wrapTopAndBottom/>
            <wp:docPr id="2" name="图片 2" descr="8a253c3a08af237b95000d8016dda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253c3a08af237b95000d8016dda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27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-298450</wp:posOffset>
            </wp:positionV>
            <wp:extent cx="854710" cy="1804670"/>
            <wp:effectExtent l="0" t="0" r="5080" b="2540"/>
            <wp:wrapTopAndBottom/>
            <wp:docPr id="1" name="图片 1" descr="cf7c93209af0c67b3a262b7887d6f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7c93209af0c67b3a262b7887d6fa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71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电梯维修相关文件</w:t>
      </w:r>
    </w:p>
    <w:p>
      <w:pPr>
        <w:spacing w:line="620" w:lineRule="exact"/>
        <w:ind w:firstLine="480" w:firstLineChars="150"/>
        <w:jc w:val="center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514985</wp:posOffset>
            </wp:positionV>
            <wp:extent cx="1607820" cy="1205865"/>
            <wp:effectExtent l="0" t="0" r="11430" b="13335"/>
            <wp:wrapSquare wrapText="bothSides"/>
            <wp:docPr id="12" name="图片 12" descr="b63d1b2c673b33847e8021e24102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b63d1b2c673b33847e8021e2410207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512445</wp:posOffset>
            </wp:positionV>
            <wp:extent cx="1648460" cy="1236345"/>
            <wp:effectExtent l="0" t="0" r="8890" b="1905"/>
            <wp:wrapTopAndBottom/>
            <wp:docPr id="11" name="图片 11" descr="df2f24f5b7ab8d4e1e9dc62fa564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f2f24f5b7ab8d4e1e9dc62fa5640a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505460</wp:posOffset>
            </wp:positionV>
            <wp:extent cx="1755775" cy="1316990"/>
            <wp:effectExtent l="0" t="0" r="15875" b="16510"/>
            <wp:wrapSquare wrapText="bothSides"/>
            <wp:docPr id="10" name="图片 10" descr="b63d1b2c673b33847e8021e24102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63d1b2c673b33847e8021e2410207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）实地核验</w:t>
      </w:r>
    </w:p>
    <w:p>
      <w:pPr>
        <w:spacing w:line="620" w:lineRule="exact"/>
        <w:ind w:firstLine="480" w:firstLineChars="15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1062990</wp:posOffset>
            </wp:positionV>
            <wp:extent cx="2287270" cy="1083945"/>
            <wp:effectExtent l="0" t="0" r="1905" b="17780"/>
            <wp:wrapSquare wrapText="bothSides"/>
            <wp:docPr id="4" name="图片 4" descr="9a88dc09a643c18592915346edf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a88dc09a643c18592915346edfe0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7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公示通告：</w:t>
      </w:r>
    </w:p>
    <w:p>
      <w:pPr>
        <w:spacing w:line="620" w:lineRule="exact"/>
        <w:jc w:val="center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107950</wp:posOffset>
            </wp:positionV>
            <wp:extent cx="1950085" cy="2182495"/>
            <wp:effectExtent l="0" t="0" r="12065" b="8255"/>
            <wp:wrapSquare wrapText="bothSides"/>
            <wp:docPr id="9" name="图片 9" descr="649b7fc0f8223e7f1f90418ec1ff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49b7fc0f8223e7f1f90418ec1ff1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1109980" cy="2344420"/>
            <wp:effectExtent l="0" t="0" r="13970" b="17780"/>
            <wp:wrapSquare wrapText="bothSides"/>
            <wp:docPr id="3" name="图片 3" descr="285a3fa7a8dc63a827f6a55bde0cd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85a3fa7a8dc63a827f6a55bde0cdc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48895</wp:posOffset>
            </wp:positionV>
            <wp:extent cx="1098550" cy="2319020"/>
            <wp:effectExtent l="0" t="0" r="6350" b="5080"/>
            <wp:wrapSquare wrapText="bothSides"/>
            <wp:docPr id="5" name="图片 5" descr="ac00146ff34e31e5c0efe28847b9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c00146ff34e31e5c0efe28847b9eaa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电梯维修公示以及维修资金申请进度表</w:t>
      </w:r>
    </w:p>
    <w:p>
      <w:pPr>
        <w:spacing w:line="620" w:lineRule="exact"/>
        <w:jc w:val="center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both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both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城中区住建局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</w:p>
    <w:p>
      <w:pPr>
        <w:spacing w:line="620" w:lineRule="exact"/>
        <w:jc w:val="center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20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rPr>
          <w:rFonts w:hint="eastAsia" w:eastAsiaTheme="minor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1247" w:right="1418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2"/>
          <w:jc w:val="right"/>
          <w:rPr>
            <w:rFonts w:hint="eastAsia"/>
          </w:rPr>
        </w:pPr>
        <w:r>
          <w:rPr>
            <w:rStyle w:val="6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Style w:val="6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7"/>
    <w:rsid w:val="00185942"/>
    <w:rsid w:val="00380814"/>
    <w:rsid w:val="007470A2"/>
    <w:rsid w:val="00986A10"/>
    <w:rsid w:val="00BF6417"/>
    <w:rsid w:val="00C05871"/>
    <w:rsid w:val="00D344E6"/>
    <w:rsid w:val="02932B27"/>
    <w:rsid w:val="03F059E4"/>
    <w:rsid w:val="04A10C80"/>
    <w:rsid w:val="080F5B05"/>
    <w:rsid w:val="1A486807"/>
    <w:rsid w:val="1FB16C3F"/>
    <w:rsid w:val="24A240BD"/>
    <w:rsid w:val="26660274"/>
    <w:rsid w:val="2BCA5E9E"/>
    <w:rsid w:val="35104CE9"/>
    <w:rsid w:val="36F12C89"/>
    <w:rsid w:val="3BB503B2"/>
    <w:rsid w:val="3DB94EC4"/>
    <w:rsid w:val="401F2B10"/>
    <w:rsid w:val="41DA771C"/>
    <w:rsid w:val="41F708A5"/>
    <w:rsid w:val="42E14F5A"/>
    <w:rsid w:val="49B32C5E"/>
    <w:rsid w:val="4D9E35FF"/>
    <w:rsid w:val="51752B74"/>
    <w:rsid w:val="52000AC3"/>
    <w:rsid w:val="57785CFA"/>
    <w:rsid w:val="57973EC4"/>
    <w:rsid w:val="57C27977"/>
    <w:rsid w:val="587C3560"/>
    <w:rsid w:val="5ABB7CF4"/>
    <w:rsid w:val="5C332EB3"/>
    <w:rsid w:val="611F5740"/>
    <w:rsid w:val="623F7D58"/>
    <w:rsid w:val="651330CD"/>
    <w:rsid w:val="656C2D1A"/>
    <w:rsid w:val="6A6F095B"/>
    <w:rsid w:val="6B7E65BF"/>
    <w:rsid w:val="6CDA3070"/>
    <w:rsid w:val="6E0137F1"/>
    <w:rsid w:val="70F0643E"/>
    <w:rsid w:val="72604DC9"/>
    <w:rsid w:val="7A7045D8"/>
    <w:rsid w:val="7AEB4F28"/>
    <w:rsid w:val="7D5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TotalTime>7</TotalTime>
  <ScaleCrop>false</ScaleCrop>
  <LinksUpToDate>false</LinksUpToDate>
  <CharactersWithSpaces>2023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2018-06-04T02:02:00Z</dcterms:created>
  <dc:creator>黄河鸣</dc:creator>
  <cp:lastModifiedBy>lenovo</cp:lastModifiedBy>
  <dcterms:modified xsi:type="dcterms:W3CDTF">2021-05-20T02:27:11Z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DA0137B50B5C47B8B4D86081DD3543FB</vt:lpwstr>
  </property>
</Properties>
</file>