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20" w:lineRule="exact"/>
        <w:jc w:val="center"/>
        <w:rPr>
          <w:rFonts w:ascii="方正小标宋_GBK" w:hAnsi="Calibri" w:eastAsia="方正小标宋_GBK" w:cs="Times New Roman"/>
          <w:color w:val="000000"/>
          <w:sz w:val="44"/>
          <w:szCs w:val="44"/>
        </w:rPr>
      </w:pPr>
      <w:r>
        <w:rPr>
          <w:rFonts w:hint="eastAsia" w:ascii="方正小标宋_GBK" w:eastAsia="方正小标宋_GBK"/>
          <w:color w:val="000000"/>
          <w:sz w:val="44"/>
          <w:szCs w:val="44"/>
          <w:lang w:eastAsia="zh-CN"/>
        </w:rPr>
        <w:t>柳州市城中区住建</w:t>
      </w:r>
      <w:r>
        <w:rPr>
          <w:rFonts w:hint="eastAsia" w:ascii="方正小标宋_GBK" w:eastAsia="方正小标宋_GBK"/>
          <w:color w:val="000000"/>
          <w:sz w:val="44"/>
          <w:szCs w:val="44"/>
        </w:rPr>
        <w:t>局</w:t>
      </w:r>
      <w:r>
        <w:rPr>
          <w:rFonts w:hint="eastAsia" w:ascii="方正小标宋_GBK" w:hAnsi="Calibri" w:eastAsia="方正小标宋_GBK" w:cs="Times New Roman"/>
          <w:color w:val="000000"/>
          <w:sz w:val="44"/>
          <w:szCs w:val="44"/>
        </w:rPr>
        <w:t>对20</w:t>
      </w:r>
      <w:r>
        <w:rPr>
          <w:rFonts w:hint="eastAsia" w:ascii="方正小标宋_GBK" w:hAnsi="Calibri" w:eastAsia="方正小标宋_GBK" w:cs="Times New Roman"/>
          <w:color w:val="000000"/>
          <w:sz w:val="44"/>
          <w:szCs w:val="44"/>
          <w:lang w:val="en-US" w:eastAsia="zh-CN"/>
        </w:rPr>
        <w:t>20</w:t>
      </w:r>
      <w:r>
        <w:rPr>
          <w:rFonts w:hint="eastAsia" w:ascii="方正小标宋_GBK" w:hAnsi="Calibri" w:eastAsia="方正小标宋_GBK" w:cs="Times New Roman"/>
          <w:color w:val="000000"/>
          <w:sz w:val="44"/>
          <w:szCs w:val="44"/>
        </w:rPr>
        <w:t>年度第</w:t>
      </w:r>
      <w:r>
        <w:rPr>
          <w:rFonts w:hint="eastAsia" w:ascii="方正小标宋_GBK" w:eastAsia="方正小标宋_GBK"/>
          <w:color w:val="000000"/>
          <w:sz w:val="44"/>
          <w:szCs w:val="44"/>
          <w:lang w:val="en-US" w:eastAsia="zh-CN"/>
        </w:rPr>
        <w:t>184</w:t>
      </w:r>
      <w:r>
        <w:rPr>
          <w:rFonts w:hint="eastAsia" w:ascii="方正小标宋_GBK" w:eastAsia="方正小标宋_GBK"/>
          <w:color w:val="000000"/>
          <w:sz w:val="44"/>
          <w:szCs w:val="44"/>
        </w:rPr>
        <w:t>项</w:t>
      </w:r>
      <w:r>
        <w:rPr>
          <w:rFonts w:hint="eastAsia" w:ascii="方正小标宋_GBK" w:hAnsi="Calibri" w:eastAsia="方正小标宋_GBK" w:cs="Times New Roman"/>
          <w:color w:val="000000"/>
          <w:sz w:val="44"/>
          <w:szCs w:val="44"/>
        </w:rPr>
        <w:t>社会评价</w:t>
      </w:r>
      <w:bookmarkStart w:id="0" w:name="_GoBack"/>
      <w:bookmarkEnd w:id="0"/>
      <w:r>
        <w:rPr>
          <w:rFonts w:hint="eastAsia" w:ascii="方正小标宋_GBK" w:hAnsi="Calibri" w:eastAsia="方正小标宋_GBK" w:cs="Times New Roman"/>
          <w:color w:val="000000"/>
          <w:sz w:val="44"/>
          <w:szCs w:val="44"/>
        </w:rPr>
        <w:t>意见建议整改</w:t>
      </w:r>
      <w:r>
        <w:rPr>
          <w:rFonts w:hint="eastAsia" w:ascii="方正小标宋_GBK" w:eastAsia="方正小标宋_GBK"/>
          <w:color w:val="000000"/>
          <w:sz w:val="44"/>
          <w:szCs w:val="44"/>
        </w:rPr>
        <w:t>调查报告</w:t>
      </w:r>
    </w:p>
    <w:p>
      <w:pPr>
        <w:spacing w:before="468" w:beforeLines="150" w:line="620" w:lineRule="exact"/>
        <w:ind w:firstLine="640" w:firstLineChars="200"/>
        <w:rPr>
          <w:rFonts w:hint="eastAsia" w:ascii="仿宋_GB2312" w:eastAsia="仿宋_GB2312"/>
          <w:color w:val="000000"/>
          <w:sz w:val="32"/>
          <w:szCs w:val="32"/>
        </w:rPr>
      </w:pPr>
      <w:r>
        <w:rPr>
          <w:rFonts w:hint="eastAsia" w:ascii="Times New Roman" w:hAnsi="Times New Roman" w:eastAsia="仿宋_GB2312"/>
          <w:sz w:val="32"/>
          <w:szCs w:val="32"/>
          <w:lang w:val="en-US" w:eastAsia="zh-CN"/>
        </w:rPr>
        <w:t>根据《自治区绩效办关于反馈2020年度机关绩效考评社会评价意见及做好2021年整改工作的通知》（</w:t>
      </w:r>
      <w:r>
        <w:rPr>
          <w:rFonts w:hint="default" w:ascii="Times New Roman" w:eastAsia="仿宋_GB2312"/>
          <w:color w:val="auto"/>
          <w:sz w:val="32"/>
          <w:szCs w:val="32"/>
          <w:lang w:eastAsia="zh-CN"/>
        </w:rPr>
        <w:t>桂绩办通</w:t>
      </w:r>
      <w:r>
        <w:rPr>
          <w:rFonts w:hint="default" w:ascii="Times New Roman" w:eastAsia="仿宋_GB2312"/>
          <w:color w:val="auto"/>
          <w:sz w:val="32"/>
          <w:szCs w:val="32"/>
        </w:rPr>
        <w:t>〔</w:t>
      </w:r>
      <w:r>
        <w:rPr>
          <w:rFonts w:hint="default" w:ascii="Times New Roman" w:eastAsia="仿宋_GB2312"/>
          <w:color w:val="auto"/>
          <w:sz w:val="32"/>
          <w:szCs w:val="32"/>
          <w:lang w:val="en-US" w:eastAsia="zh-CN"/>
        </w:rPr>
        <w:t>2021</w:t>
      </w:r>
      <w:r>
        <w:rPr>
          <w:rFonts w:hint="default" w:ascii="Times New Roman" w:eastAsia="仿宋_GB2312"/>
          <w:color w:val="auto"/>
          <w:sz w:val="32"/>
          <w:szCs w:val="32"/>
        </w:rPr>
        <w:t>〕</w:t>
      </w:r>
      <w:r>
        <w:rPr>
          <w:rFonts w:hint="default" w:ascii="Times New Roman" w:eastAsia="仿宋_GB2312"/>
          <w:color w:val="auto"/>
          <w:sz w:val="32"/>
          <w:szCs w:val="32"/>
          <w:lang w:val="en-US" w:eastAsia="zh-CN"/>
        </w:rPr>
        <w:t>4号</w:t>
      </w:r>
      <w:r>
        <w:rPr>
          <w:rFonts w:hint="eastAsia" w:ascii="Times New Roman" w:hAnsi="Times New Roman" w:eastAsia="仿宋_GB2312"/>
          <w:sz w:val="32"/>
          <w:szCs w:val="32"/>
          <w:lang w:val="en-US" w:eastAsia="zh-CN"/>
        </w:rPr>
        <w:t>）要求</w:t>
      </w:r>
      <w:r>
        <w:rPr>
          <w:rFonts w:hint="eastAsia" w:ascii="仿宋_GB2312" w:eastAsia="仿宋_GB2312"/>
          <w:color w:val="000000"/>
          <w:sz w:val="32"/>
          <w:szCs w:val="32"/>
        </w:rPr>
        <w:t>，我局高度重视</w:t>
      </w:r>
      <w:r>
        <w:rPr>
          <w:rFonts w:ascii="仿宋_GB2312" w:eastAsia="仿宋_GB2312"/>
          <w:color w:val="000000"/>
          <w:sz w:val="32"/>
          <w:szCs w:val="32"/>
        </w:rPr>
        <w:t>，</w:t>
      </w:r>
      <w:r>
        <w:rPr>
          <w:rFonts w:hint="eastAsia" w:ascii="仿宋_GB2312" w:eastAsia="仿宋_GB2312"/>
          <w:color w:val="000000"/>
          <w:sz w:val="32"/>
          <w:szCs w:val="32"/>
        </w:rPr>
        <w:t>专项研究20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年度社会评价意见建议整改工作</w:t>
      </w:r>
      <w:r>
        <w:rPr>
          <w:rFonts w:ascii="仿宋_GB2312" w:eastAsia="仿宋_GB2312"/>
          <w:color w:val="000000"/>
          <w:sz w:val="32"/>
          <w:szCs w:val="32"/>
        </w:rPr>
        <w:t>，</w:t>
      </w:r>
      <w:r>
        <w:rPr>
          <w:rFonts w:hint="eastAsia" w:ascii="仿宋_GB2312" w:eastAsia="仿宋_GB2312"/>
          <w:color w:val="000000"/>
          <w:sz w:val="32"/>
          <w:szCs w:val="32"/>
        </w:rPr>
        <w:t>开展调查研究。调查</w:t>
      </w:r>
      <w:r>
        <w:rPr>
          <w:rFonts w:ascii="仿宋_GB2312" w:eastAsia="仿宋_GB2312"/>
          <w:color w:val="000000"/>
          <w:sz w:val="32"/>
          <w:szCs w:val="32"/>
        </w:rPr>
        <w:t>情况</w:t>
      </w:r>
      <w:r>
        <w:rPr>
          <w:rFonts w:hint="eastAsia" w:ascii="仿宋_GB2312" w:eastAsia="仿宋_GB2312"/>
          <w:color w:val="000000"/>
          <w:sz w:val="32"/>
          <w:szCs w:val="32"/>
        </w:rPr>
        <w:t>报告</w:t>
      </w:r>
      <w:r>
        <w:rPr>
          <w:rFonts w:ascii="仿宋_GB2312" w:eastAsia="仿宋_GB2312"/>
          <w:color w:val="000000"/>
          <w:sz w:val="32"/>
          <w:szCs w:val="32"/>
        </w:rPr>
        <w:t>如下</w:t>
      </w:r>
      <w:r>
        <w:rPr>
          <w:rFonts w:hint="eastAsia" w:ascii="仿宋_GB2312" w:eastAsia="仿宋_GB2312"/>
          <w:color w:val="000000"/>
          <w:sz w:val="32"/>
          <w:szCs w:val="32"/>
        </w:rPr>
        <w:t>:</w:t>
      </w:r>
    </w:p>
    <w:p>
      <w:pPr>
        <w:spacing w:line="62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一</w:t>
      </w:r>
      <w:r>
        <w:rPr>
          <w:rFonts w:ascii="黑体" w:hAnsi="黑体" w:eastAsia="黑体"/>
          <w:color w:val="000000"/>
          <w:sz w:val="32"/>
          <w:szCs w:val="32"/>
        </w:rPr>
        <w:t>、</w:t>
      </w:r>
      <w:r>
        <w:rPr>
          <w:rFonts w:hint="eastAsia" w:ascii="黑体" w:hAnsi="黑体" w:eastAsia="黑体"/>
          <w:color w:val="000000"/>
          <w:sz w:val="32"/>
          <w:szCs w:val="32"/>
        </w:rPr>
        <w:t>整改</w:t>
      </w:r>
      <w:r>
        <w:rPr>
          <w:rFonts w:ascii="黑体" w:hAnsi="黑体" w:eastAsia="黑体"/>
          <w:color w:val="000000"/>
          <w:sz w:val="32"/>
          <w:szCs w:val="32"/>
        </w:rPr>
        <w:t>事项</w:t>
      </w:r>
    </w:p>
    <w:p>
      <w:pPr>
        <w:spacing w:line="620" w:lineRule="exact"/>
        <w:ind w:firstLine="645"/>
        <w:rPr>
          <w:rFonts w:ascii="仿宋_GB2312" w:hAnsi="宋体" w:eastAsia="仿宋_GB2312"/>
          <w:color w:val="000000"/>
          <w:sz w:val="32"/>
          <w:szCs w:val="32"/>
        </w:rPr>
      </w:pPr>
      <w:r>
        <w:rPr>
          <w:rFonts w:hint="eastAsia" w:ascii="仿宋_GB2312" w:hAnsi="宋体" w:eastAsia="仿宋_GB2312"/>
          <w:color w:val="000000"/>
          <w:sz w:val="32"/>
          <w:szCs w:val="32"/>
        </w:rPr>
        <w:t>第</w:t>
      </w:r>
      <w:r>
        <w:rPr>
          <w:rFonts w:hint="eastAsia" w:ascii="仿宋_GB2312" w:hAnsi="宋体" w:eastAsia="仿宋_GB2312"/>
          <w:color w:val="000000"/>
          <w:sz w:val="32"/>
          <w:szCs w:val="32"/>
          <w:lang w:val="en-US" w:eastAsia="zh-CN"/>
        </w:rPr>
        <w:t>184</w:t>
      </w:r>
      <w:r>
        <w:rPr>
          <w:rFonts w:hint="eastAsia" w:ascii="仿宋_GB2312" w:hAnsi="宋体" w:eastAsia="仿宋_GB2312"/>
          <w:color w:val="000000"/>
          <w:sz w:val="32"/>
          <w:szCs w:val="32"/>
        </w:rPr>
        <w:t>项</w:t>
      </w:r>
      <w:r>
        <w:rPr>
          <w:rFonts w:ascii="仿宋_GB2312" w:hAnsi="宋体" w:eastAsia="仿宋_GB2312"/>
          <w:color w:val="000000"/>
          <w:sz w:val="32"/>
          <w:szCs w:val="32"/>
        </w:rPr>
        <w:t>：</w:t>
      </w:r>
      <w:r>
        <w:rPr>
          <w:rFonts w:hint="eastAsia" w:ascii="仿宋_GB2312" w:hAnsi="宋体" w:eastAsia="仿宋_GB2312"/>
          <w:color w:val="000000"/>
          <w:sz w:val="32"/>
          <w:szCs w:val="32"/>
        </w:rPr>
        <w:t>“柳州市城中区学院路40号锦绣龙城物业管理要加强，电梯口公共区域很脏了才打扫，希望能经常打扫卫生，小区车子乱停放，影响消防通道，严禁车子乱停。</w:t>
      </w:r>
      <w:r>
        <w:rPr>
          <w:rFonts w:ascii="仿宋_GB2312" w:hAnsi="宋体" w:eastAsia="仿宋_GB2312"/>
          <w:color w:val="000000"/>
          <w:sz w:val="32"/>
          <w:szCs w:val="32"/>
        </w:rPr>
        <w:t>”</w:t>
      </w:r>
    </w:p>
    <w:p>
      <w:pPr>
        <w:spacing w:line="620" w:lineRule="exact"/>
        <w:ind w:firstLine="645"/>
        <w:rPr>
          <w:rFonts w:ascii="黑体" w:hAnsi="黑体" w:eastAsia="黑体"/>
          <w:color w:val="000000"/>
          <w:sz w:val="32"/>
          <w:szCs w:val="32"/>
        </w:rPr>
      </w:pPr>
      <w:r>
        <w:rPr>
          <w:rFonts w:hint="eastAsia" w:ascii="黑体" w:hAnsi="黑体" w:eastAsia="黑体"/>
          <w:color w:val="000000"/>
          <w:sz w:val="32"/>
          <w:szCs w:val="32"/>
        </w:rPr>
        <w:t>二</w:t>
      </w:r>
      <w:r>
        <w:rPr>
          <w:rFonts w:ascii="黑体" w:hAnsi="黑体" w:eastAsia="黑体"/>
          <w:color w:val="000000"/>
          <w:sz w:val="32"/>
          <w:szCs w:val="32"/>
        </w:rPr>
        <w:t>、调查时间及人员</w:t>
      </w:r>
    </w:p>
    <w:p>
      <w:pPr>
        <w:spacing w:line="620" w:lineRule="exact"/>
        <w:ind w:firstLine="645"/>
        <w:rPr>
          <w:rFonts w:ascii="仿宋_GB2312" w:hAnsi="宋体" w:eastAsia="仿宋_GB2312"/>
          <w:color w:val="000000"/>
          <w:sz w:val="32"/>
          <w:szCs w:val="32"/>
        </w:rPr>
      </w:pPr>
      <w:r>
        <w:rPr>
          <w:rFonts w:hint="eastAsia" w:ascii="仿宋_GB2312" w:hAnsi="宋体" w:eastAsia="仿宋_GB2312"/>
          <w:color w:val="000000"/>
          <w:sz w:val="32"/>
          <w:szCs w:val="32"/>
        </w:rPr>
        <w:t>调查时间</w:t>
      </w:r>
      <w:r>
        <w:rPr>
          <w:rFonts w:ascii="仿宋_GB2312" w:hAnsi="宋体" w:eastAsia="仿宋_GB2312"/>
          <w:color w:val="000000"/>
          <w:sz w:val="32"/>
          <w:szCs w:val="32"/>
        </w:rPr>
        <w:t>：</w:t>
      </w:r>
      <w:r>
        <w:rPr>
          <w:rFonts w:hint="eastAsia" w:ascii="仿宋_GB2312" w:hAnsi="宋体" w:eastAsia="仿宋_GB2312"/>
          <w:color w:val="000000"/>
          <w:sz w:val="32"/>
          <w:szCs w:val="32"/>
        </w:rPr>
        <w:t>20</w:t>
      </w:r>
      <w:r>
        <w:rPr>
          <w:rFonts w:hint="eastAsia" w:ascii="仿宋_GB2312" w:hAnsi="宋体" w:eastAsia="仿宋_GB2312"/>
          <w:color w:val="000000"/>
          <w:sz w:val="32"/>
          <w:szCs w:val="32"/>
          <w:lang w:val="en-US" w:eastAsia="zh-CN"/>
        </w:rPr>
        <w:t>21</w:t>
      </w:r>
      <w:r>
        <w:rPr>
          <w:rFonts w:hint="eastAsia" w:ascii="仿宋_GB2312" w:hAnsi="宋体" w:eastAsia="仿宋_GB2312"/>
          <w:color w:val="000000"/>
          <w:sz w:val="32"/>
          <w:szCs w:val="32"/>
        </w:rPr>
        <w:t>年</w:t>
      </w:r>
      <w:r>
        <w:rPr>
          <w:rFonts w:hint="eastAsia" w:ascii="仿宋_GB2312" w:hAnsi="宋体" w:eastAsia="仿宋_GB2312"/>
          <w:color w:val="000000"/>
          <w:sz w:val="32"/>
          <w:szCs w:val="32"/>
          <w:lang w:val="en-US" w:eastAsia="zh-CN"/>
        </w:rPr>
        <w:t>5</w:t>
      </w:r>
      <w:r>
        <w:rPr>
          <w:rFonts w:hint="eastAsia" w:ascii="仿宋_GB2312" w:hAnsi="宋体" w:eastAsia="仿宋_GB2312"/>
          <w:color w:val="000000"/>
          <w:sz w:val="32"/>
          <w:szCs w:val="32"/>
        </w:rPr>
        <w:t>月</w:t>
      </w:r>
      <w:r>
        <w:rPr>
          <w:rFonts w:hint="eastAsia" w:ascii="仿宋_GB2312" w:hAnsi="宋体" w:eastAsia="仿宋_GB2312"/>
          <w:color w:val="000000"/>
          <w:sz w:val="32"/>
          <w:szCs w:val="32"/>
          <w:lang w:val="en-US" w:eastAsia="zh-CN"/>
        </w:rPr>
        <w:t>11</w:t>
      </w:r>
      <w:r>
        <w:rPr>
          <w:rFonts w:hint="eastAsia" w:ascii="仿宋_GB2312" w:hAnsi="宋体" w:eastAsia="仿宋_GB2312"/>
          <w:color w:val="000000"/>
          <w:sz w:val="32"/>
          <w:szCs w:val="32"/>
        </w:rPr>
        <w:t>日</w:t>
      </w:r>
    </w:p>
    <w:p>
      <w:pPr>
        <w:spacing w:line="620" w:lineRule="exact"/>
        <w:ind w:firstLine="645"/>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rPr>
        <w:t>调查人员</w:t>
      </w:r>
      <w:r>
        <w:rPr>
          <w:rFonts w:ascii="仿宋_GB2312" w:hAnsi="宋体" w:eastAsia="仿宋_GB2312"/>
          <w:color w:val="000000"/>
          <w:sz w:val="32"/>
          <w:szCs w:val="32"/>
        </w:rPr>
        <w:t>：</w:t>
      </w:r>
      <w:r>
        <w:rPr>
          <w:rFonts w:hint="eastAsia" w:ascii="仿宋_GB2312" w:hAnsi="宋体" w:eastAsia="仿宋_GB2312"/>
          <w:color w:val="000000"/>
          <w:sz w:val="32"/>
          <w:szCs w:val="32"/>
          <w:lang w:eastAsia="zh-CN"/>
        </w:rPr>
        <w:t>谢可</w:t>
      </w:r>
    </w:p>
    <w:p>
      <w:pPr>
        <w:spacing w:line="620" w:lineRule="exact"/>
        <w:ind w:firstLine="645"/>
        <w:rPr>
          <w:rFonts w:ascii="黑体" w:hAnsi="黑体" w:eastAsia="黑体"/>
          <w:color w:val="000000"/>
          <w:sz w:val="32"/>
          <w:szCs w:val="32"/>
        </w:rPr>
      </w:pPr>
      <w:r>
        <w:rPr>
          <w:rFonts w:hint="eastAsia" w:ascii="黑体" w:hAnsi="黑体" w:eastAsia="黑体"/>
          <w:color w:val="000000"/>
          <w:sz w:val="32"/>
          <w:szCs w:val="32"/>
        </w:rPr>
        <w:t>三</w:t>
      </w:r>
      <w:r>
        <w:rPr>
          <w:rFonts w:ascii="黑体" w:hAnsi="黑体" w:eastAsia="黑体"/>
          <w:color w:val="000000"/>
          <w:sz w:val="32"/>
          <w:szCs w:val="32"/>
        </w:rPr>
        <w:t>、调查地点</w:t>
      </w:r>
    </w:p>
    <w:p>
      <w:pPr>
        <w:spacing w:line="620" w:lineRule="exact"/>
        <w:ind w:firstLine="645"/>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锦绣龙城二期小区</w:t>
      </w:r>
    </w:p>
    <w:p>
      <w:pPr>
        <w:spacing w:line="620" w:lineRule="exact"/>
        <w:ind w:firstLine="645"/>
        <w:rPr>
          <w:rFonts w:ascii="黑体" w:hAnsi="黑体" w:eastAsia="黑体"/>
          <w:color w:val="000000"/>
          <w:sz w:val="32"/>
          <w:szCs w:val="32"/>
        </w:rPr>
      </w:pPr>
      <w:r>
        <w:rPr>
          <w:rFonts w:hint="eastAsia" w:ascii="黑体" w:hAnsi="黑体" w:eastAsia="黑体"/>
          <w:color w:val="000000"/>
          <w:sz w:val="32"/>
          <w:szCs w:val="32"/>
        </w:rPr>
        <w:t>四</w:t>
      </w:r>
      <w:r>
        <w:rPr>
          <w:rFonts w:ascii="黑体" w:hAnsi="黑体" w:eastAsia="黑体"/>
          <w:color w:val="000000"/>
          <w:sz w:val="32"/>
          <w:szCs w:val="32"/>
        </w:rPr>
        <w:t>、调查对象</w:t>
      </w:r>
    </w:p>
    <w:p>
      <w:pPr>
        <w:spacing w:line="620" w:lineRule="exact"/>
        <w:ind w:firstLine="645"/>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龙保恒通物业</w:t>
      </w:r>
    </w:p>
    <w:p>
      <w:pPr>
        <w:spacing w:line="620" w:lineRule="exact"/>
        <w:ind w:firstLine="645"/>
        <w:rPr>
          <w:rFonts w:ascii="黑体" w:hAnsi="黑体" w:eastAsia="黑体"/>
          <w:color w:val="000000"/>
          <w:sz w:val="32"/>
          <w:szCs w:val="32"/>
        </w:rPr>
      </w:pPr>
      <w:r>
        <w:rPr>
          <w:rFonts w:hint="eastAsia" w:ascii="黑体" w:hAnsi="黑体" w:eastAsia="黑体"/>
          <w:color w:val="000000"/>
          <w:sz w:val="32"/>
          <w:szCs w:val="32"/>
        </w:rPr>
        <w:t>五</w:t>
      </w:r>
      <w:r>
        <w:rPr>
          <w:rFonts w:ascii="黑体" w:hAnsi="黑体" w:eastAsia="黑体"/>
          <w:color w:val="000000"/>
          <w:sz w:val="32"/>
          <w:szCs w:val="32"/>
        </w:rPr>
        <w:t>、</w:t>
      </w:r>
      <w:r>
        <w:rPr>
          <w:rFonts w:hint="eastAsia" w:ascii="黑体" w:hAnsi="黑体" w:eastAsia="黑体"/>
          <w:color w:val="000000"/>
          <w:sz w:val="32"/>
          <w:szCs w:val="32"/>
        </w:rPr>
        <w:t>调查</w:t>
      </w:r>
      <w:r>
        <w:rPr>
          <w:rFonts w:ascii="黑体" w:hAnsi="黑体" w:eastAsia="黑体"/>
          <w:color w:val="000000"/>
          <w:sz w:val="32"/>
          <w:szCs w:val="32"/>
        </w:rPr>
        <w:t>方式</w:t>
      </w:r>
    </w:p>
    <w:p>
      <w:pPr>
        <w:spacing w:line="620" w:lineRule="exact"/>
        <w:ind w:firstLine="645"/>
        <w:rPr>
          <w:rFonts w:hint="eastAsia" w:ascii="仿宋_GB2312" w:hAnsi="宋体" w:eastAsia="仿宋_GB2312"/>
          <w:color w:val="auto"/>
          <w:sz w:val="32"/>
          <w:szCs w:val="32"/>
        </w:rPr>
      </w:pPr>
      <w:r>
        <w:rPr>
          <w:rFonts w:ascii="仿宋_GB2312" w:hAnsi="宋体" w:eastAsia="仿宋_GB2312"/>
          <w:color w:val="auto"/>
          <w:sz w:val="32"/>
          <w:szCs w:val="32"/>
        </w:rPr>
        <w:t>现场检查、</w:t>
      </w:r>
      <w:r>
        <w:rPr>
          <w:rFonts w:hint="eastAsia" w:ascii="仿宋_GB2312" w:hAnsi="宋体" w:eastAsia="仿宋_GB2312"/>
          <w:color w:val="auto"/>
          <w:sz w:val="32"/>
          <w:szCs w:val="32"/>
        </w:rPr>
        <w:t>实地核验</w:t>
      </w:r>
    </w:p>
    <w:p>
      <w:pPr>
        <w:spacing w:line="620" w:lineRule="exact"/>
        <w:ind w:firstLine="645"/>
        <w:rPr>
          <w:rFonts w:ascii="黑体" w:hAnsi="黑体" w:eastAsia="黑体"/>
          <w:color w:val="000000"/>
          <w:sz w:val="32"/>
          <w:szCs w:val="32"/>
        </w:rPr>
      </w:pPr>
      <w:r>
        <w:rPr>
          <w:rFonts w:hint="eastAsia" w:ascii="黑体" w:hAnsi="黑体" w:eastAsia="黑体"/>
          <w:color w:val="000000"/>
          <w:sz w:val="32"/>
          <w:szCs w:val="32"/>
        </w:rPr>
        <w:t>六、</w:t>
      </w:r>
      <w:r>
        <w:rPr>
          <w:rFonts w:ascii="黑体" w:hAnsi="黑体" w:eastAsia="黑体"/>
          <w:color w:val="000000"/>
          <w:sz w:val="32"/>
          <w:szCs w:val="32"/>
        </w:rPr>
        <w:t>调查过程</w:t>
      </w:r>
    </w:p>
    <w:p>
      <w:pPr>
        <w:spacing w:line="620" w:lineRule="exact"/>
        <w:ind w:firstLine="643" w:firstLineChars="200"/>
        <w:rPr>
          <w:rFonts w:hint="eastAsia" w:ascii="仿宋_GB2312" w:hAnsi="宋体" w:eastAsia="仿宋_GB2312"/>
          <w:color w:val="auto"/>
          <w:sz w:val="32"/>
          <w:szCs w:val="32"/>
          <w:highlight w:val="none"/>
          <w:lang w:eastAsia="zh-CN"/>
        </w:rPr>
      </w:pPr>
      <w:r>
        <w:rPr>
          <w:rFonts w:hint="eastAsia" w:ascii="仿宋_GB2312" w:hAnsi="宋体" w:eastAsia="仿宋_GB2312"/>
          <w:b/>
          <w:color w:val="auto"/>
          <w:sz w:val="32"/>
          <w:szCs w:val="32"/>
          <w:highlight w:val="none"/>
        </w:rPr>
        <w:t>调查</w:t>
      </w:r>
      <w:r>
        <w:rPr>
          <w:rFonts w:ascii="仿宋_GB2312" w:hAnsi="宋体" w:eastAsia="仿宋_GB2312"/>
          <w:b/>
          <w:color w:val="auto"/>
          <w:sz w:val="32"/>
          <w:szCs w:val="32"/>
          <w:highlight w:val="none"/>
        </w:rPr>
        <w:t>过程：</w:t>
      </w:r>
      <w:r>
        <w:rPr>
          <w:rFonts w:hint="eastAsia" w:ascii="仿宋_GB2312" w:hAnsi="宋体" w:eastAsia="仿宋_GB2312"/>
          <w:color w:val="auto"/>
          <w:sz w:val="32"/>
          <w:szCs w:val="32"/>
          <w:highlight w:val="none"/>
        </w:rPr>
        <w:t>“针对群众反映的问题，</w:t>
      </w:r>
      <w:r>
        <w:rPr>
          <w:rFonts w:hint="eastAsia" w:ascii="仿宋_GB2312" w:hAnsi="宋体" w:eastAsia="仿宋_GB2312"/>
          <w:color w:val="auto"/>
          <w:sz w:val="32"/>
          <w:szCs w:val="32"/>
          <w:highlight w:val="none"/>
          <w:lang w:eastAsia="zh-CN"/>
        </w:rPr>
        <w:t>城中区组织相关工作人员进行现场调查，锦绣龙城二期小区电梯口区域较为整洁，无明显垃圾，小区内消防通道以及其他通道有大量车辆随处停放。”</w:t>
      </w:r>
    </w:p>
    <w:p>
      <w:pPr>
        <w:spacing w:line="620" w:lineRule="exact"/>
        <w:ind w:firstLine="645"/>
        <w:rPr>
          <w:rFonts w:ascii="黑体" w:hAnsi="黑体" w:eastAsia="黑体"/>
          <w:color w:val="auto"/>
          <w:sz w:val="32"/>
          <w:szCs w:val="32"/>
          <w:highlight w:val="none"/>
        </w:rPr>
      </w:pPr>
      <w:r>
        <w:rPr>
          <w:rFonts w:hint="eastAsia" w:ascii="黑体" w:hAnsi="黑体" w:eastAsia="黑体"/>
          <w:color w:val="auto"/>
          <w:sz w:val="32"/>
          <w:szCs w:val="32"/>
          <w:highlight w:val="none"/>
        </w:rPr>
        <w:t>七</w:t>
      </w:r>
      <w:r>
        <w:rPr>
          <w:rFonts w:ascii="黑体" w:hAnsi="黑体" w:eastAsia="黑体"/>
          <w:color w:val="auto"/>
          <w:sz w:val="32"/>
          <w:szCs w:val="32"/>
          <w:highlight w:val="none"/>
        </w:rPr>
        <w:t>、调查</w:t>
      </w:r>
      <w:r>
        <w:rPr>
          <w:rFonts w:hint="eastAsia" w:ascii="黑体" w:hAnsi="黑体" w:eastAsia="黑体"/>
          <w:color w:val="auto"/>
          <w:sz w:val="32"/>
          <w:szCs w:val="32"/>
          <w:highlight w:val="none"/>
        </w:rPr>
        <w:t>结果</w:t>
      </w:r>
    </w:p>
    <w:p>
      <w:pPr>
        <w:spacing w:line="620" w:lineRule="exact"/>
        <w:ind w:firstLine="482" w:firstLineChars="150"/>
        <w:rPr>
          <w:rFonts w:ascii="黑体" w:eastAsia="黑体"/>
          <w:b/>
          <w:color w:val="auto"/>
          <w:sz w:val="32"/>
          <w:szCs w:val="32"/>
          <w:highlight w:val="none"/>
        </w:rPr>
      </w:pPr>
      <w:r>
        <w:rPr>
          <w:rFonts w:hint="eastAsia" w:ascii="仿宋_GB2312" w:hAnsi="仿宋_GB2312" w:eastAsia="仿宋_GB2312" w:cs="仿宋_GB2312"/>
          <w:b/>
          <w:bCs/>
          <w:color w:val="auto"/>
          <w:sz w:val="32"/>
          <w:szCs w:val="32"/>
          <w:highlight w:val="none"/>
        </w:rPr>
        <w:t>（一）</w:t>
      </w:r>
      <w:r>
        <w:rPr>
          <w:rFonts w:hint="eastAsia" w:ascii="仿宋_GB2312" w:hAnsi="仿宋_GB2312" w:eastAsia="仿宋_GB2312" w:cs="仿宋_GB2312"/>
          <w:b/>
          <w:color w:val="auto"/>
          <w:sz w:val="32"/>
          <w:szCs w:val="32"/>
          <w:highlight w:val="none"/>
        </w:rPr>
        <w:t>调查</w:t>
      </w:r>
      <w:r>
        <w:rPr>
          <w:rFonts w:ascii="仿宋_GB2312" w:hAnsi="仿宋_GB2312" w:eastAsia="仿宋_GB2312" w:cs="仿宋_GB2312"/>
          <w:b/>
          <w:color w:val="auto"/>
          <w:sz w:val="32"/>
          <w:szCs w:val="32"/>
          <w:highlight w:val="none"/>
        </w:rPr>
        <w:t>结果</w:t>
      </w:r>
      <w:r>
        <w:rPr>
          <w:rFonts w:hint="eastAsia" w:ascii="仿宋_GB2312" w:hAnsi="仿宋_GB2312" w:eastAsia="仿宋_GB2312" w:cs="仿宋_GB2312"/>
          <w:b/>
          <w:color w:val="auto"/>
          <w:sz w:val="32"/>
          <w:szCs w:val="32"/>
          <w:highlight w:val="none"/>
        </w:rPr>
        <w:t>：</w:t>
      </w:r>
      <w:r>
        <w:rPr>
          <w:rFonts w:hint="eastAsia" w:ascii="仿宋_GB2312" w:hAnsi="宋体" w:eastAsia="仿宋_GB2312"/>
          <w:color w:val="auto"/>
          <w:sz w:val="32"/>
          <w:szCs w:val="32"/>
          <w:highlight w:val="none"/>
        </w:rPr>
        <w:t>“</w:t>
      </w:r>
      <w:r>
        <w:rPr>
          <w:rFonts w:hint="eastAsia" w:ascii="仿宋_GB2312" w:hAnsi="宋体" w:eastAsia="仿宋_GB2312"/>
          <w:color w:val="000000"/>
          <w:sz w:val="32"/>
          <w:szCs w:val="32"/>
        </w:rPr>
        <w:t>柳州市城中区学院路40号锦绣龙城物业管理要加强，电梯口公共区域很脏了才打扫，希望能经常打扫卫生</w:t>
      </w:r>
      <w:r>
        <w:rPr>
          <w:rFonts w:hint="eastAsia" w:ascii="仿宋_GB2312" w:hAnsi="宋体" w:eastAsia="仿宋_GB2312"/>
          <w:color w:val="000000"/>
          <w:sz w:val="32"/>
          <w:szCs w:val="32"/>
          <w:lang w:eastAsia="zh-CN"/>
        </w:rPr>
        <w:t>。”</w:t>
      </w:r>
      <w:r>
        <w:rPr>
          <w:rFonts w:hint="eastAsia" w:ascii="仿宋_GB2312" w:hAnsi="仿宋_GB2312" w:eastAsia="仿宋_GB2312" w:cs="仿宋_GB2312"/>
          <w:b/>
          <w:bCs/>
          <w:color w:val="auto"/>
          <w:sz w:val="32"/>
          <w:szCs w:val="32"/>
          <w:highlight w:val="none"/>
        </w:rPr>
        <w:t>意见建议</w:t>
      </w:r>
      <w:r>
        <w:rPr>
          <w:rFonts w:hint="eastAsia" w:ascii="仿宋_GB2312" w:hAnsi="仿宋_GB2312" w:eastAsia="仿宋_GB2312" w:cs="仿宋_GB2312"/>
          <w:b/>
          <w:bCs/>
          <w:color w:val="auto"/>
          <w:sz w:val="32"/>
          <w:szCs w:val="32"/>
          <w:highlight w:val="none"/>
          <w:lang w:eastAsia="zh-CN"/>
        </w:rPr>
        <w:t>不</w:t>
      </w:r>
      <w:r>
        <w:rPr>
          <w:rFonts w:hint="eastAsia" w:ascii="仿宋_GB2312" w:hAnsi="仿宋_GB2312" w:eastAsia="仿宋_GB2312" w:cs="仿宋_GB2312"/>
          <w:b/>
          <w:bCs/>
          <w:color w:val="auto"/>
          <w:sz w:val="32"/>
          <w:szCs w:val="32"/>
          <w:highlight w:val="none"/>
        </w:rPr>
        <w:t>属实</w:t>
      </w:r>
      <w:r>
        <w:rPr>
          <w:rFonts w:hint="eastAsia" w:ascii="仿宋_GB2312" w:hAnsi="仿宋_GB2312" w:eastAsia="仿宋_GB2312" w:cs="仿宋_GB2312"/>
          <w:color w:val="auto"/>
          <w:sz w:val="32"/>
          <w:szCs w:val="32"/>
          <w:highlight w:val="none"/>
        </w:rPr>
        <w:t>。</w:t>
      </w:r>
    </w:p>
    <w:p>
      <w:pPr>
        <w:spacing w:line="620" w:lineRule="exact"/>
        <w:ind w:firstLine="480" w:firstLineChars="150"/>
        <w:rPr>
          <w:rFonts w:hint="eastAsia" w:ascii="仿宋_GB2312" w:hAnsi="宋体" w:eastAsia="仿宋_GB2312"/>
          <w:color w:val="auto"/>
          <w:sz w:val="32"/>
          <w:szCs w:val="32"/>
          <w:highlight w:val="none"/>
        </w:rPr>
      </w:pPr>
      <w:r>
        <w:rPr>
          <w:rFonts w:hint="eastAsia" w:ascii="仿宋_GB2312" w:hAnsi="宋体" w:eastAsia="仿宋_GB2312"/>
          <w:color w:val="auto"/>
          <w:sz w:val="32"/>
          <w:szCs w:val="32"/>
          <w:highlight w:val="none"/>
          <w:lang w:eastAsia="zh-CN"/>
        </w:rPr>
        <w:t>我局通过实地核验发现，电梯楼梯间较为整洁，并无明显垃圾堆放</w:t>
      </w:r>
      <w:r>
        <w:rPr>
          <w:rFonts w:hint="eastAsia" w:ascii="仿宋_GB2312" w:hAnsi="宋体" w:eastAsia="仿宋_GB2312"/>
          <w:color w:val="auto"/>
          <w:sz w:val="32"/>
          <w:szCs w:val="32"/>
          <w:highlight w:val="none"/>
        </w:rPr>
        <w:t>。</w:t>
      </w:r>
    </w:p>
    <w:p>
      <w:pPr>
        <w:numPr>
          <w:ilvl w:val="0"/>
          <w:numId w:val="1"/>
        </w:numPr>
        <w:spacing w:line="620" w:lineRule="exact"/>
        <w:ind w:firstLine="482" w:firstLineChars="150"/>
        <w:rPr>
          <w:rFonts w:hint="eastAsia" w:ascii="仿宋_GB2312" w:hAnsi="仿宋_GB2312" w:eastAsia="仿宋_GB2312" w:cs="仿宋_GB2312"/>
          <w:b/>
          <w:bCs w:val="0"/>
          <w:color w:val="auto"/>
          <w:sz w:val="32"/>
          <w:szCs w:val="32"/>
          <w:highlight w:val="none"/>
          <w:lang w:eastAsia="zh-CN"/>
        </w:rPr>
      </w:pPr>
      <w:r>
        <w:rPr>
          <w:rFonts w:hint="eastAsia" w:ascii="仿宋_GB2312" w:hAnsi="仿宋_GB2312" w:eastAsia="仿宋_GB2312" w:cs="仿宋_GB2312"/>
          <w:b/>
          <w:color w:val="auto"/>
          <w:sz w:val="32"/>
          <w:szCs w:val="32"/>
          <w:highlight w:val="none"/>
        </w:rPr>
        <w:t>调查</w:t>
      </w:r>
      <w:r>
        <w:rPr>
          <w:rFonts w:ascii="仿宋_GB2312" w:hAnsi="仿宋_GB2312" w:eastAsia="仿宋_GB2312" w:cs="仿宋_GB2312"/>
          <w:b/>
          <w:color w:val="auto"/>
          <w:sz w:val="32"/>
          <w:szCs w:val="32"/>
          <w:highlight w:val="none"/>
        </w:rPr>
        <w:t>结果</w:t>
      </w:r>
      <w:r>
        <w:rPr>
          <w:rFonts w:hint="eastAsia" w:ascii="仿宋_GB2312" w:hAnsi="仿宋_GB2312" w:eastAsia="仿宋_GB2312" w:cs="仿宋_GB2312"/>
          <w:b/>
          <w:color w:val="auto"/>
          <w:sz w:val="32"/>
          <w:szCs w:val="32"/>
          <w:highlight w:val="none"/>
          <w:lang w:eastAsia="zh-CN"/>
        </w:rPr>
        <w:t>：</w:t>
      </w:r>
      <w:r>
        <w:rPr>
          <w:rFonts w:hint="eastAsia" w:ascii="仿宋_GB2312" w:hAnsi="仿宋_GB2312" w:eastAsia="仿宋_GB2312" w:cs="仿宋_GB2312"/>
          <w:b w:val="0"/>
          <w:bCs/>
          <w:color w:val="auto"/>
          <w:sz w:val="32"/>
          <w:szCs w:val="32"/>
          <w:highlight w:val="none"/>
          <w:lang w:eastAsia="zh-CN"/>
        </w:rPr>
        <w:t>“</w:t>
      </w:r>
      <w:r>
        <w:rPr>
          <w:rFonts w:hint="eastAsia" w:ascii="仿宋_GB2312" w:hAnsi="宋体" w:eastAsia="仿宋_GB2312"/>
          <w:color w:val="000000"/>
          <w:sz w:val="32"/>
          <w:szCs w:val="32"/>
        </w:rPr>
        <w:t>小区车子乱停放，影响消防通道</w:t>
      </w:r>
      <w:r>
        <w:rPr>
          <w:rFonts w:hint="eastAsia" w:ascii="仿宋_GB2312" w:hAnsi="仿宋_GB2312" w:eastAsia="仿宋_GB2312" w:cs="仿宋_GB2312"/>
          <w:b w:val="0"/>
          <w:bCs/>
          <w:color w:val="auto"/>
          <w:sz w:val="32"/>
          <w:szCs w:val="32"/>
          <w:highlight w:val="none"/>
          <w:lang w:eastAsia="zh-CN"/>
        </w:rPr>
        <w:t>”</w:t>
      </w:r>
      <w:r>
        <w:rPr>
          <w:rFonts w:hint="eastAsia" w:ascii="仿宋_GB2312" w:hAnsi="仿宋_GB2312" w:eastAsia="仿宋_GB2312" w:cs="仿宋_GB2312"/>
          <w:b/>
          <w:bCs w:val="0"/>
          <w:color w:val="auto"/>
          <w:sz w:val="32"/>
          <w:szCs w:val="32"/>
          <w:highlight w:val="none"/>
          <w:lang w:eastAsia="zh-CN"/>
        </w:rPr>
        <w:t>意见建议属实</w:t>
      </w:r>
    </w:p>
    <w:p>
      <w:pPr>
        <w:numPr>
          <w:numId w:val="0"/>
        </w:numPr>
        <w:spacing w:line="620" w:lineRule="exact"/>
        <w:ind w:firstLine="640" w:firstLineChars="200"/>
        <w:rPr>
          <w:rFonts w:hint="eastAsia" w:ascii="仿宋_GB2312" w:hAnsi="仿宋_GB2312" w:eastAsia="仿宋_GB2312" w:cs="仿宋_GB2312"/>
          <w:b/>
          <w:bCs w:val="0"/>
          <w:color w:val="auto"/>
          <w:sz w:val="32"/>
          <w:szCs w:val="32"/>
          <w:highlight w:val="none"/>
          <w:lang w:eastAsia="zh-CN"/>
        </w:rPr>
      </w:pPr>
      <w:r>
        <w:rPr>
          <w:rFonts w:hint="eastAsia" w:ascii="仿宋_GB2312" w:hAnsi="宋体" w:eastAsia="仿宋_GB2312"/>
          <w:color w:val="auto"/>
          <w:sz w:val="32"/>
          <w:szCs w:val="32"/>
          <w:highlight w:val="none"/>
          <w:lang w:eastAsia="zh-CN"/>
        </w:rPr>
        <w:t>我局通过实地核验发现，小区内消防通道以及其他通道有大量车辆随处停放。</w:t>
      </w:r>
    </w:p>
    <w:p>
      <w:pPr>
        <w:spacing w:line="620" w:lineRule="exact"/>
        <w:ind w:firstLine="645"/>
        <w:rPr>
          <w:rFonts w:ascii="黑体" w:hAnsi="黑体" w:eastAsia="黑体"/>
          <w:color w:val="auto"/>
          <w:sz w:val="32"/>
          <w:szCs w:val="32"/>
        </w:rPr>
      </w:pPr>
      <w:r>
        <w:rPr>
          <w:rFonts w:hint="eastAsia" w:ascii="黑体" w:hAnsi="黑体" w:eastAsia="黑体"/>
          <w:color w:val="auto"/>
          <w:sz w:val="32"/>
          <w:szCs w:val="32"/>
        </w:rPr>
        <w:t>八</w:t>
      </w:r>
      <w:r>
        <w:rPr>
          <w:rFonts w:ascii="黑体" w:hAnsi="黑体" w:eastAsia="黑体"/>
          <w:color w:val="auto"/>
          <w:sz w:val="32"/>
          <w:szCs w:val="32"/>
        </w:rPr>
        <w:t>、工作</w:t>
      </w:r>
      <w:r>
        <w:rPr>
          <w:rFonts w:hint="eastAsia" w:ascii="黑体" w:hAnsi="黑体" w:eastAsia="黑体"/>
          <w:color w:val="auto"/>
          <w:sz w:val="32"/>
          <w:szCs w:val="32"/>
        </w:rPr>
        <w:t>计划</w:t>
      </w:r>
    </w:p>
    <w:p>
      <w:pPr>
        <w:spacing w:line="620" w:lineRule="exact"/>
        <w:ind w:firstLine="645"/>
        <w:rPr>
          <w:rFonts w:hint="eastAsia" w:ascii="仿宋_GB2312" w:eastAsia="仿宋_GB2312"/>
          <w:color w:val="auto"/>
          <w:sz w:val="32"/>
          <w:szCs w:val="32"/>
          <w:lang w:val="en-US" w:eastAsia="zh-CN"/>
        </w:rPr>
      </w:pPr>
      <w:r>
        <w:rPr>
          <w:rFonts w:hint="eastAsia" w:ascii="仿宋_GB2312" w:hAnsi="黑体" w:eastAsia="仿宋_GB2312"/>
          <w:color w:val="auto"/>
          <w:sz w:val="32"/>
          <w:szCs w:val="32"/>
        </w:rPr>
        <w:t>（一</w:t>
      </w:r>
      <w:r>
        <w:rPr>
          <w:rFonts w:ascii="仿宋_GB2312" w:hAnsi="黑体" w:eastAsia="仿宋_GB2312"/>
          <w:color w:val="auto"/>
          <w:sz w:val="32"/>
          <w:szCs w:val="32"/>
        </w:rPr>
        <w:t>）</w:t>
      </w:r>
      <w:r>
        <w:rPr>
          <w:rFonts w:hint="eastAsia" w:ascii="仿宋_GB2312" w:hAnsi="黑体" w:eastAsia="仿宋_GB2312"/>
          <w:color w:val="auto"/>
          <w:sz w:val="32"/>
          <w:szCs w:val="32"/>
          <w:lang w:eastAsia="zh-CN"/>
        </w:rPr>
        <w:t>该物业是按照一</w:t>
      </w:r>
      <w:r>
        <w:rPr>
          <w:rFonts w:hint="eastAsia" w:ascii="仿宋_GB2312" w:eastAsia="仿宋_GB2312"/>
          <w:color w:val="auto"/>
          <w:sz w:val="32"/>
          <w:szCs w:val="32"/>
          <w:lang w:val="en-US" w:eastAsia="zh-CN"/>
        </w:rPr>
        <w:t>级标准的服务等级提供服务，楼道是每周拖洗一次的，我局已要求物业在其能力范围内，加大保洁力度。</w:t>
      </w:r>
    </w:p>
    <w:p>
      <w:pPr>
        <w:spacing w:line="620" w:lineRule="exact"/>
        <w:ind w:firstLine="645"/>
        <w:rPr>
          <w:rFonts w:hint="default" w:ascii="仿宋_GB2312" w:eastAsia="仿宋_GB2312"/>
          <w:color w:val="auto"/>
          <w:sz w:val="32"/>
          <w:szCs w:val="32"/>
          <w:lang w:val="en-US" w:eastAsia="zh-CN"/>
        </w:rPr>
      </w:pPr>
      <w:r>
        <w:rPr>
          <w:rFonts w:hint="eastAsia" w:ascii="仿宋_GB2312" w:eastAsia="仿宋_GB2312"/>
          <w:color w:val="auto"/>
          <w:sz w:val="32"/>
          <w:szCs w:val="32"/>
        </w:rPr>
        <w:t>（二</w:t>
      </w:r>
      <w:r>
        <w:rPr>
          <w:rFonts w:ascii="仿宋_GB2312" w:eastAsia="仿宋_GB2312"/>
          <w:color w:val="auto"/>
          <w:sz w:val="32"/>
          <w:szCs w:val="32"/>
        </w:rPr>
        <w:t>）</w:t>
      </w:r>
      <w:r>
        <w:rPr>
          <w:rFonts w:hint="eastAsia" w:ascii="仿宋_GB2312" w:eastAsia="仿宋_GB2312"/>
          <w:color w:val="auto"/>
          <w:sz w:val="32"/>
          <w:szCs w:val="32"/>
          <w:lang w:eastAsia="zh-CN"/>
        </w:rPr>
        <w:t>物业已与牛车坪村委村支书和鹿园社区书记就小区违规停车问题召开了联席会议</w:t>
      </w:r>
      <w:r>
        <w:rPr>
          <w:rFonts w:hint="eastAsia" w:ascii="仿宋_GB2312" w:eastAsia="仿宋_GB2312"/>
          <w:color w:val="auto"/>
          <w:sz w:val="32"/>
          <w:szCs w:val="32"/>
          <w:lang w:val="en-US" w:eastAsia="zh-CN"/>
        </w:rPr>
        <w:t>。会议商讨结果为小区实施人车分流，由物业提供相关方案后，待物业、牛车坪村委、鹿园社区相关负责人，业主代表对该方案实现的相关问题进行沟通无异后，物业将在小区内对该方案进行公示，同时，由物业做好人车分流相关工作，由牛车坪村委和鹿园社区配合物业做好相关解释工作。</w:t>
      </w:r>
    </w:p>
    <w:p>
      <w:pPr>
        <w:spacing w:line="620" w:lineRule="exact"/>
        <w:ind w:firstLine="645"/>
        <w:rPr>
          <w:rFonts w:ascii="黑体" w:hAnsi="黑体" w:eastAsia="黑体"/>
          <w:color w:val="000000"/>
          <w:sz w:val="32"/>
          <w:szCs w:val="32"/>
        </w:rPr>
      </w:pPr>
      <w:r>
        <w:rPr>
          <w:rFonts w:hint="eastAsia" w:ascii="黑体" w:hAnsi="黑体" w:eastAsia="黑体"/>
          <w:color w:val="000000"/>
          <w:sz w:val="32"/>
          <w:szCs w:val="32"/>
        </w:rPr>
        <w:t>九</w:t>
      </w:r>
      <w:r>
        <w:rPr>
          <w:rFonts w:ascii="黑体" w:hAnsi="黑体" w:eastAsia="黑体"/>
          <w:color w:val="000000"/>
          <w:sz w:val="32"/>
          <w:szCs w:val="32"/>
        </w:rPr>
        <w:t>、调查</w:t>
      </w:r>
      <w:r>
        <w:rPr>
          <w:rFonts w:hint="eastAsia" w:ascii="黑体" w:hAnsi="黑体" w:eastAsia="黑体"/>
          <w:color w:val="000000"/>
          <w:sz w:val="32"/>
          <w:szCs w:val="32"/>
        </w:rPr>
        <w:t>佐证</w:t>
      </w:r>
      <w:r>
        <w:rPr>
          <w:rFonts w:ascii="黑体" w:hAnsi="黑体" w:eastAsia="黑体"/>
          <w:color w:val="000000"/>
          <w:sz w:val="32"/>
          <w:szCs w:val="32"/>
        </w:rPr>
        <w:t>材料清单</w:t>
      </w:r>
    </w:p>
    <w:p>
      <w:pPr>
        <w:spacing w:line="620" w:lineRule="exact"/>
        <w:ind w:firstLine="480" w:firstLineChars="150"/>
        <w:rPr>
          <w:rFonts w:hint="default" w:ascii="仿宋_GB2312" w:hAnsi="黑体" w:eastAsia="仿宋_GB2312"/>
          <w:color w:val="000000"/>
          <w:sz w:val="32"/>
          <w:szCs w:val="32"/>
          <w:lang w:val="en-US" w:eastAsia="zh-CN"/>
        </w:rPr>
      </w:pPr>
      <w:r>
        <w:rPr>
          <w:rFonts w:hint="eastAsia" w:ascii="仿宋_GB2312" w:hAnsi="黑体" w:eastAsia="仿宋_GB2312"/>
          <w:color w:val="000000"/>
          <w:sz w:val="32"/>
          <w:szCs w:val="32"/>
        </w:rPr>
        <w:t>（一</w:t>
      </w:r>
      <w:r>
        <w:rPr>
          <w:rFonts w:ascii="仿宋_GB2312" w:hAnsi="黑体" w:eastAsia="仿宋_GB2312"/>
          <w:color w:val="000000"/>
          <w:sz w:val="32"/>
          <w:szCs w:val="32"/>
        </w:rPr>
        <w:t>）</w:t>
      </w:r>
      <w:r>
        <w:rPr>
          <w:rFonts w:hint="eastAsia" w:ascii="仿宋_GB2312" w:hAnsi="黑体" w:eastAsia="仿宋_GB2312"/>
          <w:color w:val="000000"/>
          <w:sz w:val="32"/>
          <w:szCs w:val="32"/>
          <w:lang w:eastAsia="zh-CN"/>
        </w:rPr>
        <w:t>现场查验：</w:t>
      </w:r>
      <w:r>
        <w:rPr>
          <w:rFonts w:hint="eastAsia" w:ascii="仿宋_GB2312" w:hAnsi="黑体" w:eastAsia="仿宋_GB2312"/>
          <w:color w:val="000000"/>
          <w:sz w:val="32"/>
          <w:szCs w:val="32"/>
          <w:lang w:val="en-US" w:eastAsia="zh-CN"/>
        </w:rPr>
        <w:t>1、</w:t>
      </w:r>
      <w:r>
        <w:rPr>
          <w:rFonts w:hint="eastAsia" w:ascii="仿宋_GB2312" w:hAnsi="黑体" w:eastAsia="仿宋_GB2312"/>
          <w:color w:val="000000"/>
          <w:sz w:val="32"/>
          <w:szCs w:val="32"/>
          <w:lang w:eastAsia="zh-CN"/>
        </w:rPr>
        <w:t>锦绣龙城二期人车分流实施方案时间表</w:t>
      </w:r>
    </w:p>
    <w:p>
      <w:pPr>
        <w:spacing w:line="620" w:lineRule="exact"/>
        <w:ind w:firstLine="480" w:firstLineChars="150"/>
        <w:rPr>
          <w:rFonts w:hint="eastAsia" w:ascii="仿宋_GB2312" w:hAnsi="黑体" w:eastAsia="仿宋_GB2312"/>
          <w:color w:val="000000"/>
          <w:sz w:val="32"/>
          <w:szCs w:val="32"/>
          <w:lang w:val="en-US" w:eastAsia="zh-CN"/>
        </w:rPr>
      </w:pPr>
      <w:r>
        <w:rPr>
          <w:rFonts w:hint="eastAsia" w:ascii="仿宋_GB2312" w:hAnsi="黑体" w:eastAsia="仿宋_GB2312"/>
          <w:color w:val="000000"/>
          <w:sz w:val="32"/>
          <w:szCs w:val="32"/>
          <w:lang w:val="en-US" w:eastAsia="zh-CN"/>
        </w:rPr>
        <w:t>2、锦绣龙城二期保洁签到表</w:t>
      </w:r>
    </w:p>
    <w:p>
      <w:pPr>
        <w:spacing w:line="620" w:lineRule="exact"/>
        <w:ind w:firstLine="480" w:firstLineChars="150"/>
        <w:rPr>
          <w:rFonts w:hint="eastAsia" w:ascii="仿宋_GB2312" w:hAnsi="黑体" w:eastAsia="仿宋_GB2312"/>
          <w:color w:val="000000"/>
          <w:sz w:val="32"/>
          <w:szCs w:val="32"/>
          <w:lang w:val="en-US" w:eastAsia="zh-CN"/>
        </w:rPr>
      </w:pPr>
      <w:r>
        <w:rPr>
          <w:rFonts w:hint="eastAsia" w:ascii="仿宋_GB2312" w:hAnsi="黑体" w:eastAsia="仿宋_GB2312" w:cs="黑体"/>
          <w:color w:val="000000"/>
          <w:kern w:val="2"/>
          <w:sz w:val="32"/>
          <w:szCs w:val="32"/>
          <w:lang w:val="en-US" w:eastAsia="zh-CN" w:bidi="ar-SA"/>
        </w:rPr>
        <w:pict>
          <v:shape id="图片 7" o:spid="_x0000_s1026" type="#_x0000_t75" style="position:absolute;left:0;margin-left:291.2pt;margin-top:12.2pt;height:279pt;width:125.55pt;mso-wrap-distance-bottom:0pt;mso-wrap-distance-left:9pt;mso-wrap-distance-right:9pt;mso-wrap-distance-top:0pt;rotation:0f;z-index:251664384;" o:ole="f" fillcolor="#FFFFFF" filled="f" o:preferrelative="t" stroked="f" coordorigin="0,0" coordsize="21600,21600">
            <v:fill on="f" color2="#FFFFFF" focus="0%"/>
            <v:imagedata gain="65536f" blacklevel="0f" gamma="0" o:title="" r:id="rId7"/>
            <o:lock v:ext="edit" position="f" selection="f" grouping="f" rotation="f" cropping="f" text="f" aspectratio="t"/>
            <w10:wrap type="square"/>
          </v:shape>
        </w:pict>
      </w:r>
      <w:r>
        <w:rPr>
          <w:rFonts w:hint="eastAsia" w:ascii="仿宋_GB2312" w:hAnsi="黑体" w:eastAsia="仿宋_GB2312" w:cs="黑体"/>
          <w:color w:val="000000"/>
          <w:kern w:val="2"/>
          <w:sz w:val="32"/>
          <w:szCs w:val="32"/>
          <w:lang w:val="en-US" w:eastAsia="zh-CN" w:bidi="ar-SA"/>
        </w:rPr>
        <w:pict>
          <v:shape id="图片 6" o:spid="_x0000_s1027" type="#_x0000_t75" style="position:absolute;left:0;margin-left:162.6pt;margin-top:12.1pt;height:279.05pt;width:125.45pt;mso-wrap-distance-bottom:0pt;mso-wrap-distance-left:9pt;mso-wrap-distance-right:9pt;mso-wrap-distance-top:0pt;rotation:0f;z-index:251663360;" o:ole="f" fillcolor="#FFFFFF" filled="f" o:preferrelative="t" stroked="f" coordorigin="0,0" coordsize="21600,21600">
            <v:fill on="f" color2="#FFFFFF" focus="0%"/>
            <v:imagedata gain="65536f" blacklevel="0f" gamma="0" o:title="" r:id="rId8"/>
            <o:lock v:ext="edit" position="f" selection="f" grouping="f" rotation="f" cropping="f" text="f" aspectratio="t"/>
            <w10:wrap type="square"/>
          </v:shape>
        </w:pict>
      </w:r>
      <w:r>
        <w:rPr>
          <w:rFonts w:hint="eastAsia" w:ascii="仿宋_GB2312" w:hAnsi="黑体" w:eastAsia="仿宋_GB2312" w:cs="黑体"/>
          <w:color w:val="000000"/>
          <w:kern w:val="2"/>
          <w:sz w:val="32"/>
          <w:szCs w:val="32"/>
          <w:lang w:val="en-US" w:eastAsia="zh-CN" w:bidi="ar-SA"/>
        </w:rPr>
        <w:pict>
          <v:shape id="图片 5" o:spid="_x0000_s1028" type="#_x0000_t75" style="position:absolute;left:0;margin-left:36.4pt;margin-top:13.1pt;height:278.95pt;width:125.45pt;mso-wrap-distance-bottom:0pt;mso-wrap-distance-left:9pt;mso-wrap-distance-right:9pt;mso-wrap-distance-top:0pt;rotation:0f;z-index:251662336;" o:ole="f" fillcolor="#FFFFFF" filled="f" o:preferrelative="t" stroked="f" coordorigin="0,0" coordsize="21600,21600">
            <v:fill on="f" color2="#FFFFFF" focus="0%"/>
            <v:imagedata gain="65536f" blacklevel="0f" gamma="0" o:title="" r:id="rId9"/>
            <o:lock v:ext="edit" position="f" selection="f" grouping="f" rotation="f" cropping="f" text="f" aspectratio="t"/>
            <w10:wrap type="square"/>
          </v:shape>
        </w:pict>
      </w:r>
    </w:p>
    <w:p>
      <w:pPr>
        <w:spacing w:line="620" w:lineRule="exact"/>
        <w:ind w:firstLine="480" w:firstLineChars="150"/>
        <w:rPr>
          <w:rFonts w:hint="eastAsia" w:ascii="仿宋_GB2312" w:hAnsi="黑体" w:eastAsia="仿宋_GB2312"/>
          <w:color w:val="000000"/>
          <w:sz w:val="32"/>
          <w:szCs w:val="32"/>
          <w:lang w:val="en-US" w:eastAsia="zh-CN"/>
        </w:rPr>
      </w:pPr>
    </w:p>
    <w:p>
      <w:pPr>
        <w:spacing w:line="620" w:lineRule="exact"/>
        <w:ind w:firstLine="480" w:firstLineChars="150"/>
        <w:rPr>
          <w:rFonts w:hint="eastAsia" w:ascii="仿宋_GB2312" w:hAnsi="黑体" w:eastAsia="仿宋_GB2312"/>
          <w:color w:val="000000"/>
          <w:sz w:val="32"/>
          <w:szCs w:val="32"/>
          <w:lang w:val="en-US" w:eastAsia="zh-CN"/>
        </w:rPr>
      </w:pPr>
    </w:p>
    <w:p>
      <w:pPr>
        <w:spacing w:line="620" w:lineRule="exact"/>
        <w:ind w:firstLine="480" w:firstLineChars="150"/>
        <w:rPr>
          <w:rFonts w:hint="eastAsia" w:ascii="仿宋_GB2312" w:hAnsi="黑体" w:eastAsia="仿宋_GB2312"/>
          <w:color w:val="000000"/>
          <w:sz w:val="32"/>
          <w:szCs w:val="32"/>
          <w:lang w:val="en-US" w:eastAsia="zh-CN"/>
        </w:rPr>
      </w:pPr>
    </w:p>
    <w:p>
      <w:pPr>
        <w:spacing w:line="620" w:lineRule="exact"/>
        <w:ind w:firstLine="480" w:firstLineChars="150"/>
        <w:rPr>
          <w:rFonts w:hint="eastAsia" w:ascii="仿宋_GB2312" w:hAnsi="黑体" w:eastAsia="仿宋_GB2312"/>
          <w:color w:val="000000"/>
          <w:sz w:val="32"/>
          <w:szCs w:val="32"/>
          <w:lang w:val="en-US" w:eastAsia="zh-CN"/>
        </w:rPr>
      </w:pPr>
    </w:p>
    <w:p>
      <w:pPr>
        <w:spacing w:line="620" w:lineRule="exact"/>
        <w:ind w:firstLine="480" w:firstLineChars="150"/>
        <w:rPr>
          <w:rFonts w:hint="eastAsia" w:ascii="仿宋_GB2312" w:hAnsi="黑体" w:eastAsia="仿宋_GB2312"/>
          <w:color w:val="000000"/>
          <w:sz w:val="32"/>
          <w:szCs w:val="32"/>
          <w:lang w:val="en-US" w:eastAsia="zh-CN"/>
        </w:rPr>
      </w:pPr>
    </w:p>
    <w:p>
      <w:pPr>
        <w:spacing w:line="620" w:lineRule="exact"/>
        <w:ind w:firstLine="480" w:firstLineChars="150"/>
        <w:rPr>
          <w:rFonts w:hint="eastAsia" w:ascii="仿宋_GB2312" w:hAnsi="黑体" w:eastAsia="仿宋_GB2312"/>
          <w:color w:val="000000"/>
          <w:sz w:val="32"/>
          <w:szCs w:val="32"/>
          <w:lang w:val="en-US" w:eastAsia="zh-CN"/>
        </w:rPr>
      </w:pPr>
    </w:p>
    <w:p>
      <w:pPr>
        <w:spacing w:line="620" w:lineRule="exact"/>
        <w:ind w:firstLine="480" w:firstLineChars="150"/>
        <w:rPr>
          <w:rFonts w:hint="eastAsia" w:ascii="仿宋_GB2312" w:hAnsi="黑体" w:eastAsia="仿宋_GB2312"/>
          <w:color w:val="000000"/>
          <w:sz w:val="32"/>
          <w:szCs w:val="32"/>
          <w:lang w:val="en-US" w:eastAsia="zh-CN"/>
        </w:rPr>
      </w:pPr>
    </w:p>
    <w:p>
      <w:pPr>
        <w:spacing w:line="620" w:lineRule="exact"/>
        <w:ind w:firstLine="480" w:firstLineChars="150"/>
        <w:rPr>
          <w:rFonts w:hint="eastAsia" w:ascii="仿宋_GB2312" w:hAnsi="黑体" w:eastAsia="仿宋_GB2312"/>
          <w:color w:val="000000"/>
          <w:sz w:val="32"/>
          <w:szCs w:val="32"/>
          <w:lang w:val="en-US" w:eastAsia="zh-CN"/>
        </w:rPr>
      </w:pPr>
    </w:p>
    <w:p>
      <w:pPr>
        <w:spacing w:line="620" w:lineRule="exact"/>
        <w:ind w:firstLine="480" w:firstLineChars="150"/>
        <w:rPr>
          <w:rFonts w:hint="eastAsia" w:ascii="仿宋_GB2312" w:hAnsi="黑体" w:eastAsia="仿宋_GB2312"/>
          <w:color w:val="000000"/>
          <w:sz w:val="32"/>
          <w:szCs w:val="32"/>
          <w:lang w:val="en-US" w:eastAsia="zh-CN"/>
        </w:rPr>
      </w:pPr>
      <w:r>
        <w:rPr>
          <w:rFonts w:hint="eastAsia" w:ascii="仿宋_GB2312" w:hAnsi="黑体" w:eastAsia="仿宋_GB2312" w:cs="黑体"/>
          <w:color w:val="000000"/>
          <w:kern w:val="2"/>
          <w:sz w:val="32"/>
          <w:szCs w:val="32"/>
          <w:lang w:val="en-US" w:eastAsia="zh-CN" w:bidi="ar-SA"/>
        </w:rPr>
        <w:pict>
          <v:shape id="图片 9" o:spid="_x0000_s1029" type="#_x0000_t75" style="position:absolute;left:0;margin-left:161.35pt;margin-top:11.2pt;height:279.85pt;width:125.9pt;mso-wrap-distance-bottom:0pt;mso-wrap-distance-left:9pt;mso-wrap-distance-right:9pt;mso-wrap-distance-top:0pt;rotation:0f;z-index:251666432;" o:ole="f" fillcolor="#FFFFFF" filled="f" o:preferrelative="t" stroked="f" coordorigin="0,0" coordsize="21600,21600">
            <v:fill on="f" color2="#FFFFFF" focus="0%"/>
            <v:imagedata gain="65536f" blacklevel="0f" gamma="0" o:title="" r:id="rId10"/>
            <o:lock v:ext="edit" position="f" selection="f" grouping="f" rotation="f" cropping="f" text="f" aspectratio="t"/>
            <w10:wrap type="square"/>
          </v:shape>
        </w:pict>
      </w:r>
      <w:r>
        <w:rPr>
          <w:rFonts w:hint="eastAsia" w:ascii="仿宋_GB2312" w:hAnsi="黑体" w:eastAsia="仿宋_GB2312" w:cs="黑体"/>
          <w:color w:val="000000"/>
          <w:kern w:val="2"/>
          <w:sz w:val="32"/>
          <w:szCs w:val="32"/>
          <w:lang w:val="en-US" w:eastAsia="zh-CN" w:bidi="ar-SA"/>
        </w:rPr>
        <w:pict>
          <v:shape id="图片 10" o:spid="_x0000_s1030" type="#_x0000_t75" style="position:absolute;left:0;margin-left:290.3pt;margin-top:13.2pt;height:277.75pt;width:124.95pt;mso-wrap-distance-bottom:0pt;mso-wrap-distance-left:9pt;mso-wrap-distance-right:9pt;mso-wrap-distance-top:0pt;rotation:0f;z-index:251667456;" o:ole="f" fillcolor="#FFFFFF" filled="f" o:preferrelative="t" stroked="f" coordorigin="0,0" coordsize="21600,21600">
            <v:fill on="f" color2="#FFFFFF" focus="0%"/>
            <v:imagedata gain="65536f" blacklevel="0f" gamma="0" o:title="" r:id="rId11"/>
            <o:lock v:ext="edit" position="f" selection="f" grouping="f" rotation="f" cropping="f" text="f" aspectratio="t"/>
            <w10:wrap type="square"/>
          </v:shape>
        </w:pict>
      </w:r>
      <w:r>
        <w:rPr>
          <w:rFonts w:hint="eastAsia" w:ascii="仿宋_GB2312" w:hAnsi="黑体" w:eastAsia="仿宋_GB2312" w:cs="黑体"/>
          <w:color w:val="000000"/>
          <w:kern w:val="2"/>
          <w:sz w:val="32"/>
          <w:szCs w:val="32"/>
          <w:lang w:val="en-US" w:eastAsia="zh-CN" w:bidi="ar-SA"/>
        </w:rPr>
        <w:pict>
          <v:shape id="图片 8" o:spid="_x0000_s1031" type="#_x0000_t75" style="position:absolute;left:0;margin-left:36.6pt;margin-top:14.35pt;height:281.8pt;width:126.8pt;mso-wrap-distance-bottom:0pt;mso-wrap-distance-left:9pt;mso-wrap-distance-right:9pt;mso-wrap-distance-top:0pt;rotation:0f;z-index:251665408;" o:ole="f" fillcolor="#FFFFFF" filled="f" o:preferrelative="t" stroked="f" coordorigin="0,0" coordsize="21600,21600">
            <v:fill on="f" color2="#FFFFFF" focus="0%"/>
            <v:imagedata gain="65536f" blacklevel="0f" gamma="0" o:title="" r:id="rId12"/>
            <o:lock v:ext="edit" position="f" selection="f" grouping="f" rotation="f" cropping="f" text="f" aspectratio="t"/>
            <w10:wrap type="square"/>
          </v:shape>
        </w:pict>
      </w:r>
    </w:p>
    <w:p>
      <w:pPr>
        <w:spacing w:line="620" w:lineRule="exact"/>
        <w:ind w:firstLine="480" w:firstLineChars="150"/>
        <w:rPr>
          <w:rFonts w:hint="eastAsia" w:ascii="仿宋_GB2312" w:hAnsi="黑体" w:eastAsia="仿宋_GB2312"/>
          <w:color w:val="000000"/>
          <w:sz w:val="32"/>
          <w:szCs w:val="32"/>
          <w:lang w:val="en-US" w:eastAsia="zh-CN"/>
        </w:rPr>
      </w:pPr>
    </w:p>
    <w:p>
      <w:pPr>
        <w:spacing w:line="620" w:lineRule="exact"/>
        <w:ind w:firstLine="480" w:firstLineChars="150"/>
        <w:rPr>
          <w:rFonts w:hint="eastAsia" w:ascii="仿宋_GB2312" w:hAnsi="黑体" w:eastAsia="仿宋_GB2312"/>
          <w:color w:val="000000"/>
          <w:sz w:val="32"/>
          <w:szCs w:val="32"/>
          <w:lang w:val="en-US" w:eastAsia="zh-CN"/>
        </w:rPr>
      </w:pPr>
    </w:p>
    <w:p>
      <w:pPr>
        <w:spacing w:line="620" w:lineRule="exact"/>
        <w:ind w:firstLine="480" w:firstLineChars="150"/>
        <w:rPr>
          <w:rFonts w:hint="eastAsia" w:ascii="仿宋_GB2312" w:hAnsi="黑体" w:eastAsia="仿宋_GB2312"/>
          <w:color w:val="000000"/>
          <w:sz w:val="32"/>
          <w:szCs w:val="32"/>
          <w:lang w:val="en-US" w:eastAsia="zh-CN"/>
        </w:rPr>
      </w:pPr>
    </w:p>
    <w:p>
      <w:pPr>
        <w:spacing w:line="620" w:lineRule="exact"/>
        <w:ind w:firstLine="480" w:firstLineChars="150"/>
        <w:rPr>
          <w:rFonts w:hint="eastAsia" w:ascii="仿宋_GB2312" w:hAnsi="黑体" w:eastAsia="仿宋_GB2312"/>
          <w:color w:val="000000"/>
          <w:sz w:val="32"/>
          <w:szCs w:val="32"/>
          <w:lang w:val="en-US" w:eastAsia="zh-CN"/>
        </w:rPr>
      </w:pPr>
    </w:p>
    <w:p>
      <w:pPr>
        <w:spacing w:line="620" w:lineRule="exact"/>
        <w:ind w:firstLine="480" w:firstLineChars="150"/>
        <w:rPr>
          <w:rFonts w:hint="eastAsia" w:ascii="仿宋_GB2312" w:hAnsi="黑体" w:eastAsia="仿宋_GB2312"/>
          <w:color w:val="000000"/>
          <w:sz w:val="32"/>
          <w:szCs w:val="32"/>
          <w:lang w:val="en-US" w:eastAsia="zh-CN"/>
        </w:rPr>
      </w:pPr>
    </w:p>
    <w:p>
      <w:pPr>
        <w:spacing w:line="620" w:lineRule="exact"/>
        <w:ind w:firstLine="480" w:firstLineChars="150"/>
        <w:rPr>
          <w:rFonts w:hint="eastAsia" w:ascii="仿宋_GB2312" w:hAnsi="黑体" w:eastAsia="仿宋_GB2312"/>
          <w:color w:val="000000"/>
          <w:sz w:val="32"/>
          <w:szCs w:val="32"/>
          <w:lang w:val="en-US" w:eastAsia="zh-CN"/>
        </w:rPr>
      </w:pPr>
    </w:p>
    <w:p>
      <w:pPr>
        <w:spacing w:line="620" w:lineRule="exact"/>
        <w:ind w:firstLine="480" w:firstLineChars="150"/>
        <w:rPr>
          <w:rFonts w:hint="eastAsia" w:ascii="仿宋_GB2312" w:hAnsi="黑体" w:eastAsia="仿宋_GB2312"/>
          <w:color w:val="000000"/>
          <w:sz w:val="32"/>
          <w:szCs w:val="32"/>
          <w:lang w:val="en-US" w:eastAsia="zh-CN"/>
        </w:rPr>
      </w:pPr>
    </w:p>
    <w:p>
      <w:pPr>
        <w:spacing w:line="620" w:lineRule="exact"/>
        <w:ind w:firstLine="480" w:firstLineChars="150"/>
        <w:rPr>
          <w:rFonts w:hint="eastAsia" w:ascii="仿宋_GB2312" w:hAnsi="黑体" w:eastAsia="仿宋_GB2312"/>
          <w:color w:val="000000"/>
          <w:sz w:val="32"/>
          <w:szCs w:val="32"/>
          <w:lang w:val="en-US" w:eastAsia="zh-CN"/>
        </w:rPr>
      </w:pPr>
    </w:p>
    <w:p>
      <w:pPr>
        <w:spacing w:line="620" w:lineRule="exact"/>
        <w:rPr>
          <w:rFonts w:hint="default" w:ascii="仿宋_GB2312" w:hAnsi="黑体" w:eastAsia="仿宋_GB2312"/>
          <w:color w:val="000000"/>
          <w:sz w:val="32"/>
          <w:szCs w:val="32"/>
          <w:lang w:val="en-US" w:eastAsia="zh-CN"/>
        </w:rPr>
      </w:pPr>
    </w:p>
    <w:p>
      <w:pPr>
        <w:spacing w:line="620" w:lineRule="exact"/>
        <w:ind w:firstLine="480" w:firstLineChars="150"/>
        <w:rPr>
          <w:rFonts w:hint="eastAsia" w:ascii="仿宋_GB2312" w:eastAsia="仿宋_GB2312"/>
          <w:color w:val="000000"/>
          <w:sz w:val="32"/>
          <w:szCs w:val="32"/>
          <w:lang w:eastAsia="zh-CN"/>
        </w:rPr>
      </w:pPr>
      <w:r>
        <w:rPr>
          <w:rFonts w:hint="eastAsia" w:ascii="仿宋_GB2312" w:eastAsia="仿宋_GB2312"/>
          <w:color w:val="000000"/>
          <w:sz w:val="32"/>
          <w:szCs w:val="32"/>
        </w:rPr>
        <w:t>（</w:t>
      </w:r>
      <w:r>
        <w:rPr>
          <w:rFonts w:hint="eastAsia" w:ascii="仿宋_GB2312" w:eastAsia="仿宋_GB2312"/>
          <w:color w:val="000000"/>
          <w:sz w:val="32"/>
          <w:szCs w:val="32"/>
          <w:lang w:eastAsia="zh-CN"/>
        </w:rPr>
        <w:t>二</w:t>
      </w:r>
      <w:r>
        <w:rPr>
          <w:rFonts w:hint="eastAsia" w:ascii="仿宋_GB2312" w:eastAsia="仿宋_GB2312"/>
          <w:color w:val="000000"/>
          <w:sz w:val="32"/>
          <w:szCs w:val="32"/>
        </w:rPr>
        <w:t>）实地核验</w:t>
      </w:r>
      <w:r>
        <w:rPr>
          <w:rFonts w:ascii="仿宋_GB2312" w:eastAsia="仿宋_GB2312"/>
          <w:color w:val="000000"/>
          <w:sz w:val="32"/>
          <w:szCs w:val="32"/>
        </w:rPr>
        <w:t>：</w:t>
      </w:r>
    </w:p>
    <w:p>
      <w:pPr>
        <w:spacing w:line="620" w:lineRule="exact"/>
        <w:jc w:val="center"/>
        <w:rPr>
          <w:rFonts w:hint="eastAsia" w:ascii="仿宋_GB2312" w:hAnsi="黑体" w:eastAsia="仿宋_GB2312" w:cs="宋体"/>
          <w:color w:val="000000"/>
          <w:kern w:val="0"/>
          <w:sz w:val="32"/>
          <w:szCs w:val="32"/>
          <w:lang w:eastAsia="zh-CN"/>
        </w:rPr>
      </w:pPr>
      <w:r>
        <w:rPr>
          <w:rFonts w:hint="eastAsia" w:ascii="仿宋_GB2312" w:hAnsi="黑体" w:eastAsia="仿宋_GB2312" w:cs="宋体"/>
          <w:color w:val="000000"/>
          <w:kern w:val="0"/>
          <w:sz w:val="32"/>
          <w:szCs w:val="32"/>
          <w:lang w:val="en-US" w:eastAsia="zh-CN" w:bidi="ar-SA"/>
        </w:rPr>
        <w:pict>
          <v:shape id="图片 4" o:spid="_x0000_s1032" type="#_x0000_t75" style="position:absolute;left:0;margin-left:262.55pt;margin-top:15.85pt;height:165.5pt;width:231.8pt;mso-wrap-distance-bottom:0pt;mso-wrap-distance-left:9pt;mso-wrap-distance-right:9pt;mso-wrap-distance-top:0pt;rotation:0f;z-index:251661312;" o:ole="f" fillcolor="#FFFFFF" filled="f" o:preferrelative="t" stroked="f" coordorigin="0,0" coordsize="21600,21600">
            <v:fill on="f" color2="#FFFFFF" focus="0%"/>
            <v:imagedata gain="65536f" blacklevel="0f" gamma="0" o:title="" r:id="rId13"/>
            <o:lock v:ext="edit" position="f" selection="f" grouping="f" rotation="f" cropping="f" text="f" aspectratio="t"/>
            <w10:wrap type="square"/>
          </v:shape>
        </w:pict>
      </w:r>
      <w:r>
        <w:rPr>
          <w:rFonts w:hint="eastAsia" w:ascii="仿宋_GB2312" w:hAnsi="黑体" w:eastAsia="仿宋_GB2312" w:cs="宋体"/>
          <w:color w:val="000000"/>
          <w:kern w:val="0"/>
          <w:sz w:val="32"/>
          <w:szCs w:val="32"/>
          <w:lang w:val="en-US" w:eastAsia="zh-CN" w:bidi="ar-SA"/>
        </w:rPr>
        <w:pict>
          <v:shape id="图片 3" o:spid="_x0000_s1033" type="#_x0000_t75" style="position:absolute;left:0;margin-left:28.6pt;margin-top:15.9pt;height:165.85pt;width:231.2pt;mso-wrap-distance-bottom:0pt;mso-wrap-distance-left:9pt;mso-wrap-distance-right:9pt;mso-wrap-distance-top:0pt;rotation:0f;z-index:251660288;" o:ole="f" fillcolor="#FFFFFF" filled="f" o:preferrelative="t" stroked="f" coordorigin="0,0" coordsize="21600,21600">
            <v:fill on="f" color2="#FFFFFF" focus="0%"/>
            <v:imagedata gain="65536f" blacklevel="0f" gamma="0" o:title="" r:id="rId14"/>
            <o:lock v:ext="edit" position="f" selection="f" grouping="f" rotation="f" cropping="f" text="f" aspectratio="t"/>
            <w10:wrap type="square"/>
          </v:shape>
        </w:pict>
      </w:r>
      <w:r>
        <w:rPr>
          <w:rFonts w:hint="eastAsia" w:ascii="仿宋_GB2312" w:hAnsi="黑体" w:eastAsia="仿宋_GB2312" w:cs="宋体"/>
          <w:color w:val="000000"/>
          <w:kern w:val="0"/>
          <w:sz w:val="32"/>
          <w:szCs w:val="32"/>
        </w:rPr>
        <w:t xml:space="preserve">                            </w:t>
      </w:r>
    </w:p>
    <w:p>
      <w:pPr>
        <w:spacing w:line="620" w:lineRule="exact"/>
        <w:jc w:val="center"/>
        <w:rPr>
          <w:rFonts w:hint="eastAsia" w:ascii="仿宋_GB2312" w:hAnsi="黑体" w:eastAsia="仿宋_GB2312" w:cs="宋体"/>
          <w:color w:val="000000"/>
          <w:kern w:val="0"/>
          <w:sz w:val="32"/>
          <w:szCs w:val="32"/>
        </w:rPr>
      </w:pPr>
    </w:p>
    <w:p>
      <w:pPr>
        <w:spacing w:line="620" w:lineRule="exact"/>
        <w:jc w:val="center"/>
        <w:rPr>
          <w:rFonts w:hint="eastAsia" w:ascii="仿宋_GB2312" w:hAnsi="黑体" w:eastAsia="仿宋_GB2312" w:cs="宋体"/>
          <w:color w:val="000000"/>
          <w:kern w:val="0"/>
          <w:sz w:val="32"/>
          <w:szCs w:val="32"/>
          <w:lang w:eastAsia="zh-CN"/>
        </w:rPr>
      </w:pPr>
    </w:p>
    <w:p>
      <w:pPr>
        <w:spacing w:line="620" w:lineRule="exact"/>
        <w:jc w:val="center"/>
        <w:rPr>
          <w:rFonts w:hint="eastAsia" w:ascii="仿宋_GB2312" w:hAnsi="黑体" w:eastAsia="仿宋_GB2312" w:cs="宋体"/>
          <w:color w:val="000000"/>
          <w:kern w:val="0"/>
          <w:sz w:val="32"/>
          <w:szCs w:val="32"/>
        </w:rPr>
      </w:pPr>
    </w:p>
    <w:p>
      <w:pPr>
        <w:spacing w:line="620" w:lineRule="exact"/>
        <w:jc w:val="center"/>
        <w:rPr>
          <w:rFonts w:hint="eastAsia" w:ascii="仿宋_GB2312" w:hAnsi="黑体" w:eastAsia="仿宋_GB2312" w:cs="宋体"/>
          <w:color w:val="000000"/>
          <w:kern w:val="0"/>
          <w:sz w:val="32"/>
          <w:szCs w:val="32"/>
        </w:rPr>
      </w:pPr>
    </w:p>
    <w:p>
      <w:pPr>
        <w:spacing w:line="620" w:lineRule="exact"/>
        <w:jc w:val="center"/>
        <w:rPr>
          <w:rFonts w:hint="eastAsia" w:ascii="仿宋_GB2312" w:hAnsi="黑体" w:eastAsia="仿宋_GB2312" w:cs="宋体"/>
          <w:color w:val="000000"/>
          <w:kern w:val="0"/>
          <w:sz w:val="32"/>
          <w:szCs w:val="32"/>
        </w:rPr>
      </w:pPr>
    </w:p>
    <w:p>
      <w:pPr>
        <w:spacing w:line="620" w:lineRule="exact"/>
        <w:jc w:val="center"/>
        <w:rPr>
          <w:rFonts w:hint="eastAsia" w:ascii="仿宋_GB2312" w:hAnsi="黑体" w:eastAsia="仿宋_GB2312" w:cs="宋体"/>
          <w:color w:val="000000"/>
          <w:kern w:val="0"/>
          <w:sz w:val="32"/>
          <w:szCs w:val="32"/>
          <w:lang w:eastAsia="zh-CN"/>
        </w:rPr>
      </w:pPr>
      <w:r>
        <w:rPr>
          <w:rFonts w:hint="eastAsia" w:ascii="仿宋_GB2312" w:hAnsi="黑体" w:eastAsia="仿宋_GB2312" w:cs="宋体"/>
          <w:color w:val="000000"/>
          <w:kern w:val="0"/>
          <w:sz w:val="32"/>
          <w:szCs w:val="32"/>
          <w:lang w:eastAsia="zh-CN"/>
        </w:rPr>
        <w:t>抽查电梯楼梯口</w:t>
      </w:r>
    </w:p>
    <w:p>
      <w:pPr>
        <w:spacing w:line="620" w:lineRule="exact"/>
        <w:jc w:val="center"/>
        <w:rPr>
          <w:rFonts w:hint="eastAsia" w:ascii="仿宋_GB2312" w:hAnsi="黑体" w:eastAsia="仿宋_GB2312" w:cs="宋体"/>
          <w:color w:val="000000"/>
          <w:kern w:val="0"/>
          <w:sz w:val="32"/>
          <w:szCs w:val="32"/>
        </w:rPr>
      </w:pPr>
      <w:r>
        <w:rPr>
          <w:rFonts w:hint="eastAsia" w:ascii="仿宋_GB2312" w:hAnsi="Calibri" w:eastAsia="仿宋_GB2312" w:cs="黑体"/>
          <w:color w:val="000000"/>
          <w:kern w:val="2"/>
          <w:sz w:val="32"/>
          <w:szCs w:val="32"/>
          <w:lang w:val="en-US" w:eastAsia="zh-CN" w:bidi="ar-SA"/>
        </w:rPr>
        <w:pict>
          <v:shape id="图片 1" o:spid="_x0000_s1034" type="#_x0000_t75" style="position:absolute;left:0;margin-left:32.8pt;margin-top:21.9pt;height:171.55pt;width:228.75pt;mso-wrap-distance-bottom:0pt;mso-wrap-distance-left:9pt;mso-wrap-distance-right:9pt;mso-wrap-distance-top:0pt;rotation:0f;z-index:251658240;" o:ole="f" fillcolor="#FFFFFF" filled="f" o:preferrelative="t" stroked="f" coordorigin="0,0" coordsize="21600,21600">
            <v:fill on="f" color2="#FFFFFF" focus="0%"/>
            <v:imagedata gain="65536f" blacklevel="0f" gamma="0" o:title="" r:id="rId15"/>
            <o:lock v:ext="edit" position="f" selection="f" grouping="f" rotation="f" cropping="f" text="f" aspectratio="t"/>
            <w10:wrap type="square"/>
          </v:shape>
        </w:pict>
      </w:r>
      <w:r>
        <w:rPr>
          <w:rFonts w:hint="eastAsia" w:ascii="仿宋_GB2312" w:hAnsi="黑体" w:eastAsia="仿宋_GB2312" w:cs="宋体"/>
          <w:color w:val="000000"/>
          <w:kern w:val="0"/>
          <w:sz w:val="32"/>
          <w:szCs w:val="32"/>
          <w:lang w:val="en-US" w:eastAsia="zh-CN" w:bidi="ar-SA"/>
        </w:rPr>
        <w:pict>
          <v:shape id="图片 2" o:spid="_x0000_s1035" type="#_x0000_t75" style="position:absolute;left:0;margin-left:263.8pt;margin-top:20.7pt;height:172.55pt;width:230pt;mso-wrap-distance-bottom:0pt;mso-wrap-distance-left:9pt;mso-wrap-distance-right:9pt;mso-wrap-distance-top:0pt;rotation:0f;z-index:251659264;" o:ole="f" fillcolor="#FFFFFF" filled="f" o:preferrelative="t" stroked="f" coordorigin="0,0" coordsize="21600,21600">
            <v:fill on="f" color2="#FFFFFF" focus="0%"/>
            <v:imagedata gain="65536f" blacklevel="0f" gamma="0" o:title="" r:id="rId16"/>
            <o:lock v:ext="edit" position="f" selection="f" grouping="f" rotation="f" cropping="f" text="f" aspectratio="t"/>
            <w10:wrap type="square"/>
          </v:shape>
        </w:pict>
      </w:r>
    </w:p>
    <w:p>
      <w:pPr>
        <w:spacing w:line="620" w:lineRule="exact"/>
        <w:jc w:val="center"/>
        <w:rPr>
          <w:rFonts w:hint="eastAsia" w:ascii="仿宋_GB2312" w:hAnsi="黑体" w:eastAsia="仿宋_GB2312" w:cs="宋体"/>
          <w:color w:val="000000"/>
          <w:kern w:val="0"/>
          <w:sz w:val="32"/>
          <w:szCs w:val="32"/>
        </w:rPr>
      </w:pPr>
    </w:p>
    <w:p>
      <w:pPr>
        <w:spacing w:line="620" w:lineRule="exact"/>
        <w:jc w:val="center"/>
        <w:rPr>
          <w:rFonts w:hint="eastAsia" w:ascii="仿宋_GB2312" w:hAnsi="黑体" w:eastAsia="仿宋_GB2312" w:cs="宋体"/>
          <w:color w:val="000000"/>
          <w:kern w:val="0"/>
          <w:sz w:val="32"/>
          <w:szCs w:val="32"/>
        </w:rPr>
      </w:pPr>
    </w:p>
    <w:p>
      <w:pPr>
        <w:spacing w:line="620" w:lineRule="exact"/>
        <w:jc w:val="center"/>
        <w:rPr>
          <w:rFonts w:hint="eastAsia" w:ascii="仿宋_GB2312" w:hAnsi="黑体" w:eastAsia="仿宋_GB2312" w:cs="宋体"/>
          <w:color w:val="000000"/>
          <w:kern w:val="0"/>
          <w:sz w:val="32"/>
          <w:szCs w:val="32"/>
        </w:rPr>
      </w:pPr>
    </w:p>
    <w:p>
      <w:pPr>
        <w:spacing w:line="620" w:lineRule="exact"/>
        <w:jc w:val="center"/>
        <w:rPr>
          <w:rFonts w:hint="eastAsia" w:ascii="仿宋_GB2312" w:hAnsi="黑体" w:eastAsia="仿宋_GB2312" w:cs="宋体"/>
          <w:color w:val="000000"/>
          <w:kern w:val="0"/>
          <w:sz w:val="32"/>
          <w:szCs w:val="32"/>
        </w:rPr>
      </w:pPr>
    </w:p>
    <w:p>
      <w:pPr>
        <w:spacing w:line="620" w:lineRule="exact"/>
        <w:jc w:val="center"/>
        <w:rPr>
          <w:rFonts w:hint="eastAsia" w:ascii="仿宋_GB2312" w:hAnsi="黑体" w:eastAsia="仿宋_GB2312" w:cs="宋体"/>
          <w:color w:val="000000"/>
          <w:kern w:val="0"/>
          <w:sz w:val="32"/>
          <w:szCs w:val="32"/>
        </w:rPr>
      </w:pPr>
    </w:p>
    <w:p>
      <w:pPr>
        <w:spacing w:line="620" w:lineRule="exact"/>
        <w:jc w:val="center"/>
        <w:rPr>
          <w:rFonts w:hint="eastAsia" w:ascii="仿宋_GB2312" w:hAnsi="黑体" w:eastAsia="仿宋_GB2312" w:cs="宋体"/>
          <w:color w:val="000000"/>
          <w:kern w:val="0"/>
          <w:sz w:val="32"/>
          <w:szCs w:val="32"/>
        </w:rPr>
      </w:pPr>
    </w:p>
    <w:p>
      <w:pPr>
        <w:spacing w:line="620" w:lineRule="exact"/>
        <w:jc w:val="center"/>
        <w:rPr>
          <w:rFonts w:hint="eastAsia" w:ascii="仿宋_GB2312" w:hAnsi="黑体" w:eastAsia="仿宋_GB2312" w:cs="宋体"/>
          <w:color w:val="000000"/>
          <w:kern w:val="0"/>
          <w:sz w:val="32"/>
          <w:szCs w:val="32"/>
        </w:rPr>
      </w:pPr>
      <w:r>
        <w:rPr>
          <w:rFonts w:hint="eastAsia" w:ascii="仿宋_GB2312" w:hAnsi="黑体" w:eastAsia="仿宋_GB2312" w:cs="宋体"/>
          <w:color w:val="000000"/>
          <w:kern w:val="0"/>
          <w:sz w:val="32"/>
          <w:szCs w:val="32"/>
          <w:lang w:eastAsia="zh-CN"/>
        </w:rPr>
        <w:t>车辆占用消防通道</w:t>
      </w:r>
    </w:p>
    <w:p>
      <w:pPr>
        <w:spacing w:line="620" w:lineRule="exact"/>
        <w:jc w:val="center"/>
        <w:rPr>
          <w:rFonts w:hint="eastAsia" w:ascii="仿宋_GB2312" w:hAnsi="黑体" w:eastAsia="仿宋_GB2312" w:cs="宋体"/>
          <w:color w:val="000000"/>
          <w:kern w:val="0"/>
          <w:sz w:val="32"/>
          <w:szCs w:val="32"/>
        </w:rPr>
      </w:pPr>
    </w:p>
    <w:p>
      <w:pPr>
        <w:spacing w:line="620" w:lineRule="exact"/>
        <w:jc w:val="center"/>
        <w:rPr>
          <w:rFonts w:ascii="仿宋_GB2312" w:hAnsi="黑体" w:eastAsia="仿宋_GB2312" w:cs="宋体"/>
          <w:color w:val="000000"/>
          <w:kern w:val="0"/>
          <w:sz w:val="32"/>
          <w:szCs w:val="32"/>
        </w:rPr>
      </w:pPr>
      <w:r>
        <w:rPr>
          <w:rFonts w:hint="eastAsia" w:ascii="仿宋_GB2312" w:hAnsi="黑体" w:eastAsia="仿宋_GB2312" w:cs="宋体"/>
          <w:color w:val="000000"/>
          <w:kern w:val="0"/>
          <w:sz w:val="32"/>
          <w:szCs w:val="32"/>
          <w:lang w:val="en-US" w:eastAsia="zh-CN"/>
        </w:rPr>
        <w:t xml:space="preserve">                                    </w:t>
      </w:r>
      <w:r>
        <w:rPr>
          <w:rFonts w:hint="eastAsia" w:ascii="仿宋_GB2312" w:hAnsi="黑体" w:eastAsia="仿宋_GB2312" w:cs="宋体"/>
          <w:color w:val="000000"/>
          <w:kern w:val="0"/>
          <w:sz w:val="32"/>
          <w:szCs w:val="32"/>
          <w:lang w:eastAsia="zh-CN"/>
        </w:rPr>
        <w:t>城中区住建局</w:t>
      </w:r>
      <w:r>
        <w:rPr>
          <w:rFonts w:hint="eastAsia" w:ascii="仿宋_GB2312" w:hAnsi="黑体" w:eastAsia="仿宋_GB2312" w:cs="宋体"/>
          <w:color w:val="000000"/>
          <w:kern w:val="0"/>
          <w:sz w:val="32"/>
          <w:szCs w:val="32"/>
        </w:rPr>
        <w:t>（盖章）</w:t>
      </w:r>
    </w:p>
    <w:p>
      <w:pPr>
        <w:spacing w:line="620" w:lineRule="exact"/>
        <w:jc w:val="center"/>
        <w:rPr>
          <w:rFonts w:ascii="仿宋_GB2312" w:hAnsi="黑体" w:eastAsia="仿宋_GB2312" w:cs="宋体"/>
          <w:color w:val="000000"/>
          <w:kern w:val="0"/>
          <w:sz w:val="32"/>
          <w:szCs w:val="32"/>
        </w:rPr>
      </w:pPr>
      <w:r>
        <w:rPr>
          <w:rFonts w:hint="eastAsia" w:ascii="仿宋_GB2312" w:hAnsi="黑体" w:eastAsia="仿宋_GB2312" w:cs="宋体"/>
          <w:color w:val="000000"/>
          <w:kern w:val="0"/>
          <w:sz w:val="32"/>
          <w:szCs w:val="32"/>
        </w:rPr>
        <w:t xml:space="preserve">                       </w:t>
      </w:r>
      <w:r>
        <w:rPr>
          <w:rFonts w:ascii="仿宋_GB2312" w:hAnsi="黑体" w:eastAsia="仿宋_GB2312" w:cs="宋体"/>
          <w:color w:val="000000"/>
          <w:kern w:val="0"/>
          <w:sz w:val="32"/>
          <w:szCs w:val="32"/>
        </w:rPr>
        <w:t xml:space="preserve"> </w:t>
      </w:r>
      <w:r>
        <w:rPr>
          <w:rFonts w:hint="eastAsia" w:ascii="仿宋_GB2312" w:hAnsi="黑体" w:eastAsia="仿宋_GB2312" w:cs="宋体"/>
          <w:color w:val="000000"/>
          <w:kern w:val="0"/>
          <w:sz w:val="32"/>
          <w:szCs w:val="32"/>
        </w:rPr>
        <w:t xml:space="preserve">    </w:t>
      </w:r>
      <w:r>
        <w:rPr>
          <w:rFonts w:ascii="仿宋_GB2312" w:hAnsi="黑体" w:eastAsia="仿宋_GB2312" w:cs="宋体"/>
          <w:color w:val="000000"/>
          <w:kern w:val="0"/>
          <w:sz w:val="32"/>
          <w:szCs w:val="32"/>
        </w:rPr>
        <w:t xml:space="preserve">     20</w:t>
      </w:r>
      <w:r>
        <w:rPr>
          <w:rFonts w:hint="eastAsia" w:ascii="仿宋_GB2312" w:hAnsi="黑体" w:eastAsia="仿宋_GB2312" w:cs="宋体"/>
          <w:color w:val="000000"/>
          <w:kern w:val="0"/>
          <w:sz w:val="32"/>
          <w:szCs w:val="32"/>
          <w:lang w:val="en-US" w:eastAsia="zh-CN"/>
        </w:rPr>
        <w:t>21</w:t>
      </w:r>
      <w:r>
        <w:rPr>
          <w:rFonts w:hint="eastAsia" w:ascii="仿宋_GB2312" w:hAnsi="黑体" w:eastAsia="仿宋_GB2312" w:cs="宋体"/>
          <w:color w:val="000000"/>
          <w:kern w:val="0"/>
          <w:sz w:val="32"/>
          <w:szCs w:val="32"/>
        </w:rPr>
        <w:t>年</w:t>
      </w:r>
      <w:r>
        <w:rPr>
          <w:rFonts w:hint="eastAsia" w:ascii="仿宋_GB2312" w:hAnsi="黑体" w:eastAsia="仿宋_GB2312" w:cs="宋体"/>
          <w:color w:val="000000"/>
          <w:kern w:val="0"/>
          <w:sz w:val="32"/>
          <w:szCs w:val="32"/>
          <w:lang w:val="en-US" w:eastAsia="zh-CN"/>
        </w:rPr>
        <w:t>5</w:t>
      </w:r>
      <w:r>
        <w:rPr>
          <w:rFonts w:hint="eastAsia" w:ascii="仿宋_GB2312" w:hAnsi="黑体" w:eastAsia="仿宋_GB2312" w:cs="宋体"/>
          <w:color w:val="000000"/>
          <w:kern w:val="0"/>
          <w:sz w:val="32"/>
          <w:szCs w:val="32"/>
        </w:rPr>
        <w:t>月</w:t>
      </w:r>
      <w:r>
        <w:rPr>
          <w:rFonts w:hint="eastAsia" w:ascii="仿宋_GB2312" w:hAnsi="黑体" w:eastAsia="仿宋_GB2312" w:cs="宋体"/>
          <w:color w:val="000000"/>
          <w:kern w:val="0"/>
          <w:sz w:val="32"/>
          <w:szCs w:val="32"/>
          <w:lang w:val="en-US" w:eastAsia="zh-CN"/>
        </w:rPr>
        <w:t>11</w:t>
      </w:r>
      <w:r>
        <w:rPr>
          <w:rFonts w:hint="eastAsia" w:ascii="仿宋_GB2312" w:hAnsi="黑体" w:eastAsia="仿宋_GB2312" w:cs="宋体"/>
          <w:color w:val="000000"/>
          <w:kern w:val="0"/>
          <w:sz w:val="32"/>
          <w:szCs w:val="32"/>
        </w:rPr>
        <w:t>日</w:t>
      </w:r>
    </w:p>
    <w:sectPr>
      <w:footerReference r:id="rId4" w:type="default"/>
      <w:footerReference r:id="rId5" w:type="even"/>
      <w:pgSz w:w="11906" w:h="16838"/>
      <w:pgMar w:top="1247" w:right="1418" w:bottom="1247"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right"/>
      <w:rPr>
        <w:rFonts w:hint="eastAsia"/>
      </w:rPr>
    </w:pPr>
    <w:r>
      <w:rPr>
        <w:rStyle w:val="5"/>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5</w:t>
    </w:r>
    <w:r>
      <w:rPr>
        <w:sz w:val="28"/>
        <w:szCs w:val="28"/>
      </w:rPr>
      <w:fldChar w:fldCharType="end"/>
    </w:r>
    <w:r>
      <w:rPr>
        <w:rStyle w:val="5"/>
        <w:rFonts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rPr>
        <w:rFonts w:hint="eastAsia"/>
        <w:sz w:val="28"/>
        <w:szCs w:val="28"/>
      </w:rPr>
    </w:pPr>
    <w:r>
      <w:rPr>
        <w:rStyle w:val="5"/>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Style w:val="5"/>
        <w:rFonts w:hint="eastAsia"/>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283205578">
    <w:nsid w:val="C3B1BDCA"/>
    <w:multiLevelType w:val="singleLevel"/>
    <w:tmpl w:val="C3B1BDCA"/>
    <w:lvl w:ilvl="0" w:tentative="1">
      <w:start w:val="2"/>
      <w:numFmt w:val="chineseCounting"/>
      <w:suff w:val="nothing"/>
      <w:lvlText w:val="（%1）"/>
      <w:lvlJc w:val="left"/>
      <w:rPr>
        <w:rFonts w:hint="eastAsia"/>
      </w:rPr>
    </w:lvl>
  </w:abstractNum>
  <w:num w:numId="1">
    <w:abstractNumId w:val="32832055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F6417"/>
    <w:rsid w:val="00185942"/>
    <w:rsid w:val="00380814"/>
    <w:rsid w:val="007470A2"/>
    <w:rsid w:val="00986A10"/>
    <w:rsid w:val="00BF6417"/>
    <w:rsid w:val="00D344E6"/>
    <w:rsid w:val="02932B27"/>
    <w:rsid w:val="0A5455F9"/>
    <w:rsid w:val="1A486807"/>
    <w:rsid w:val="1FB16C3F"/>
    <w:rsid w:val="224870C4"/>
    <w:rsid w:val="24A240BD"/>
    <w:rsid w:val="25B233DD"/>
    <w:rsid w:val="2BCA5E9E"/>
    <w:rsid w:val="2C456B3F"/>
    <w:rsid w:val="35104CE9"/>
    <w:rsid w:val="36F12C89"/>
    <w:rsid w:val="3BB503B2"/>
    <w:rsid w:val="3DB94EC4"/>
    <w:rsid w:val="401F2B10"/>
    <w:rsid w:val="478549D0"/>
    <w:rsid w:val="4D9E35FF"/>
    <w:rsid w:val="51752B74"/>
    <w:rsid w:val="52000AC3"/>
    <w:rsid w:val="57785CFA"/>
    <w:rsid w:val="57973EC4"/>
    <w:rsid w:val="57C27977"/>
    <w:rsid w:val="585E0CE6"/>
    <w:rsid w:val="587C3560"/>
    <w:rsid w:val="591676A1"/>
    <w:rsid w:val="5ABB7CF4"/>
    <w:rsid w:val="5C332EB3"/>
    <w:rsid w:val="611F5740"/>
    <w:rsid w:val="623F7D58"/>
    <w:rsid w:val="651330CD"/>
    <w:rsid w:val="6A6F095B"/>
    <w:rsid w:val="6B7E65BF"/>
    <w:rsid w:val="6C1671B1"/>
    <w:rsid w:val="6E0137F1"/>
    <w:rsid w:val="70F0643E"/>
    <w:rsid w:val="71521591"/>
    <w:rsid w:val="7A7045D8"/>
    <w:rsid w:val="7AEB4F28"/>
    <w:rsid w:val="7D5E0D68"/>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r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0.jpeg"/><Relationship Id="rId15" Type="http://schemas.openxmlformats.org/officeDocument/2006/relationships/image" Target="media/image9.jpeg"/><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302</Words>
  <Characters>1725</Characters>
  <Lines>14</Lines>
  <Paragraphs>4</Paragraphs>
  <TotalTime>0</TotalTime>
  <ScaleCrop>false</ScaleCrop>
  <LinksUpToDate>false</LinksUpToDate>
  <CharactersWithSpaces>0</CharactersWithSpaces>
  <Application>WPS Office 专业版_9.1.0.4833_{F1E327BC-269C-435d-A152-05C5408002CA}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2018-06-04T02:02:00Z</dcterms:created>
  <dc:creator>黄河鸣</dc:creator>
  <cp:lastModifiedBy>Administrator</cp:lastModifiedBy>
  <dcterms:modified xsi:type="dcterms:W3CDTF">2021-05-20T02:35:15Z</dcterms:modified>
  <dc:title>柳州市城中区住建局对2020年度第184项社会评价意见建议整改调查报告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y fmtid="{D5CDD505-2E9C-101B-9397-08002B2CF9AE}" pid="3" name="ICV">
    <vt:lpwstr>2DE395EE3B774545BB02CA0127C9C646</vt:lpwstr>
  </property>
</Properties>
</file>