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58" w:rsidRPr="00826558" w:rsidRDefault="00826558" w:rsidP="00826558">
      <w:pPr>
        <w:widowControl/>
        <w:adjustRightInd w:val="0"/>
        <w:spacing w:line="520" w:lineRule="exact"/>
        <w:ind w:left="1760" w:hangingChars="400" w:hanging="1760"/>
        <w:rPr>
          <w:rFonts w:ascii="方正小标宋简体" w:eastAsia="方正小标宋简体"/>
          <w:sz w:val="44"/>
          <w:szCs w:val="44"/>
        </w:rPr>
      </w:pPr>
      <w:r w:rsidRPr="00826558">
        <w:rPr>
          <w:rFonts w:ascii="方正小标宋简体" w:eastAsia="方正小标宋简体" w:hint="eastAsia"/>
          <w:sz w:val="44"/>
          <w:szCs w:val="44"/>
        </w:rPr>
        <w:t>《柳州市城中区计划生育特殊家庭扶助实施办法》实施后的工作情况</w:t>
      </w:r>
    </w:p>
    <w:p w:rsidR="00826558" w:rsidRPr="00F559B3" w:rsidRDefault="00826558" w:rsidP="00F559B3">
      <w:pPr>
        <w:widowControl/>
        <w:adjustRightInd w:val="0"/>
        <w:spacing w:line="520" w:lineRule="exact"/>
        <w:jc w:val="left"/>
        <w:rPr>
          <w:rFonts w:eastAsia="仿宋_GB2312"/>
          <w:sz w:val="32"/>
          <w:szCs w:val="32"/>
        </w:rPr>
      </w:pPr>
    </w:p>
    <w:p w:rsidR="00F464C3" w:rsidRPr="00F559B3" w:rsidRDefault="00F464C3" w:rsidP="00826558">
      <w:pPr>
        <w:widowControl/>
        <w:adjustRightInd w:val="0"/>
        <w:spacing w:line="520" w:lineRule="exact"/>
        <w:ind w:firstLine="636"/>
        <w:jc w:val="left"/>
        <w:rPr>
          <w:rFonts w:eastAsia="仿宋_GB2312"/>
          <w:sz w:val="32"/>
          <w:szCs w:val="32"/>
        </w:rPr>
      </w:pPr>
      <w:r w:rsidRPr="00F559B3">
        <w:rPr>
          <w:rFonts w:eastAsia="仿宋_GB2312"/>
          <w:sz w:val="32"/>
          <w:szCs w:val="32"/>
        </w:rPr>
        <w:t>自《柳州市城中区计划生育特殊家庭扶助实施办法》公布后，我区认真贯彻落实本办法，切实为我区</w:t>
      </w:r>
      <w:proofErr w:type="gramStart"/>
      <w:r w:rsidRPr="00F559B3">
        <w:rPr>
          <w:rFonts w:eastAsia="仿宋_GB2312"/>
          <w:sz w:val="32"/>
          <w:szCs w:val="32"/>
        </w:rPr>
        <w:t>计特殊</w:t>
      </w:r>
      <w:proofErr w:type="gramEnd"/>
      <w:r w:rsidRPr="00F559B3">
        <w:rPr>
          <w:rFonts w:eastAsia="仿宋_GB2312"/>
          <w:sz w:val="32"/>
          <w:szCs w:val="32"/>
        </w:rPr>
        <w:t>家庭人员办实事，办好事，</w:t>
      </w:r>
      <w:r w:rsidR="00826558" w:rsidRPr="00F559B3">
        <w:rPr>
          <w:rFonts w:eastAsia="仿宋_GB2312"/>
          <w:sz w:val="32"/>
          <w:szCs w:val="32"/>
        </w:rPr>
        <w:t>在经济扶助、健康医疗扶助等方面逐步得到了落实：</w:t>
      </w:r>
    </w:p>
    <w:p w:rsidR="00F464C3" w:rsidRPr="00F559B3" w:rsidRDefault="00F464C3" w:rsidP="00826558">
      <w:pPr>
        <w:widowControl/>
        <w:adjustRightInd w:val="0"/>
        <w:spacing w:line="520" w:lineRule="exact"/>
        <w:ind w:firstLineChars="200" w:firstLine="640"/>
        <w:jc w:val="left"/>
        <w:rPr>
          <w:rFonts w:eastAsia="仿宋_GB2312"/>
          <w:sz w:val="32"/>
          <w:szCs w:val="32"/>
        </w:rPr>
      </w:pPr>
      <w:r w:rsidRPr="00F559B3">
        <w:rPr>
          <w:rFonts w:eastAsia="仿宋_GB2312"/>
          <w:sz w:val="32"/>
          <w:szCs w:val="32"/>
        </w:rPr>
        <w:t>一、计生特殊家庭扶助</w:t>
      </w:r>
      <w:proofErr w:type="gramStart"/>
      <w:r w:rsidRPr="00F559B3">
        <w:rPr>
          <w:rFonts w:eastAsia="仿宋_GB2312"/>
          <w:sz w:val="32"/>
          <w:szCs w:val="32"/>
        </w:rPr>
        <w:t>金按照</w:t>
      </w:r>
      <w:proofErr w:type="gramEnd"/>
      <w:r w:rsidRPr="00F559B3">
        <w:rPr>
          <w:rFonts w:eastAsia="仿宋_GB2312"/>
          <w:sz w:val="32"/>
          <w:szCs w:val="32"/>
        </w:rPr>
        <w:t>拨付到位。</w:t>
      </w:r>
    </w:p>
    <w:p w:rsidR="00F464C3" w:rsidRPr="00F559B3" w:rsidRDefault="00826558" w:rsidP="00826558">
      <w:pPr>
        <w:widowControl/>
        <w:adjustRightInd w:val="0"/>
        <w:spacing w:line="520" w:lineRule="exact"/>
        <w:ind w:firstLineChars="200" w:firstLine="640"/>
        <w:jc w:val="left"/>
        <w:rPr>
          <w:rFonts w:eastAsia="仿宋_GB2312"/>
          <w:color w:val="000000"/>
          <w:sz w:val="32"/>
          <w:szCs w:val="32"/>
        </w:rPr>
      </w:pPr>
      <w:r w:rsidRPr="00F559B3">
        <w:rPr>
          <w:rFonts w:eastAsia="仿宋_GB2312"/>
          <w:sz w:val="32"/>
          <w:szCs w:val="32"/>
        </w:rPr>
        <w:t>二、</w:t>
      </w:r>
      <w:r w:rsidR="00F464C3" w:rsidRPr="00F559B3">
        <w:rPr>
          <w:rFonts w:eastAsia="仿宋_GB2312"/>
          <w:sz w:val="32"/>
          <w:szCs w:val="32"/>
        </w:rPr>
        <w:t>为居住在我辖区的计划生育特殊家庭扶助对象，安排了一次免费健康体检，并由辖区内社区卫生服务机构、卫生院建立健康档案。</w:t>
      </w:r>
    </w:p>
    <w:p w:rsidR="00F464C3" w:rsidRPr="00F559B3" w:rsidRDefault="00826558" w:rsidP="00F464C3">
      <w:pPr>
        <w:widowControl/>
        <w:adjustRightInd w:val="0"/>
        <w:spacing w:line="520" w:lineRule="exact"/>
        <w:ind w:firstLineChars="200" w:firstLine="640"/>
        <w:jc w:val="left"/>
        <w:rPr>
          <w:rFonts w:eastAsia="仿宋_GB2312"/>
          <w:color w:val="000000"/>
          <w:sz w:val="32"/>
          <w:szCs w:val="32"/>
        </w:rPr>
      </w:pPr>
      <w:r w:rsidRPr="00F559B3">
        <w:rPr>
          <w:rFonts w:eastAsia="仿宋_GB2312"/>
          <w:color w:val="000000"/>
          <w:sz w:val="32"/>
          <w:szCs w:val="32"/>
        </w:rPr>
        <w:t>三</w:t>
      </w:r>
      <w:r w:rsidR="00F464C3" w:rsidRPr="00F559B3">
        <w:rPr>
          <w:rFonts w:eastAsia="仿宋_GB2312"/>
          <w:color w:val="000000"/>
          <w:sz w:val="32"/>
          <w:szCs w:val="32"/>
        </w:rPr>
        <w:t>、为</w:t>
      </w:r>
      <w:r w:rsidR="00F464C3" w:rsidRPr="00F559B3">
        <w:rPr>
          <w:rFonts w:eastAsia="仿宋_GB2312"/>
          <w:sz w:val="32"/>
          <w:szCs w:val="32"/>
        </w:rPr>
        <w:t>计划生育特殊家庭夫妻及伤残三级以上子女每年的人身意外伤害及住院补贴保险。</w:t>
      </w:r>
    </w:p>
    <w:p w:rsidR="00F464C3" w:rsidRPr="00F559B3" w:rsidRDefault="00826558" w:rsidP="00F464C3">
      <w:pPr>
        <w:adjustRightInd w:val="0"/>
        <w:snapToGrid w:val="0"/>
        <w:spacing w:line="520" w:lineRule="exact"/>
        <w:ind w:firstLineChars="200" w:firstLine="640"/>
        <w:rPr>
          <w:rFonts w:eastAsia="仿宋_GB2312"/>
          <w:snapToGrid w:val="0"/>
          <w:color w:val="000000"/>
          <w:kern w:val="0"/>
          <w:sz w:val="32"/>
          <w:szCs w:val="32"/>
        </w:rPr>
      </w:pPr>
      <w:r w:rsidRPr="00F559B3">
        <w:rPr>
          <w:rFonts w:eastAsia="仿宋_GB2312"/>
          <w:color w:val="000000"/>
          <w:sz w:val="32"/>
          <w:szCs w:val="32"/>
        </w:rPr>
        <w:t>四</w:t>
      </w:r>
      <w:r w:rsidR="00F464C3" w:rsidRPr="00F559B3">
        <w:rPr>
          <w:rFonts w:eastAsia="仿宋_GB2312"/>
          <w:color w:val="000000"/>
          <w:sz w:val="32"/>
          <w:szCs w:val="32"/>
        </w:rPr>
        <w:t>、</w:t>
      </w:r>
      <w:r w:rsidRPr="00F559B3">
        <w:rPr>
          <w:rFonts w:eastAsia="仿宋_GB2312"/>
          <w:color w:val="000000"/>
          <w:sz w:val="32"/>
          <w:szCs w:val="32"/>
        </w:rPr>
        <w:t>区柳东</w:t>
      </w:r>
      <w:r w:rsidR="00F464C3" w:rsidRPr="00F559B3">
        <w:rPr>
          <w:rFonts w:eastAsia="仿宋_GB2312"/>
          <w:color w:val="000000"/>
          <w:sz w:val="32"/>
          <w:szCs w:val="32"/>
        </w:rPr>
        <w:t>卫生院和辖区社区卫生服务中心均作为定点医疗机构，要为计划生育特殊家庭</w:t>
      </w:r>
      <w:r w:rsidR="00F464C3" w:rsidRPr="00F559B3">
        <w:rPr>
          <w:rFonts w:eastAsia="仿宋_GB2312"/>
          <w:snapToGrid w:val="0"/>
          <w:color w:val="000000"/>
          <w:kern w:val="0"/>
          <w:sz w:val="32"/>
          <w:szCs w:val="32"/>
        </w:rPr>
        <w:t>开通就医绿色通道，提供挂号、咨询、诊疗、住院、取药、结算支付等优先服务。</w:t>
      </w:r>
    </w:p>
    <w:p w:rsidR="00810019" w:rsidRPr="00F559B3" w:rsidRDefault="00826558" w:rsidP="00F559B3">
      <w:pPr>
        <w:spacing w:line="520" w:lineRule="exact"/>
        <w:ind w:firstLineChars="200" w:firstLine="640"/>
        <w:rPr>
          <w:rFonts w:eastAsia="仿宋_GB2312"/>
          <w:sz w:val="32"/>
          <w:szCs w:val="32"/>
        </w:rPr>
      </w:pPr>
      <w:r w:rsidRPr="00F559B3">
        <w:rPr>
          <w:rFonts w:eastAsia="仿宋_GB2312"/>
          <w:snapToGrid w:val="0"/>
          <w:color w:val="000000"/>
          <w:kern w:val="0"/>
          <w:sz w:val="32"/>
          <w:szCs w:val="32"/>
        </w:rPr>
        <w:t>五</w:t>
      </w:r>
      <w:r w:rsidR="00F464C3" w:rsidRPr="00F559B3">
        <w:rPr>
          <w:rFonts w:eastAsia="仿宋_GB2312"/>
          <w:snapToGrid w:val="0"/>
          <w:color w:val="000000"/>
          <w:kern w:val="0"/>
          <w:sz w:val="32"/>
          <w:szCs w:val="32"/>
        </w:rPr>
        <w:t>、</w:t>
      </w:r>
      <w:r w:rsidRPr="00F559B3">
        <w:rPr>
          <w:rFonts w:eastAsia="仿宋_GB2312"/>
          <w:sz w:val="32"/>
          <w:szCs w:val="32"/>
        </w:rPr>
        <w:t>将计划生育特殊家庭作为家庭医生签约服务的重点对象。计划生育特殊家庭夫妻购买</w:t>
      </w:r>
      <w:r w:rsidRPr="00F559B3">
        <w:rPr>
          <w:rFonts w:eastAsia="仿宋_GB2312"/>
          <w:sz w:val="32"/>
          <w:szCs w:val="32"/>
        </w:rPr>
        <w:t>“</w:t>
      </w:r>
      <w:r w:rsidRPr="00F559B3">
        <w:rPr>
          <w:rFonts w:eastAsia="仿宋_GB2312"/>
          <w:sz w:val="32"/>
          <w:szCs w:val="32"/>
        </w:rPr>
        <w:t>家庭医生签约个性化服务包</w:t>
      </w:r>
      <w:r w:rsidRPr="00F559B3">
        <w:rPr>
          <w:rFonts w:eastAsia="仿宋_GB2312"/>
          <w:sz w:val="32"/>
          <w:szCs w:val="32"/>
        </w:rPr>
        <w:t>”</w:t>
      </w:r>
      <w:r w:rsidRPr="00F559B3">
        <w:rPr>
          <w:rFonts w:eastAsia="仿宋_GB2312"/>
          <w:sz w:val="32"/>
          <w:szCs w:val="32"/>
        </w:rPr>
        <w:t>的，享受每人每年不高于</w:t>
      </w:r>
      <w:r w:rsidRPr="00F559B3">
        <w:rPr>
          <w:rFonts w:eastAsia="仿宋_GB2312"/>
          <w:sz w:val="32"/>
          <w:szCs w:val="32"/>
        </w:rPr>
        <w:t>200</w:t>
      </w:r>
      <w:r w:rsidRPr="00F559B3">
        <w:rPr>
          <w:rFonts w:eastAsia="仿宋_GB2312"/>
          <w:sz w:val="32"/>
          <w:szCs w:val="32"/>
        </w:rPr>
        <w:t>元的减免优惠。</w:t>
      </w:r>
      <w:bookmarkStart w:id="0" w:name="_GoBack"/>
      <w:bookmarkEnd w:id="0"/>
    </w:p>
    <w:sectPr w:rsidR="00810019" w:rsidRPr="00F559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D1" w:rsidRDefault="00612DD1" w:rsidP="00F559B3">
      <w:r>
        <w:separator/>
      </w:r>
    </w:p>
  </w:endnote>
  <w:endnote w:type="continuationSeparator" w:id="0">
    <w:p w:rsidR="00612DD1" w:rsidRDefault="00612DD1" w:rsidP="00F5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D1" w:rsidRDefault="00612DD1" w:rsidP="00F559B3">
      <w:r>
        <w:separator/>
      </w:r>
    </w:p>
  </w:footnote>
  <w:footnote w:type="continuationSeparator" w:id="0">
    <w:p w:rsidR="00612DD1" w:rsidRDefault="00612DD1" w:rsidP="00F55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C3"/>
    <w:rsid w:val="00612DD1"/>
    <w:rsid w:val="00810019"/>
    <w:rsid w:val="00826558"/>
    <w:rsid w:val="00F464C3"/>
    <w:rsid w:val="00F5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4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9B3"/>
    <w:rPr>
      <w:rFonts w:ascii="Times New Roman" w:eastAsia="宋体" w:hAnsi="Times New Roman" w:cs="Times New Roman"/>
      <w:sz w:val="18"/>
      <w:szCs w:val="18"/>
    </w:rPr>
  </w:style>
  <w:style w:type="paragraph" w:styleId="a4">
    <w:name w:val="footer"/>
    <w:basedOn w:val="a"/>
    <w:link w:val="Char0"/>
    <w:uiPriority w:val="99"/>
    <w:unhideWhenUsed/>
    <w:rsid w:val="00F559B3"/>
    <w:pPr>
      <w:tabs>
        <w:tab w:val="center" w:pos="4153"/>
        <w:tab w:val="right" w:pos="8306"/>
      </w:tabs>
      <w:snapToGrid w:val="0"/>
      <w:jc w:val="left"/>
    </w:pPr>
    <w:rPr>
      <w:sz w:val="18"/>
      <w:szCs w:val="18"/>
    </w:rPr>
  </w:style>
  <w:style w:type="character" w:customStyle="1" w:styleId="Char0">
    <w:name w:val="页脚 Char"/>
    <w:basedOn w:val="a0"/>
    <w:link w:val="a4"/>
    <w:uiPriority w:val="99"/>
    <w:rsid w:val="00F559B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4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9B3"/>
    <w:rPr>
      <w:rFonts w:ascii="Times New Roman" w:eastAsia="宋体" w:hAnsi="Times New Roman" w:cs="Times New Roman"/>
      <w:sz w:val="18"/>
      <w:szCs w:val="18"/>
    </w:rPr>
  </w:style>
  <w:style w:type="paragraph" w:styleId="a4">
    <w:name w:val="footer"/>
    <w:basedOn w:val="a"/>
    <w:link w:val="Char0"/>
    <w:uiPriority w:val="99"/>
    <w:unhideWhenUsed/>
    <w:rsid w:val="00F559B3"/>
    <w:pPr>
      <w:tabs>
        <w:tab w:val="center" w:pos="4153"/>
        <w:tab w:val="right" w:pos="8306"/>
      </w:tabs>
      <w:snapToGrid w:val="0"/>
      <w:jc w:val="left"/>
    </w:pPr>
    <w:rPr>
      <w:sz w:val="18"/>
      <w:szCs w:val="18"/>
    </w:rPr>
  </w:style>
  <w:style w:type="character" w:customStyle="1" w:styleId="Char0">
    <w:name w:val="页脚 Char"/>
    <w:basedOn w:val="a0"/>
    <w:link w:val="a4"/>
    <w:uiPriority w:val="99"/>
    <w:rsid w:val="00F559B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57</Words>
  <Characters>328</Characters>
  <Application>Microsoft Office Word</Application>
  <DocSecurity>0</DocSecurity>
  <Lines>2</Lines>
  <Paragraphs>1</Paragraphs>
  <ScaleCrop>false</ScaleCrop>
  <Company>Microsoft</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liujiayi</cp:lastModifiedBy>
  <cp:revision>2</cp:revision>
  <dcterms:created xsi:type="dcterms:W3CDTF">2019-12-30T03:00:00Z</dcterms:created>
  <dcterms:modified xsi:type="dcterms:W3CDTF">2019-12-30T07:32:00Z</dcterms:modified>
</cp:coreProperties>
</file>