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200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北京百佳居装饰有限公司柳州分公司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shd w:val="clear" w:color="auto" w:fill="FFFFFF"/>
          <w:lang w:val="en-US" w:eastAsia="zh-CN"/>
          <w14:textFill>
            <w14:solidFill>
              <w14:schemeClr w14:val="tx1"/>
            </w14:solidFill>
          </w14:textFill>
        </w:rPr>
        <w:t xml:space="preserve"> </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 xml:space="preserve"> 北京百佳居装饰有限公司柳州分公司 </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w:t>
      </w:r>
      <w:bookmarkStart w:id="0" w:name="_GoBack"/>
      <w:bookmarkEnd w:id="0"/>
      <w:r>
        <w:rPr>
          <w:rFonts w:hint="eastAsia" w:ascii="仿宋" w:hAnsi="仿宋" w:eastAsia="仿宋" w:cs="仿宋"/>
          <w:b w:val="0"/>
          <w:bCs w:val="0"/>
          <w:i w:val="0"/>
          <w:iCs w:val="0"/>
          <w:caps w:val="0"/>
          <w:color w:val="333333"/>
          <w:spacing w:val="0"/>
          <w:sz w:val="32"/>
          <w:szCs w:val="32"/>
          <w:shd w:val="clear" w:color="auto" w:fill="FFFFFF"/>
        </w:rPr>
        <w:t>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 xml:space="preserve"> 北京百佳居装饰有限公司柳州分公司 </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AF56B24"/>
    <w:rsid w:val="2FA61DCD"/>
    <w:rsid w:val="33DD4036"/>
    <w:rsid w:val="35645530"/>
    <w:rsid w:val="357D4DA0"/>
    <w:rsid w:val="38843C5A"/>
    <w:rsid w:val="495C74FC"/>
    <w:rsid w:val="4967449A"/>
    <w:rsid w:val="55B90BF8"/>
    <w:rsid w:val="60DF69EC"/>
    <w:rsid w:val="629004B9"/>
    <w:rsid w:val="63DA1D90"/>
    <w:rsid w:val="68400EBA"/>
    <w:rsid w:val="68CC294F"/>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2023-05-11T05:18:27Z</cp:lastPrinted>
  <dcterms:modified xsi:type="dcterms:W3CDTF">2023-05-11T05:19:57Z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B0AD430B3C024FD1892C2A990F707EDC</vt:lpwstr>
  </property>
</Properties>
</file>