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宋体" w:eastAsia="方正小标宋简体"/>
          <w:sz w:val="42"/>
        </w:rPr>
      </w:pPr>
      <w:r>
        <w:rPr>
          <w:rFonts w:hint="eastAsia" w:ascii="方正小标宋简体" w:hAnsi="宋体" w:eastAsia="方正小标宋简体"/>
          <w:sz w:val="42"/>
        </w:rPr>
        <w:t>行政处罚决定书</w:t>
      </w:r>
    </w:p>
    <w:p>
      <w:pPr>
        <w:spacing w:line="121" w:lineRule="exact"/>
        <w:rPr>
          <w:rFonts w:ascii="Times New Roman" w:hAnsi="Times New Roman" w:eastAsia="Times New Roman"/>
        </w:rPr>
      </w:pP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513</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jc w:val="both"/>
        <w:textAlignment w:val="auto"/>
        <w:rPr>
          <w:rFonts w:hint="eastAsia" w:ascii="仿宋" w:hAnsi="仿宋" w:eastAsia="仿宋" w:cs="仿宋"/>
          <w:b w:val="0"/>
          <w:bCs w:val="0"/>
          <w:i w:val="0"/>
          <w:iCs w:val="0"/>
          <w:caps w:val="0"/>
          <w:color w:val="333333"/>
          <w:spacing w:val="0"/>
          <w:sz w:val="32"/>
          <w:szCs w:val="32"/>
          <w:shd w:val="clear" w:color="auto" w:fill="FFFFFF"/>
          <w:lang w:eastAsia="zh-CN"/>
        </w:rPr>
      </w:pP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柳州市莱吉健康保健咨询服务中心</w:t>
      </w:r>
      <w:r>
        <w:rPr>
          <w:rFonts w:hint="eastAsia" w:ascii="仿宋" w:hAnsi="仿宋" w:eastAsia="仿宋" w:cs="仿宋"/>
          <w:b w:val="0"/>
          <w:bCs w:val="0"/>
          <w:i w:val="0"/>
          <w:iCs w:val="0"/>
          <w:caps w:val="0"/>
          <w:color w:val="FF0000"/>
          <w:spacing w:val="0"/>
          <w:sz w:val="32"/>
          <w:szCs w:val="32"/>
          <w:shd w:val="clear" w:color="auto"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lang w:eastAsia="zh-CN"/>
        </w:rPr>
        <w:t>城中区市场监督管理</w:t>
      </w:r>
      <w:r>
        <w:rPr>
          <w:rFonts w:hint="eastAsia" w:ascii="仿宋" w:hAnsi="仿宋" w:eastAsia="仿宋" w:cs="仿宋"/>
          <w:b w:val="0"/>
          <w:bCs w:val="0"/>
          <w:i w:val="0"/>
          <w:iCs w:val="0"/>
          <w:caps w:val="0"/>
          <w:color w:val="333333"/>
          <w:spacing w:val="0"/>
          <w:sz w:val="32"/>
          <w:szCs w:val="32"/>
          <w:shd w:val="clear" w:color="auto" w:fill="FFFFFF"/>
        </w:rPr>
        <w:t>局对</w:t>
      </w:r>
      <w:r>
        <w:rPr>
          <w:rFonts w:hint="eastAsia" w:ascii="仿宋" w:hAnsi="仿宋" w:eastAsia="仿宋" w:cs="仿宋"/>
          <w:b w:val="0"/>
          <w:bCs w:val="0"/>
          <w:i w:val="0"/>
          <w:iCs w:val="0"/>
          <w:caps w:val="0"/>
          <w:color w:val="FF0000"/>
          <w:spacing w:val="0"/>
          <w:sz w:val="32"/>
          <w:szCs w:val="32"/>
          <w:u w:val="single"/>
          <w:shd w:val="clear" w:color="auto" w:fill="FFFFFF"/>
          <w:lang w:val="en-US" w:eastAsia="zh-CN"/>
        </w:rPr>
        <w:t>柳州市莱吉健康保健咨询服务中心</w:t>
      </w:r>
      <w:r>
        <w:rPr>
          <w:rFonts w:hint="eastAsia" w:ascii="仿宋" w:hAnsi="仿宋" w:eastAsia="仿宋" w:cs="仿宋"/>
          <w:b w:val="0"/>
          <w:bCs w:val="0"/>
          <w:i w:val="0"/>
          <w:iCs w:val="0"/>
          <w:caps w:val="0"/>
          <w:color w:val="333333"/>
          <w:spacing w:val="0"/>
          <w:sz w:val="32"/>
          <w:szCs w:val="32"/>
          <w:shd w:val="clear" w:color="auto" w:fill="FFFFFF"/>
        </w:rPr>
        <w:t>涉嫌无正当理由超过六个月未开业或者开业后自行停业连续六个月以上、连续两年未从事经营活动的行为进行立案调查,现已调查终结。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shd w:val="clear" w:color="auto" w:fill="FFFFFF"/>
          <w:lang w:val="en-US" w:eastAsia="zh-CN"/>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《中华人民共和国个人独资企业法》第三十六条</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r>
        <w:rPr>
          <w:rFonts w:hint="eastAsia" w:ascii="仿宋" w:hAnsi="仿宋" w:eastAsia="仿宋"/>
          <w:sz w:val="32"/>
          <w:szCs w:val="32"/>
          <w:lang w:eastAsia="zh-CN"/>
        </w:rPr>
        <w:t>：</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柳州市莱吉健康保健咨询服务中心</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D11D45"/>
    <w:rsid w:val="03887BD9"/>
    <w:rsid w:val="04547C79"/>
    <w:rsid w:val="0AAE61A7"/>
    <w:rsid w:val="0D6F3813"/>
    <w:rsid w:val="0E156250"/>
    <w:rsid w:val="0E486C9F"/>
    <w:rsid w:val="104D42F7"/>
    <w:rsid w:val="10B56D77"/>
    <w:rsid w:val="11B57335"/>
    <w:rsid w:val="14804BA1"/>
    <w:rsid w:val="16CE3116"/>
    <w:rsid w:val="1B5506FC"/>
    <w:rsid w:val="1D6B05CB"/>
    <w:rsid w:val="1DE33BE3"/>
    <w:rsid w:val="20537E3B"/>
    <w:rsid w:val="21216E0E"/>
    <w:rsid w:val="2810361E"/>
    <w:rsid w:val="2A246732"/>
    <w:rsid w:val="2AF56B24"/>
    <w:rsid w:val="2B5A5637"/>
    <w:rsid w:val="2CDD35CF"/>
    <w:rsid w:val="2FA61DCD"/>
    <w:rsid w:val="327167DB"/>
    <w:rsid w:val="335F2A35"/>
    <w:rsid w:val="33DD4036"/>
    <w:rsid w:val="35645530"/>
    <w:rsid w:val="38843C5A"/>
    <w:rsid w:val="43E171B4"/>
    <w:rsid w:val="44860D46"/>
    <w:rsid w:val="495C74FC"/>
    <w:rsid w:val="4967449A"/>
    <w:rsid w:val="52010CD8"/>
    <w:rsid w:val="53150CB6"/>
    <w:rsid w:val="55B90BF8"/>
    <w:rsid w:val="60DF69EC"/>
    <w:rsid w:val="614D57CA"/>
    <w:rsid w:val="629004B9"/>
    <w:rsid w:val="63BD3E75"/>
    <w:rsid w:val="63DA1D90"/>
    <w:rsid w:val="68400EBA"/>
    <w:rsid w:val="6ECE7E24"/>
    <w:rsid w:val="702D4C38"/>
    <w:rsid w:val="759E6B84"/>
    <w:rsid w:val="76327C0F"/>
    <w:rsid w:val="7EC7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2023-05-12T03:46:38Z</cp:lastPrinted>
  <dcterms:modified xsi:type="dcterms:W3CDTF">2023-05-12T03:46:49Z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D6FE825FE97348E6AB45CDB7500D9BA6</vt:lpwstr>
  </property>
</Properties>
</file>