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E8E0C">
      <w:pPr>
        <w:spacing w:before="74" w:line="202" w:lineRule="auto"/>
        <w:ind w:left="4117"/>
        <w:outlineLvl w:val="0"/>
        <w:rPr>
          <w:rFonts w:ascii="方正小标宋简体" w:hAnsi="方正小标宋简体" w:eastAsia="方正小标宋简体" w:cs="方正小标宋简体"/>
          <w:sz w:val="40"/>
          <w:szCs w:val="40"/>
        </w:rPr>
      </w:pPr>
      <w:r>
        <w:rPr>
          <w:rFonts w:ascii="方正小标宋简体" w:hAnsi="方正小标宋简体" w:eastAsia="方正小标宋简体" w:cs="方正小标宋简体"/>
          <w:spacing w:val="-33"/>
          <w:sz w:val="40"/>
          <w:szCs w:val="40"/>
        </w:rPr>
        <w:t>目</w:t>
      </w:r>
      <w:r>
        <w:rPr>
          <w:rFonts w:ascii="方正小标宋简体" w:hAnsi="方正小标宋简体" w:eastAsia="方正小标宋简体" w:cs="方正小标宋简体"/>
          <w:spacing w:val="5"/>
          <w:sz w:val="40"/>
          <w:szCs w:val="40"/>
        </w:rPr>
        <w:t xml:space="preserve">  </w:t>
      </w:r>
      <w:r>
        <w:rPr>
          <w:rFonts w:ascii="方正小标宋简体" w:hAnsi="方正小标宋简体" w:eastAsia="方正小标宋简体" w:cs="方正小标宋简体"/>
          <w:spacing w:val="-33"/>
          <w:sz w:val="40"/>
          <w:szCs w:val="40"/>
        </w:rPr>
        <w:t>录</w:t>
      </w:r>
    </w:p>
    <w:p w14:paraId="028C7270">
      <w:pPr>
        <w:spacing w:line="300" w:lineRule="auto"/>
        <w:rPr>
          <w:rFonts w:ascii="Arial"/>
          <w:sz w:val="21"/>
        </w:rPr>
      </w:pPr>
    </w:p>
    <w:p w14:paraId="75C43FCD">
      <w:pPr>
        <w:spacing w:line="301" w:lineRule="auto"/>
        <w:rPr>
          <w:rFonts w:ascii="Arial"/>
          <w:sz w:val="21"/>
        </w:rPr>
      </w:pPr>
    </w:p>
    <w:p w14:paraId="69B474D6">
      <w:pPr>
        <w:spacing w:before="101" w:line="226" w:lineRule="auto"/>
        <w:ind w:left="13"/>
        <w:outlineLvl w:val="1"/>
        <w:rPr>
          <w:rFonts w:ascii="黑体" w:hAnsi="黑体" w:eastAsia="黑体" w:cs="黑体"/>
          <w:sz w:val="31"/>
          <w:szCs w:val="31"/>
        </w:rPr>
      </w:pPr>
      <w:r>
        <w:rPr>
          <w:rFonts w:ascii="黑体" w:hAnsi="黑体" w:eastAsia="黑体" w:cs="黑体"/>
          <w:spacing w:val="7"/>
          <w:sz w:val="31"/>
          <w:szCs w:val="31"/>
        </w:rPr>
        <w:t>一、一般公共预算</w:t>
      </w:r>
    </w:p>
    <w:p w14:paraId="11DDA3B2">
      <w:pPr>
        <w:pStyle w:val="2"/>
        <w:spacing w:before="134" w:line="419" w:lineRule="exact"/>
      </w:pPr>
      <w:r>
        <w:rPr>
          <w:spacing w:val="8"/>
          <w:position w:val="1"/>
        </w:rPr>
        <w:t>（一）</w:t>
      </w:r>
      <w:r>
        <w:rPr>
          <w:rFonts w:hint="eastAsia" w:ascii="Times New Roman" w:hAnsi="Times New Roman" w:eastAsia="宋体" w:cs="Times New Roman"/>
          <w:spacing w:val="8"/>
          <w:position w:val="1"/>
          <w:lang w:eastAsia="zh-CN"/>
        </w:rPr>
        <w:t>2025</w:t>
      </w:r>
      <w:r>
        <w:rPr>
          <w:spacing w:val="8"/>
          <w:position w:val="1"/>
        </w:rPr>
        <w:t>年度城中区一般公共预算收入决算表</w:t>
      </w:r>
    </w:p>
    <w:p w14:paraId="3211D6FF">
      <w:pPr>
        <w:pStyle w:val="2"/>
        <w:spacing w:before="140" w:line="419" w:lineRule="exact"/>
      </w:pPr>
      <w:r>
        <w:rPr>
          <w:spacing w:val="8"/>
          <w:position w:val="1"/>
        </w:rPr>
        <w:t>（二）</w:t>
      </w:r>
      <w:r>
        <w:rPr>
          <w:rFonts w:hint="eastAsia" w:ascii="Times New Roman" w:hAnsi="Times New Roman" w:eastAsia="宋体" w:cs="Times New Roman"/>
          <w:spacing w:val="8"/>
          <w:position w:val="1"/>
          <w:lang w:eastAsia="zh-CN"/>
        </w:rPr>
        <w:t>2025</w:t>
      </w:r>
      <w:r>
        <w:rPr>
          <w:spacing w:val="8"/>
          <w:position w:val="1"/>
        </w:rPr>
        <w:t>年度城中区一般公共预算支出决算表</w:t>
      </w:r>
    </w:p>
    <w:p w14:paraId="6BB92D5C">
      <w:pPr>
        <w:pStyle w:val="2"/>
        <w:spacing w:before="140" w:line="419" w:lineRule="exact"/>
      </w:pPr>
      <w:r>
        <w:rPr>
          <w:spacing w:val="8"/>
          <w:position w:val="1"/>
        </w:rPr>
        <w:t>（三）</w:t>
      </w:r>
      <w:r>
        <w:rPr>
          <w:rFonts w:hint="eastAsia" w:ascii="Times New Roman" w:hAnsi="Times New Roman" w:eastAsia="宋体" w:cs="Times New Roman"/>
          <w:spacing w:val="8"/>
          <w:position w:val="1"/>
          <w:lang w:eastAsia="zh-CN"/>
        </w:rPr>
        <w:t>2025</w:t>
      </w:r>
      <w:r>
        <w:rPr>
          <w:spacing w:val="8"/>
          <w:position w:val="1"/>
        </w:rPr>
        <w:t>年度城中区一般公共预算本级支出决算表</w:t>
      </w:r>
    </w:p>
    <w:p w14:paraId="3A0B09A2">
      <w:pPr>
        <w:pStyle w:val="2"/>
        <w:spacing w:before="143" w:line="418" w:lineRule="exact"/>
      </w:pPr>
      <w:r>
        <w:rPr>
          <w:spacing w:val="9"/>
          <w:position w:val="1"/>
        </w:rPr>
        <w:t>（四）</w:t>
      </w:r>
      <w:r>
        <w:rPr>
          <w:rFonts w:hint="eastAsia" w:ascii="Times New Roman" w:hAnsi="Times New Roman" w:eastAsia="宋体" w:cs="Times New Roman"/>
          <w:spacing w:val="9"/>
          <w:position w:val="1"/>
          <w:lang w:eastAsia="zh-CN"/>
        </w:rPr>
        <w:t>2025</w:t>
      </w:r>
      <w:r>
        <w:rPr>
          <w:spacing w:val="9"/>
          <w:position w:val="1"/>
        </w:rPr>
        <w:t>年度城中区一般公共预算</w:t>
      </w:r>
      <w:r>
        <w:rPr>
          <w:rFonts w:hint="eastAsia"/>
          <w:spacing w:val="9"/>
          <w:position w:val="1"/>
          <w:lang w:eastAsia="zh-CN"/>
        </w:rPr>
        <w:t>（</w:t>
      </w:r>
      <w:r>
        <w:rPr>
          <w:spacing w:val="9"/>
          <w:position w:val="1"/>
        </w:rPr>
        <w:t>基本</w:t>
      </w:r>
      <w:r>
        <w:rPr>
          <w:rFonts w:hint="eastAsia"/>
          <w:spacing w:val="9"/>
          <w:position w:val="1"/>
          <w:lang w:eastAsia="zh-CN"/>
        </w:rPr>
        <w:t>）</w:t>
      </w:r>
      <w:r>
        <w:rPr>
          <w:spacing w:val="8"/>
          <w:position w:val="1"/>
        </w:rPr>
        <w:t>支出决算表</w:t>
      </w:r>
    </w:p>
    <w:p w14:paraId="6D46A322">
      <w:pPr>
        <w:pStyle w:val="2"/>
        <w:spacing w:before="141" w:line="418" w:lineRule="exact"/>
      </w:pPr>
      <w:r>
        <w:rPr>
          <w:spacing w:val="9"/>
          <w:position w:val="1"/>
        </w:rPr>
        <w:t>（五）</w:t>
      </w:r>
      <w:r>
        <w:rPr>
          <w:rFonts w:hint="eastAsia" w:ascii="Times New Roman" w:hAnsi="Times New Roman" w:eastAsia="宋体" w:cs="Times New Roman"/>
          <w:spacing w:val="9"/>
          <w:position w:val="1"/>
          <w:lang w:eastAsia="zh-CN"/>
        </w:rPr>
        <w:t>2025</w:t>
      </w:r>
      <w:r>
        <w:rPr>
          <w:spacing w:val="9"/>
          <w:position w:val="1"/>
        </w:rPr>
        <w:t>年度城中区一般公共预算</w:t>
      </w:r>
      <w:r>
        <w:rPr>
          <w:spacing w:val="8"/>
          <w:position w:val="1"/>
        </w:rPr>
        <w:t>转移性收支决算表</w:t>
      </w:r>
    </w:p>
    <w:p w14:paraId="40DFC341">
      <w:pPr>
        <w:pStyle w:val="2"/>
        <w:spacing w:before="141" w:line="419" w:lineRule="exact"/>
        <w:jc w:val="right"/>
      </w:pPr>
      <w:r>
        <w:rPr>
          <w:spacing w:val="6"/>
          <w:position w:val="1"/>
        </w:rPr>
        <w:t>（六）</w:t>
      </w:r>
      <w:r>
        <w:rPr>
          <w:rFonts w:hint="eastAsia" w:ascii="Times New Roman" w:hAnsi="Times New Roman" w:eastAsia="宋体" w:cs="Times New Roman"/>
          <w:spacing w:val="6"/>
          <w:position w:val="1"/>
          <w:lang w:eastAsia="zh-CN"/>
        </w:rPr>
        <w:t>2025</w:t>
      </w:r>
      <w:r>
        <w:rPr>
          <w:spacing w:val="6"/>
          <w:position w:val="1"/>
        </w:rPr>
        <w:t>年度城中区一般公共预算专项转移支付表（分项目、分地区）</w:t>
      </w:r>
    </w:p>
    <w:p w14:paraId="4FFD24EF">
      <w:pPr>
        <w:pStyle w:val="2"/>
        <w:spacing w:before="143" w:line="418" w:lineRule="exact"/>
      </w:pPr>
      <w:r>
        <w:rPr>
          <w:spacing w:val="8"/>
          <w:position w:val="1"/>
        </w:rPr>
        <w:t>（七）</w:t>
      </w:r>
      <w:r>
        <w:rPr>
          <w:rFonts w:hint="eastAsia" w:ascii="Times New Roman" w:hAnsi="Times New Roman" w:eastAsia="宋体" w:cs="Times New Roman"/>
          <w:spacing w:val="8"/>
          <w:position w:val="1"/>
          <w:lang w:eastAsia="zh-CN"/>
        </w:rPr>
        <w:t>2025</w:t>
      </w:r>
      <w:r>
        <w:rPr>
          <w:spacing w:val="8"/>
          <w:position w:val="1"/>
        </w:rPr>
        <w:t>年城中区政府一般债务限额和余额情况表</w:t>
      </w:r>
    </w:p>
    <w:p w14:paraId="31C5A924">
      <w:pPr>
        <w:pStyle w:val="2"/>
        <w:spacing w:before="141" w:line="418" w:lineRule="exact"/>
      </w:pPr>
      <w:r>
        <w:rPr>
          <w:spacing w:val="8"/>
          <w:position w:val="1"/>
        </w:rPr>
        <w:t>（八）</w:t>
      </w:r>
      <w:r>
        <w:rPr>
          <w:rFonts w:hint="eastAsia" w:ascii="Times New Roman" w:hAnsi="Times New Roman" w:eastAsia="宋体" w:cs="Times New Roman"/>
          <w:spacing w:val="8"/>
          <w:position w:val="1"/>
          <w:lang w:eastAsia="zh-CN"/>
        </w:rPr>
        <w:t>2025</w:t>
      </w:r>
      <w:r>
        <w:rPr>
          <w:spacing w:val="8"/>
          <w:position w:val="1"/>
        </w:rPr>
        <w:t>年度城中区一般公共预算</w:t>
      </w:r>
      <w:r>
        <w:rPr>
          <w:rFonts w:ascii="Times New Roman" w:hAnsi="Times New Roman" w:eastAsia="Times New Roman" w:cs="Times New Roman"/>
          <w:spacing w:val="8"/>
          <w:position w:val="1"/>
        </w:rPr>
        <w:t>“</w:t>
      </w:r>
      <w:r>
        <w:rPr>
          <w:spacing w:val="8"/>
          <w:position w:val="1"/>
        </w:rPr>
        <w:t>三公</w:t>
      </w:r>
      <w:r>
        <w:rPr>
          <w:rFonts w:ascii="Times New Roman" w:hAnsi="Times New Roman" w:eastAsia="Times New Roman" w:cs="Times New Roman"/>
          <w:spacing w:val="8"/>
          <w:position w:val="1"/>
        </w:rPr>
        <w:t>”</w:t>
      </w:r>
      <w:r>
        <w:rPr>
          <w:spacing w:val="8"/>
          <w:position w:val="1"/>
        </w:rPr>
        <w:t>经费支出表</w:t>
      </w:r>
    </w:p>
    <w:p w14:paraId="74F85215">
      <w:pPr>
        <w:spacing w:before="188" w:line="227" w:lineRule="auto"/>
        <w:ind w:left="13"/>
        <w:outlineLvl w:val="1"/>
        <w:rPr>
          <w:rFonts w:ascii="黑体" w:hAnsi="黑体" w:eastAsia="黑体" w:cs="黑体"/>
          <w:sz w:val="31"/>
          <w:szCs w:val="31"/>
        </w:rPr>
      </w:pPr>
      <w:r>
        <w:rPr>
          <w:rFonts w:ascii="黑体" w:hAnsi="黑体" w:eastAsia="黑体" w:cs="黑体"/>
          <w:spacing w:val="8"/>
          <w:sz w:val="31"/>
          <w:szCs w:val="31"/>
        </w:rPr>
        <w:t>二、政府性基金预算</w:t>
      </w:r>
    </w:p>
    <w:p w14:paraId="649988A1">
      <w:pPr>
        <w:pStyle w:val="2"/>
        <w:spacing w:before="133" w:line="419" w:lineRule="exact"/>
      </w:pPr>
      <w:r>
        <w:rPr>
          <w:spacing w:val="8"/>
          <w:position w:val="1"/>
        </w:rPr>
        <w:t>（一）</w:t>
      </w:r>
      <w:r>
        <w:rPr>
          <w:rFonts w:hint="eastAsia" w:ascii="Times New Roman" w:hAnsi="Times New Roman" w:eastAsia="宋体" w:cs="Times New Roman"/>
          <w:spacing w:val="8"/>
          <w:position w:val="1"/>
          <w:lang w:eastAsia="zh-CN"/>
        </w:rPr>
        <w:t>2025</w:t>
      </w:r>
      <w:r>
        <w:rPr>
          <w:spacing w:val="8"/>
          <w:position w:val="1"/>
        </w:rPr>
        <w:t>年度城中区政府性基金预算收入决算表</w:t>
      </w:r>
    </w:p>
    <w:p w14:paraId="36F09071">
      <w:pPr>
        <w:pStyle w:val="2"/>
        <w:spacing w:before="141" w:line="418" w:lineRule="exact"/>
      </w:pPr>
      <w:r>
        <w:rPr>
          <w:spacing w:val="8"/>
          <w:position w:val="1"/>
        </w:rPr>
        <w:t>（二）</w:t>
      </w:r>
      <w:r>
        <w:rPr>
          <w:rFonts w:hint="eastAsia" w:ascii="Times New Roman" w:hAnsi="Times New Roman" w:eastAsia="宋体" w:cs="Times New Roman"/>
          <w:spacing w:val="8"/>
          <w:position w:val="1"/>
          <w:lang w:eastAsia="zh-CN"/>
        </w:rPr>
        <w:t>2025</w:t>
      </w:r>
      <w:r>
        <w:rPr>
          <w:spacing w:val="8"/>
          <w:position w:val="1"/>
        </w:rPr>
        <w:t>年度城中区政府性基金预算支出决算表</w:t>
      </w:r>
    </w:p>
    <w:p w14:paraId="64DC1733">
      <w:pPr>
        <w:pStyle w:val="2"/>
        <w:spacing w:before="141" w:line="418" w:lineRule="exact"/>
      </w:pPr>
      <w:r>
        <w:rPr>
          <w:spacing w:val="9"/>
          <w:position w:val="1"/>
        </w:rPr>
        <w:t>（三）</w:t>
      </w:r>
      <w:r>
        <w:rPr>
          <w:rFonts w:hint="eastAsia" w:ascii="Times New Roman" w:hAnsi="Times New Roman" w:eastAsia="宋体" w:cs="Times New Roman"/>
          <w:spacing w:val="9"/>
          <w:position w:val="1"/>
          <w:lang w:eastAsia="zh-CN"/>
        </w:rPr>
        <w:t>2025</w:t>
      </w:r>
      <w:r>
        <w:rPr>
          <w:spacing w:val="9"/>
          <w:position w:val="1"/>
        </w:rPr>
        <w:t>年度城中区政府性基金预</w:t>
      </w:r>
      <w:r>
        <w:rPr>
          <w:spacing w:val="8"/>
          <w:position w:val="1"/>
        </w:rPr>
        <w:t>算本级支出决算表</w:t>
      </w:r>
    </w:p>
    <w:p w14:paraId="01F28565">
      <w:pPr>
        <w:pStyle w:val="2"/>
        <w:spacing w:before="143" w:line="419" w:lineRule="exact"/>
      </w:pPr>
      <w:r>
        <w:rPr>
          <w:spacing w:val="9"/>
          <w:position w:val="1"/>
        </w:rPr>
        <w:t>（四）</w:t>
      </w:r>
      <w:r>
        <w:rPr>
          <w:rFonts w:hint="eastAsia" w:ascii="Times New Roman" w:hAnsi="Times New Roman" w:eastAsia="宋体" w:cs="Times New Roman"/>
          <w:spacing w:val="9"/>
          <w:position w:val="1"/>
          <w:lang w:eastAsia="zh-CN"/>
        </w:rPr>
        <w:t>2025</w:t>
      </w:r>
      <w:r>
        <w:rPr>
          <w:spacing w:val="9"/>
          <w:position w:val="1"/>
        </w:rPr>
        <w:t>年度城中区政府性基金预算转</w:t>
      </w:r>
      <w:r>
        <w:rPr>
          <w:spacing w:val="8"/>
          <w:position w:val="1"/>
        </w:rPr>
        <w:t>移性收支决算表</w:t>
      </w:r>
    </w:p>
    <w:p w14:paraId="521AF249">
      <w:pPr>
        <w:pStyle w:val="2"/>
        <w:spacing w:before="141" w:line="418" w:lineRule="exact"/>
      </w:pPr>
      <w:r>
        <w:rPr>
          <w:spacing w:val="8"/>
          <w:position w:val="1"/>
        </w:rPr>
        <w:t>（五）</w:t>
      </w:r>
      <w:r>
        <w:rPr>
          <w:rFonts w:hint="eastAsia" w:ascii="Times New Roman" w:hAnsi="Times New Roman" w:eastAsia="宋体" w:cs="Times New Roman"/>
          <w:spacing w:val="8"/>
          <w:position w:val="1"/>
          <w:lang w:eastAsia="zh-CN"/>
        </w:rPr>
        <w:t>2025</w:t>
      </w:r>
      <w:r>
        <w:rPr>
          <w:spacing w:val="8"/>
          <w:position w:val="1"/>
        </w:rPr>
        <w:t>年城中区政府专项债务限额和余额情况表</w:t>
      </w:r>
    </w:p>
    <w:p w14:paraId="7B7E7A67">
      <w:pPr>
        <w:spacing w:before="188" w:line="227" w:lineRule="auto"/>
        <w:ind w:left="14"/>
        <w:outlineLvl w:val="1"/>
        <w:rPr>
          <w:rFonts w:ascii="黑体" w:hAnsi="黑体" w:eastAsia="黑体" w:cs="黑体"/>
          <w:sz w:val="31"/>
          <w:szCs w:val="31"/>
        </w:rPr>
      </w:pPr>
      <w:r>
        <w:rPr>
          <w:rFonts w:ascii="黑体" w:hAnsi="黑体" w:eastAsia="黑体" w:cs="黑体"/>
          <w:spacing w:val="8"/>
          <w:sz w:val="31"/>
          <w:szCs w:val="31"/>
        </w:rPr>
        <w:t>三、国有资本经营预算</w:t>
      </w:r>
    </w:p>
    <w:p w14:paraId="626C73F5">
      <w:pPr>
        <w:pStyle w:val="2"/>
        <w:spacing w:before="133" w:line="419" w:lineRule="exact"/>
      </w:pPr>
      <w:r>
        <w:rPr>
          <w:spacing w:val="8"/>
          <w:position w:val="1"/>
        </w:rPr>
        <w:t>（一）</w:t>
      </w:r>
      <w:r>
        <w:rPr>
          <w:rFonts w:hint="eastAsia" w:ascii="Times New Roman" w:hAnsi="Times New Roman" w:eastAsia="宋体" w:cs="Times New Roman"/>
          <w:spacing w:val="8"/>
          <w:position w:val="1"/>
          <w:lang w:eastAsia="zh-CN"/>
        </w:rPr>
        <w:t>2025</w:t>
      </w:r>
      <w:r>
        <w:rPr>
          <w:spacing w:val="8"/>
          <w:position w:val="1"/>
        </w:rPr>
        <w:t>年度城中区国有资本经营预算收入决算表</w:t>
      </w:r>
    </w:p>
    <w:p w14:paraId="1FBA3156">
      <w:pPr>
        <w:pStyle w:val="2"/>
        <w:spacing w:before="140" w:line="419" w:lineRule="exact"/>
      </w:pPr>
      <w:r>
        <w:rPr>
          <w:spacing w:val="8"/>
          <w:position w:val="1"/>
        </w:rPr>
        <w:t>（二）</w:t>
      </w:r>
      <w:r>
        <w:rPr>
          <w:rFonts w:hint="eastAsia" w:ascii="Times New Roman" w:hAnsi="Times New Roman" w:eastAsia="宋体" w:cs="Times New Roman"/>
          <w:spacing w:val="8"/>
          <w:position w:val="1"/>
          <w:lang w:eastAsia="zh-CN"/>
        </w:rPr>
        <w:t>2025</w:t>
      </w:r>
      <w:r>
        <w:rPr>
          <w:spacing w:val="8"/>
          <w:position w:val="1"/>
        </w:rPr>
        <w:t>年度城中区国有资本经营预算支出决算表</w:t>
      </w:r>
    </w:p>
    <w:p w14:paraId="4B86EFC8">
      <w:pPr>
        <w:pStyle w:val="2"/>
        <w:spacing w:before="141" w:line="418" w:lineRule="exact"/>
      </w:pPr>
      <w:r>
        <w:rPr>
          <w:spacing w:val="9"/>
          <w:position w:val="1"/>
        </w:rPr>
        <w:t>（三）</w:t>
      </w:r>
      <w:r>
        <w:rPr>
          <w:rFonts w:hint="eastAsia" w:ascii="Times New Roman" w:hAnsi="Times New Roman" w:eastAsia="宋体" w:cs="Times New Roman"/>
          <w:spacing w:val="9"/>
          <w:position w:val="1"/>
          <w:lang w:eastAsia="zh-CN"/>
        </w:rPr>
        <w:t>2025</w:t>
      </w:r>
      <w:r>
        <w:rPr>
          <w:spacing w:val="9"/>
          <w:position w:val="1"/>
        </w:rPr>
        <w:t>年度城中区国有资本经营预算</w:t>
      </w:r>
      <w:r>
        <w:rPr>
          <w:spacing w:val="8"/>
          <w:position w:val="1"/>
        </w:rPr>
        <w:t>本级支出决算表</w:t>
      </w:r>
    </w:p>
    <w:p w14:paraId="7361DB86">
      <w:pPr>
        <w:pStyle w:val="2"/>
        <w:spacing w:before="143" w:line="419" w:lineRule="exact"/>
      </w:pPr>
      <w:r>
        <w:rPr>
          <w:spacing w:val="9"/>
          <w:position w:val="1"/>
        </w:rPr>
        <w:t>（四）</w:t>
      </w:r>
      <w:r>
        <w:rPr>
          <w:rFonts w:hint="eastAsia" w:ascii="Times New Roman" w:hAnsi="Times New Roman" w:eastAsia="宋体" w:cs="Times New Roman"/>
          <w:spacing w:val="9"/>
          <w:position w:val="1"/>
          <w:lang w:eastAsia="zh-CN"/>
        </w:rPr>
        <w:t>2025</w:t>
      </w:r>
      <w:r>
        <w:rPr>
          <w:spacing w:val="9"/>
          <w:position w:val="1"/>
        </w:rPr>
        <w:t>年度城中区国有资本经营预算转移性</w:t>
      </w:r>
      <w:r>
        <w:rPr>
          <w:spacing w:val="8"/>
          <w:position w:val="1"/>
        </w:rPr>
        <w:t>收支决算表</w:t>
      </w:r>
    </w:p>
    <w:p w14:paraId="6467BC90">
      <w:pPr>
        <w:spacing w:before="187" w:line="227" w:lineRule="auto"/>
        <w:ind w:left="26"/>
        <w:outlineLvl w:val="1"/>
        <w:rPr>
          <w:rFonts w:ascii="黑体" w:hAnsi="黑体" w:eastAsia="黑体" w:cs="黑体"/>
          <w:sz w:val="31"/>
          <w:szCs w:val="31"/>
        </w:rPr>
      </w:pPr>
      <w:r>
        <w:rPr>
          <w:rFonts w:ascii="黑体" w:hAnsi="黑体" w:eastAsia="黑体" w:cs="黑体"/>
          <w:spacing w:val="6"/>
          <w:sz w:val="31"/>
          <w:szCs w:val="31"/>
        </w:rPr>
        <w:t>四、社会保险基金预算</w:t>
      </w:r>
    </w:p>
    <w:p w14:paraId="1CD95909">
      <w:pPr>
        <w:pStyle w:val="2"/>
        <w:spacing w:before="131" w:line="419" w:lineRule="exact"/>
      </w:pPr>
      <w:r>
        <w:rPr>
          <w:spacing w:val="8"/>
          <w:position w:val="1"/>
        </w:rPr>
        <w:t>（一）</w:t>
      </w:r>
      <w:r>
        <w:rPr>
          <w:rFonts w:hint="eastAsia" w:ascii="Times New Roman" w:hAnsi="Times New Roman" w:eastAsia="宋体" w:cs="Times New Roman"/>
          <w:spacing w:val="8"/>
          <w:position w:val="1"/>
          <w:lang w:eastAsia="zh-CN"/>
        </w:rPr>
        <w:t>2025</w:t>
      </w:r>
      <w:r>
        <w:rPr>
          <w:spacing w:val="8"/>
          <w:position w:val="1"/>
        </w:rPr>
        <w:t>年度城中区社会保险基金收入决算表</w:t>
      </w:r>
    </w:p>
    <w:p w14:paraId="2FA6FE90">
      <w:pPr>
        <w:pStyle w:val="2"/>
        <w:spacing w:before="143" w:line="419" w:lineRule="exact"/>
        <w:rPr>
          <w:rFonts w:hint="eastAsia" w:eastAsia="FangSong_GB2312"/>
          <w:lang w:eastAsia="zh-CN"/>
        </w:rPr>
      </w:pPr>
      <w:r>
        <w:rPr>
          <w:spacing w:val="8"/>
          <w:position w:val="1"/>
        </w:rPr>
        <w:t>（二）</w:t>
      </w:r>
      <w:r>
        <w:rPr>
          <w:rFonts w:hint="eastAsia" w:ascii="Times New Roman" w:hAnsi="Times New Roman" w:eastAsia="宋体" w:cs="Times New Roman"/>
          <w:spacing w:val="8"/>
          <w:position w:val="1"/>
          <w:lang w:eastAsia="zh-CN"/>
        </w:rPr>
        <w:t>2025</w:t>
      </w:r>
      <w:r>
        <w:rPr>
          <w:spacing w:val="8"/>
          <w:position w:val="1"/>
        </w:rPr>
        <w:t>年度城中区社会保险基金支出决算</w:t>
      </w:r>
      <w:r>
        <w:rPr>
          <w:rFonts w:hint="eastAsia"/>
          <w:spacing w:val="8"/>
          <w:position w:val="1"/>
          <w:lang w:eastAsia="zh-CN"/>
        </w:rPr>
        <w:t>表</w:t>
      </w:r>
    </w:p>
    <w:p w14:paraId="13A21C9A">
      <w:pPr>
        <w:spacing w:line="419" w:lineRule="exact"/>
        <w:sectPr>
          <w:footerReference r:id="rId5" w:type="default"/>
          <w:pgSz w:w="11906" w:h="16839"/>
          <w:pgMar w:top="599" w:right="282" w:bottom="1199" w:left="1401" w:header="0" w:footer="936" w:gutter="0"/>
          <w:pgBorders>
            <w:top w:val="none" w:sz="0" w:space="0"/>
            <w:left w:val="none" w:sz="0" w:space="0"/>
            <w:bottom w:val="none" w:sz="0" w:space="0"/>
            <w:right w:val="none" w:sz="0" w:space="0"/>
          </w:pgBorders>
          <w:cols w:space="720" w:num="1"/>
        </w:sectPr>
      </w:pPr>
    </w:p>
    <w:p w14:paraId="722F31BB">
      <w:pPr>
        <w:spacing w:before="105" w:line="526" w:lineRule="exact"/>
        <w:ind w:left="576"/>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pacing w:val="4"/>
          <w:position w:val="1"/>
          <w:sz w:val="40"/>
          <w:szCs w:val="40"/>
          <w:lang w:eastAsia="zh-CN"/>
        </w:rPr>
        <w:t>2025</w:t>
      </w:r>
      <w:r>
        <w:rPr>
          <w:rFonts w:hint="eastAsia" w:ascii="方正小标宋简体" w:hAnsi="方正小标宋简体" w:eastAsia="方正小标宋简体" w:cs="方正小标宋简体"/>
          <w:spacing w:val="4"/>
          <w:position w:val="1"/>
          <w:sz w:val="40"/>
          <w:szCs w:val="40"/>
        </w:rPr>
        <w:t>年度城中区一般公共预算收入决算表</w:t>
      </w:r>
    </w:p>
    <w:p w14:paraId="67C5D5DC">
      <w:pPr>
        <w:spacing w:before="201" w:line="226" w:lineRule="auto"/>
        <w:ind w:firstLine="6804" w:firstLineChars="2700"/>
        <w:rPr>
          <w:rFonts w:ascii="宋体" w:hAnsi="宋体" w:eastAsia="宋体" w:cs="宋体"/>
          <w:spacing w:val="6"/>
          <w:sz w:val="31"/>
          <w:szCs w:val="31"/>
        </w:rPr>
      </w:pPr>
      <w:r>
        <w:rPr>
          <w:rFonts w:ascii="宋体" w:hAnsi="宋体" w:eastAsia="宋体" w:cs="宋体"/>
          <w:spacing w:val="6"/>
          <w:sz w:val="24"/>
          <w:szCs w:val="24"/>
        </w:rPr>
        <w:t>单位：万元</w:t>
      </w:r>
    </w:p>
    <w:tbl>
      <w:tblPr>
        <w:tblStyle w:val="4"/>
        <w:tblW w:w="82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01"/>
        <w:gridCol w:w="2958"/>
      </w:tblGrid>
      <w:tr w14:paraId="28314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DF3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预算科目</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FB6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7"/>
                <w:rFonts w:hint="eastAsia" w:ascii="Times New Roman" w:hAnsi="Times New Roman" w:eastAsia="仿宋_GB2312" w:cs="Times New Roman"/>
                <w:snapToGrid w:val="0"/>
                <w:color w:val="000000"/>
                <w:sz w:val="24"/>
                <w:szCs w:val="24"/>
                <w:lang w:val="en-US" w:eastAsia="zh-CN" w:bidi="ar"/>
              </w:rPr>
              <w:t>2025</w:t>
            </w:r>
            <w:r>
              <w:rPr>
                <w:rStyle w:val="6"/>
                <w:rFonts w:hint="default" w:ascii="Times New Roman" w:hAnsi="Times New Roman" w:eastAsia="仿宋_GB2312" w:cs="Times New Roman"/>
                <w:snapToGrid w:val="0"/>
                <w:color w:val="000000"/>
                <w:sz w:val="24"/>
                <w:szCs w:val="24"/>
                <w:lang w:val="en-US" w:eastAsia="zh-CN" w:bidi="ar"/>
              </w:rPr>
              <w:t>年决算数</w:t>
            </w:r>
          </w:p>
        </w:tc>
      </w:tr>
      <w:tr w14:paraId="4DB89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572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一、一般公共预算收入</w:t>
            </w:r>
          </w:p>
        </w:tc>
        <w:tc>
          <w:tcPr>
            <w:tcW w:w="2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03D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99,414</w:t>
            </w:r>
          </w:p>
        </w:tc>
      </w:tr>
      <w:tr w14:paraId="49C1A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0456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（一）税收收入</w:t>
            </w:r>
          </w:p>
        </w:tc>
        <w:tc>
          <w:tcPr>
            <w:tcW w:w="2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7B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91,797</w:t>
            </w:r>
          </w:p>
        </w:tc>
      </w:tr>
      <w:tr w14:paraId="6858F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EB22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　　增值税</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F69A3">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17,247 </w:t>
            </w:r>
          </w:p>
        </w:tc>
      </w:tr>
      <w:tr w14:paraId="39964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CF2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　　企业所得税</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9F05">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10,434 </w:t>
            </w:r>
          </w:p>
        </w:tc>
      </w:tr>
      <w:tr w14:paraId="50129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B679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　　个人所得税</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A9580">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3,543 </w:t>
            </w:r>
          </w:p>
        </w:tc>
      </w:tr>
      <w:tr w14:paraId="438ED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4A82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7"/>
                <w:rFonts w:hint="default" w:ascii="Times New Roman" w:hAnsi="Times New Roman" w:eastAsia="仿宋_GB2312" w:cs="Times New Roman"/>
                <w:snapToGrid w:val="0"/>
                <w:color w:val="000000"/>
                <w:sz w:val="24"/>
                <w:szCs w:val="24"/>
                <w:lang w:val="en-US" w:eastAsia="zh-CN" w:bidi="ar"/>
              </w:rPr>
              <w:t xml:space="preserve">  </w:t>
            </w:r>
            <w:r>
              <w:rPr>
                <w:rStyle w:val="6"/>
                <w:rFonts w:hint="default" w:ascii="Times New Roman" w:hAnsi="Times New Roman" w:eastAsia="仿宋_GB2312" w:cs="Times New Roman"/>
                <w:snapToGrid w:val="0"/>
                <w:color w:val="000000"/>
                <w:sz w:val="24"/>
                <w:szCs w:val="24"/>
                <w:lang w:val="en-US" w:eastAsia="zh-CN" w:bidi="ar"/>
              </w:rPr>
              <w:t>　资源税</w:t>
            </w:r>
          </w:p>
        </w:tc>
        <w:tc>
          <w:tcPr>
            <w:tcW w:w="2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671AE">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kern w:val="0"/>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 xml:space="preserve">1 </w:t>
            </w:r>
          </w:p>
        </w:tc>
      </w:tr>
      <w:tr w14:paraId="01B9F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F9D9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　　城市维护建设税</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551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9,763 </w:t>
            </w:r>
          </w:p>
        </w:tc>
      </w:tr>
      <w:tr w14:paraId="2A083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D19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　　房产税</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547F0">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30,215 </w:t>
            </w:r>
          </w:p>
        </w:tc>
      </w:tr>
      <w:tr w14:paraId="63D8E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1918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　　印花税</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4BA2">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5,748 </w:t>
            </w:r>
          </w:p>
        </w:tc>
      </w:tr>
      <w:tr w14:paraId="1BECE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206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　　城镇土地使用税</w:t>
            </w:r>
          </w:p>
        </w:tc>
        <w:tc>
          <w:tcPr>
            <w:tcW w:w="2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2A9F6">
            <w:pPr>
              <w:rPr>
                <w:rFonts w:hint="eastAsia" w:ascii="Times New Roman" w:hAnsi="Times New Roman" w:eastAsia="宋体" w:cs="Times New Roman"/>
                <w:i w:val="0"/>
                <w:iCs w:val="0"/>
                <w:snapToGrid w:val="0"/>
                <w:color w:val="auto"/>
                <w:kern w:val="0"/>
                <w:sz w:val="24"/>
                <w:szCs w:val="24"/>
                <w:u w:val="none"/>
                <w:lang w:val="en-US" w:eastAsia="zh-CN" w:bidi="ar-SA"/>
              </w:rPr>
            </w:pPr>
          </w:p>
        </w:tc>
      </w:tr>
      <w:tr w14:paraId="662D4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EB9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　　车船税</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94F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14,846 </w:t>
            </w:r>
          </w:p>
        </w:tc>
      </w:tr>
      <w:tr w14:paraId="41525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174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　　其他税收收入</w:t>
            </w:r>
          </w:p>
        </w:tc>
        <w:tc>
          <w:tcPr>
            <w:tcW w:w="2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F1EDE">
            <w:pPr>
              <w:jc w:val="center"/>
              <w:rPr>
                <w:rFonts w:hint="eastAsia" w:ascii="Times New Roman" w:hAnsi="Times New Roman" w:eastAsia="仿宋_GB2312" w:cs="Times New Roman"/>
                <w:i w:val="0"/>
                <w:iCs w:val="0"/>
                <w:color w:val="000000"/>
                <w:sz w:val="24"/>
                <w:szCs w:val="24"/>
                <w:u w:val="none"/>
                <w:lang w:val="en-US" w:eastAsia="zh-CN"/>
              </w:rPr>
            </w:pPr>
          </w:p>
        </w:tc>
      </w:tr>
      <w:tr w14:paraId="02EFE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649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（二）非税收入</w:t>
            </w:r>
          </w:p>
        </w:tc>
        <w:tc>
          <w:tcPr>
            <w:tcW w:w="2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B078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7,617 </w:t>
            </w:r>
            <w:r>
              <w:rPr>
                <w:rFonts w:hint="default" w:ascii="Times New Roman" w:hAnsi="Times New Roman" w:eastAsia="仿宋_GB2312" w:cs="Times New Roman"/>
                <w:i w:val="0"/>
                <w:iCs w:val="0"/>
                <w:snapToGrid w:val="0"/>
                <w:color w:val="000000"/>
                <w:kern w:val="0"/>
                <w:sz w:val="24"/>
                <w:szCs w:val="24"/>
                <w:u w:val="none"/>
                <w:lang w:val="en-US" w:eastAsia="zh-CN" w:bidi="ar"/>
              </w:rPr>
              <w:t xml:space="preserve"> </w:t>
            </w:r>
          </w:p>
        </w:tc>
      </w:tr>
      <w:tr w14:paraId="5551F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3242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　　专项收入</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473C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3,998</w:t>
            </w:r>
          </w:p>
        </w:tc>
      </w:tr>
      <w:tr w14:paraId="07CAA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32E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　　行政事业性收费收入</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5DFC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2,037 </w:t>
            </w:r>
          </w:p>
        </w:tc>
      </w:tr>
      <w:tr w14:paraId="082A3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4E80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　　罚没收入</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927A">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773 </w:t>
            </w:r>
          </w:p>
        </w:tc>
      </w:tr>
      <w:tr w14:paraId="09473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766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　　国有资源</w:t>
            </w:r>
            <w:r>
              <w:rPr>
                <w:rStyle w:val="7"/>
                <w:rFonts w:hint="default" w:ascii="Times New Roman" w:hAnsi="Times New Roman" w:eastAsia="仿宋_GB2312" w:cs="Times New Roman"/>
                <w:snapToGrid w:val="0"/>
                <w:color w:val="000000"/>
                <w:sz w:val="24"/>
                <w:szCs w:val="24"/>
                <w:lang w:val="en-US" w:eastAsia="zh-CN" w:bidi="ar"/>
              </w:rPr>
              <w:t>(</w:t>
            </w:r>
            <w:r>
              <w:rPr>
                <w:rStyle w:val="6"/>
                <w:rFonts w:hint="default" w:ascii="Times New Roman" w:hAnsi="Times New Roman" w:eastAsia="仿宋_GB2312" w:cs="Times New Roman"/>
                <w:snapToGrid w:val="0"/>
                <w:color w:val="000000"/>
                <w:sz w:val="24"/>
                <w:szCs w:val="24"/>
                <w:lang w:val="en-US" w:eastAsia="zh-CN" w:bidi="ar"/>
              </w:rPr>
              <w:t>资产</w:t>
            </w:r>
            <w:r>
              <w:rPr>
                <w:rStyle w:val="7"/>
                <w:rFonts w:hint="default" w:ascii="Times New Roman" w:hAnsi="Times New Roman" w:eastAsia="仿宋_GB2312" w:cs="Times New Roman"/>
                <w:snapToGrid w:val="0"/>
                <w:color w:val="000000"/>
                <w:sz w:val="24"/>
                <w:szCs w:val="24"/>
                <w:lang w:val="en-US" w:eastAsia="zh-CN" w:bidi="ar"/>
              </w:rPr>
              <w:t>)</w:t>
            </w:r>
            <w:r>
              <w:rPr>
                <w:rStyle w:val="6"/>
                <w:rFonts w:hint="default" w:ascii="Times New Roman" w:hAnsi="Times New Roman" w:eastAsia="仿宋_GB2312" w:cs="Times New Roman"/>
                <w:snapToGrid w:val="0"/>
                <w:color w:val="000000"/>
                <w:sz w:val="24"/>
                <w:szCs w:val="24"/>
                <w:lang w:val="en-US" w:eastAsia="zh-CN" w:bidi="ar"/>
              </w:rPr>
              <w:t>有偿使用收入</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0B14">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809 </w:t>
            </w:r>
          </w:p>
        </w:tc>
      </w:tr>
      <w:tr w14:paraId="2135D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F0C09">
            <w:pPr>
              <w:keepNext w:val="0"/>
              <w:keepLines w:val="0"/>
              <w:widowControl/>
              <w:suppressLineNumbers w:val="0"/>
              <w:ind w:firstLine="480" w:firstLineChars="20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其他收入</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E49D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p>
        </w:tc>
      </w:tr>
      <w:tr w14:paraId="7B81D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219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二、上级补助收入</w:t>
            </w:r>
          </w:p>
        </w:tc>
        <w:tc>
          <w:tcPr>
            <w:tcW w:w="2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D9EE1">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56,059 </w:t>
            </w:r>
          </w:p>
        </w:tc>
      </w:tr>
      <w:tr w14:paraId="27305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A24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snapToGrid w:val="0"/>
                <w:color w:val="000000"/>
                <w:kern w:val="0"/>
                <w:sz w:val="24"/>
                <w:szCs w:val="24"/>
                <w:u w:val="none"/>
                <w:lang w:val="en-US" w:eastAsia="zh-CN" w:bidi="ar"/>
              </w:rPr>
              <w:t>三、动用预算稳定调节基金</w:t>
            </w:r>
          </w:p>
        </w:tc>
        <w:tc>
          <w:tcPr>
            <w:tcW w:w="2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64F90">
            <w:pPr>
              <w:keepNext w:val="0"/>
              <w:keepLines w:val="0"/>
              <w:widowControl/>
              <w:suppressLineNumbers w:val="0"/>
              <w:jc w:val="center"/>
              <w:textAlignment w:val="center"/>
              <w:rPr>
                <w:rFonts w:hint="eastAsia" w:ascii="Times New Roman" w:hAnsi="Times New Roman" w:eastAsia="宋体" w:cs="Times New Roman"/>
                <w:i w:val="0"/>
                <w:iCs w:val="0"/>
                <w:snapToGrid w:val="0"/>
                <w:color w:val="auto"/>
                <w:kern w:val="0"/>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 xml:space="preserve">1,655 </w:t>
            </w:r>
          </w:p>
        </w:tc>
      </w:tr>
      <w:tr w14:paraId="665B9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3029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四、上年结余收入</w:t>
            </w:r>
          </w:p>
        </w:tc>
        <w:tc>
          <w:tcPr>
            <w:tcW w:w="2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FB326">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26,316 </w:t>
            </w:r>
          </w:p>
        </w:tc>
      </w:tr>
      <w:tr w14:paraId="5DFB5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910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五、债务转贷收入</w:t>
            </w:r>
          </w:p>
        </w:tc>
        <w:tc>
          <w:tcPr>
            <w:tcW w:w="2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FACD">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14 </w:t>
            </w:r>
          </w:p>
        </w:tc>
      </w:tr>
      <w:tr w14:paraId="2B2C5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5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5E1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6"/>
                <w:rFonts w:hint="default" w:ascii="Times New Roman" w:hAnsi="Times New Roman" w:eastAsia="仿宋_GB2312" w:cs="Times New Roman"/>
                <w:snapToGrid w:val="0"/>
                <w:color w:val="000000"/>
                <w:sz w:val="24"/>
                <w:szCs w:val="24"/>
                <w:lang w:val="en-US" w:eastAsia="zh-CN" w:bidi="ar"/>
              </w:rPr>
              <w:t>收入总计</w:t>
            </w:r>
          </w:p>
        </w:tc>
        <w:tc>
          <w:tcPr>
            <w:tcW w:w="2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7B0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183,458</w:t>
            </w:r>
          </w:p>
        </w:tc>
      </w:tr>
    </w:tbl>
    <w:p w14:paraId="4CA85056">
      <w:pPr>
        <w:spacing w:before="201" w:line="226" w:lineRule="auto"/>
        <w:ind w:left="6662"/>
        <w:rPr>
          <w:rFonts w:ascii="宋体" w:hAnsi="宋体" w:eastAsia="宋体" w:cs="宋体"/>
          <w:spacing w:val="6"/>
          <w:sz w:val="31"/>
          <w:szCs w:val="31"/>
        </w:rPr>
      </w:pPr>
    </w:p>
    <w:p w14:paraId="778F72F5">
      <w:pPr>
        <w:spacing w:before="105" w:line="269" w:lineRule="auto"/>
        <w:ind w:right="539"/>
        <w:jc w:val="center"/>
        <w:rPr>
          <w:rFonts w:hint="eastAsia" w:ascii="方正小标宋简体" w:hAnsi="方正小标宋简体" w:eastAsia="方正小标宋简体" w:cs="方正小标宋简体"/>
          <w:spacing w:val="4"/>
          <w:position w:val="1"/>
          <w:sz w:val="40"/>
          <w:szCs w:val="40"/>
        </w:rPr>
      </w:pPr>
      <w:r>
        <w:rPr>
          <w:rFonts w:hint="eastAsia" w:ascii="方正小标宋简体" w:hAnsi="方正小标宋简体" w:eastAsia="方正小标宋简体" w:cs="方正小标宋简体"/>
          <w:spacing w:val="4"/>
          <w:position w:val="1"/>
          <w:sz w:val="40"/>
          <w:szCs w:val="40"/>
          <w:lang w:eastAsia="zh-CN"/>
        </w:rPr>
        <w:t>2025</w:t>
      </w:r>
      <w:r>
        <w:rPr>
          <w:rFonts w:hint="eastAsia" w:ascii="方正小标宋简体" w:hAnsi="方正小标宋简体" w:eastAsia="方正小标宋简体" w:cs="方正小标宋简体"/>
          <w:spacing w:val="4"/>
          <w:position w:val="1"/>
          <w:sz w:val="40"/>
          <w:szCs w:val="40"/>
        </w:rPr>
        <w:t>年度城中区一般公共预算支出决</w:t>
      </w:r>
      <w:r>
        <w:rPr>
          <w:rFonts w:hint="eastAsia" w:ascii="方正小标宋简体" w:hAnsi="方正小标宋简体" w:eastAsia="方正小标宋简体" w:cs="方正小标宋简体"/>
          <w:spacing w:val="4"/>
          <w:position w:val="1"/>
          <w:sz w:val="40"/>
          <w:szCs w:val="40"/>
          <w:lang w:eastAsia="zh-CN"/>
        </w:rPr>
        <w:t>算</w:t>
      </w:r>
      <w:r>
        <w:rPr>
          <w:rFonts w:hint="eastAsia" w:ascii="方正小标宋简体" w:hAnsi="方正小标宋简体" w:eastAsia="方正小标宋简体" w:cs="方正小标宋简体"/>
          <w:spacing w:val="4"/>
          <w:position w:val="1"/>
          <w:sz w:val="40"/>
          <w:szCs w:val="40"/>
        </w:rPr>
        <w:t>表</w:t>
      </w:r>
    </w:p>
    <w:p w14:paraId="3BA1C8F6">
      <w:pPr>
        <w:spacing w:before="105" w:line="269" w:lineRule="auto"/>
        <w:ind w:right="539" w:firstLine="6120" w:firstLineChars="1500"/>
        <w:rPr>
          <w:rFonts w:ascii="宋体" w:hAnsi="宋体" w:eastAsia="宋体" w:cs="宋体"/>
          <w:spacing w:val="-3"/>
          <w:sz w:val="24"/>
          <w:szCs w:val="24"/>
        </w:rPr>
      </w:pPr>
      <w:r>
        <w:rPr>
          <w:rFonts w:hint="eastAsia" w:ascii="方正小标宋简体" w:hAnsi="方正小标宋简体" w:eastAsia="方正小标宋简体" w:cs="方正小标宋简体"/>
          <w:spacing w:val="4"/>
          <w:position w:val="1"/>
          <w:sz w:val="40"/>
          <w:szCs w:val="40"/>
        </w:rPr>
        <w:t xml:space="preserve"> </w:t>
      </w:r>
      <w:r>
        <w:rPr>
          <w:rFonts w:ascii="宋体" w:hAnsi="宋体" w:eastAsia="宋体" w:cs="宋体"/>
          <w:spacing w:val="-3"/>
          <w:sz w:val="24"/>
          <w:szCs w:val="24"/>
        </w:rPr>
        <w:t>单位：万元</w:t>
      </w:r>
    </w:p>
    <w:tbl>
      <w:tblPr>
        <w:tblStyle w:val="4"/>
        <w:tblW w:w="82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12"/>
        <w:gridCol w:w="3007"/>
      </w:tblGrid>
      <w:tr w14:paraId="5C5A5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01B8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预算科目</w:t>
            </w:r>
          </w:p>
        </w:tc>
        <w:tc>
          <w:tcPr>
            <w:tcW w:w="3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7B7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snapToGrid w:val="0"/>
                <w:color w:val="000000"/>
                <w:kern w:val="0"/>
                <w:sz w:val="24"/>
                <w:szCs w:val="24"/>
                <w:u w:val="none"/>
                <w:lang w:val="en-US" w:eastAsia="zh-CN" w:bidi="ar"/>
              </w:rPr>
              <w:t>2025</w:t>
            </w:r>
            <w:r>
              <w:rPr>
                <w:rStyle w:val="8"/>
                <w:rFonts w:hint="default" w:ascii="Times New Roman" w:hAnsi="Times New Roman" w:eastAsia="仿宋_GB2312" w:cs="Times New Roman"/>
                <w:snapToGrid w:val="0"/>
                <w:color w:val="000000"/>
                <w:sz w:val="24"/>
                <w:szCs w:val="24"/>
                <w:lang w:val="en-US" w:eastAsia="zh-CN" w:bidi="ar"/>
              </w:rPr>
              <w:t>年决算数</w:t>
            </w:r>
          </w:p>
        </w:tc>
      </w:tr>
      <w:tr w14:paraId="39495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6072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一、一般公共预算支出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EA322">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130,515 </w:t>
            </w:r>
          </w:p>
        </w:tc>
      </w:tr>
      <w:tr w14:paraId="22A65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183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（一）一般公共服务支出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CF5F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16,149 </w:t>
            </w:r>
          </w:p>
        </w:tc>
      </w:tr>
      <w:tr w14:paraId="0DBF0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8E36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（二）国防支出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3E4A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128 </w:t>
            </w:r>
          </w:p>
        </w:tc>
      </w:tr>
      <w:tr w14:paraId="683D0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06F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（三）公共安全支出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052E">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3,571 </w:t>
            </w:r>
          </w:p>
        </w:tc>
      </w:tr>
      <w:tr w14:paraId="5C71B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C6FA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（四）教育支出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92E8F">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53,691 </w:t>
            </w:r>
          </w:p>
        </w:tc>
      </w:tr>
      <w:tr w14:paraId="27716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C97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（五）科学技术支出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BB33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273 </w:t>
            </w:r>
          </w:p>
        </w:tc>
      </w:tr>
      <w:tr w14:paraId="33406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D79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（六）文化旅游体育与传媒支出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02792">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542 </w:t>
            </w:r>
          </w:p>
        </w:tc>
      </w:tr>
      <w:tr w14:paraId="5C068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1D84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（七）社会保障和就业支出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DCA90">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23,535 </w:t>
            </w:r>
          </w:p>
        </w:tc>
      </w:tr>
      <w:tr w14:paraId="4129B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C371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（八）卫生健康支出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5148">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8,948 </w:t>
            </w:r>
          </w:p>
        </w:tc>
      </w:tr>
      <w:tr w14:paraId="0FBFB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51F0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（九）节能环保支出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9F04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289 </w:t>
            </w:r>
          </w:p>
        </w:tc>
      </w:tr>
      <w:tr w14:paraId="17751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176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（十）城乡社区支出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25445">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12,181 </w:t>
            </w:r>
          </w:p>
        </w:tc>
      </w:tr>
      <w:tr w14:paraId="49C11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DB19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（十一）农林水支出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9541D">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992 </w:t>
            </w:r>
          </w:p>
        </w:tc>
      </w:tr>
      <w:tr w14:paraId="0B240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73F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（十二）交通运输支出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5652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3 </w:t>
            </w:r>
          </w:p>
        </w:tc>
      </w:tr>
      <w:tr w14:paraId="19423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8D0B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（十三）资源勘探信息等支出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5FC53">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115 </w:t>
            </w:r>
          </w:p>
        </w:tc>
      </w:tr>
      <w:tr w14:paraId="79F91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42B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（十五）金融支出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215E5">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748</w:t>
            </w:r>
          </w:p>
        </w:tc>
      </w:tr>
      <w:tr w14:paraId="12B99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BF2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（十六）自然资源海洋气象等支出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4CE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225 </w:t>
            </w:r>
          </w:p>
        </w:tc>
      </w:tr>
      <w:tr w14:paraId="4296F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CCC1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（十七）住房保障支出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A776D">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7,376</w:t>
            </w:r>
          </w:p>
        </w:tc>
      </w:tr>
      <w:tr w14:paraId="00C54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C22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（十八）灾害防治及应急管理支出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6332C">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1,298 </w:t>
            </w:r>
          </w:p>
        </w:tc>
      </w:tr>
      <w:tr w14:paraId="2CDB5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D5F9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（十九）预备费</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08AEB">
            <w:pPr>
              <w:jc w:val="center"/>
              <w:rPr>
                <w:rFonts w:hint="default" w:ascii="Times New Roman" w:hAnsi="Times New Roman" w:eastAsia="宋体" w:cs="Times New Roman"/>
                <w:i w:val="0"/>
                <w:iCs w:val="0"/>
                <w:snapToGrid w:val="0"/>
                <w:color w:val="auto"/>
                <w:kern w:val="0"/>
                <w:sz w:val="24"/>
                <w:szCs w:val="24"/>
                <w:u w:val="none"/>
                <w:lang w:val="en-US" w:eastAsia="zh-CN" w:bidi="ar-SA"/>
              </w:rPr>
            </w:pPr>
          </w:p>
        </w:tc>
      </w:tr>
      <w:tr w14:paraId="2F0C2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1D11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（二十）其他支出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C9287">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226</w:t>
            </w:r>
          </w:p>
        </w:tc>
      </w:tr>
      <w:tr w14:paraId="23F77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A90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（二十）债务付息支出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8E0BB">
            <w:pPr>
              <w:keepNext w:val="0"/>
              <w:keepLines w:val="0"/>
              <w:widowControl/>
              <w:suppressLineNumbers w:val="0"/>
              <w:jc w:val="center"/>
              <w:textAlignment w:val="center"/>
              <w:rPr>
                <w:rFonts w:hint="default" w:ascii="Times New Roman" w:hAnsi="Times New Roman" w:eastAsia="宋体" w:cs="Times New Roman"/>
                <w:i w:val="0"/>
                <w:iCs w:val="0"/>
                <w:snapToGrid w:val="0"/>
                <w:color w:val="auto"/>
                <w:kern w:val="0"/>
                <w:sz w:val="24"/>
                <w:szCs w:val="24"/>
                <w:u w:val="none"/>
                <w:lang w:val="en-US" w:eastAsia="en-US" w:bidi="ar-SA"/>
              </w:rPr>
            </w:pPr>
            <w:r>
              <w:rPr>
                <w:rFonts w:hint="default" w:ascii="Times New Roman" w:hAnsi="Times New Roman" w:eastAsia="宋体" w:cs="Times New Roman"/>
                <w:i w:val="0"/>
                <w:iCs w:val="0"/>
                <w:color w:val="auto"/>
                <w:kern w:val="0"/>
                <w:sz w:val="24"/>
                <w:szCs w:val="24"/>
                <w:u w:val="none"/>
                <w:lang w:val="en-US" w:eastAsia="zh-CN" w:bidi="ar"/>
              </w:rPr>
              <w:t xml:space="preserve">225 </w:t>
            </w:r>
          </w:p>
        </w:tc>
      </w:tr>
      <w:tr w14:paraId="347CE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A951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（二十）债务发行费用支出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24D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p>
        </w:tc>
      </w:tr>
      <w:tr w14:paraId="586B7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B18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二、上解上级支出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DC02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snapToGrid w:val="0"/>
                <w:color w:val="000000"/>
                <w:kern w:val="0"/>
                <w:sz w:val="24"/>
                <w:szCs w:val="24"/>
                <w:u w:val="none"/>
                <w:lang w:val="en-US" w:eastAsia="zh-CN" w:bidi="ar"/>
              </w:rPr>
              <w:t xml:space="preserve">35,067 </w:t>
            </w:r>
          </w:p>
        </w:tc>
      </w:tr>
      <w:tr w14:paraId="633B4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4BB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三、调出资金</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C27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p>
        </w:tc>
      </w:tr>
      <w:tr w14:paraId="51F9A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BB67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四、债务还本支出</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FE3F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p>
        </w:tc>
      </w:tr>
      <w:tr w14:paraId="04569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38BB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五、安排预算稳定调节基金</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7C0A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default" w:ascii="Times New Roman" w:hAnsi="Times New Roman" w:eastAsia="仿宋_GB2312" w:cs="Times New Roman"/>
                <w:i w:val="0"/>
                <w:iCs w:val="0"/>
                <w:color w:val="000000"/>
                <w:sz w:val="24"/>
                <w:szCs w:val="24"/>
                <w:u w:val="none"/>
                <w:lang w:val="en-US" w:eastAsia="zh-CN"/>
              </w:rPr>
              <w:t>6,797</w:t>
            </w:r>
          </w:p>
        </w:tc>
      </w:tr>
      <w:tr w14:paraId="55E6C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5598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snapToGrid w:val="0"/>
                <w:color w:val="000000"/>
                <w:kern w:val="0"/>
                <w:sz w:val="24"/>
                <w:szCs w:val="24"/>
                <w:u w:val="none"/>
                <w:lang w:val="en-US" w:eastAsia="zh-CN" w:bidi="ar"/>
              </w:rPr>
              <w:t>六、待偿债再融资一般债券结余</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187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p>
        </w:tc>
      </w:tr>
      <w:tr w14:paraId="462C7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F441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七、年终结余</w:t>
            </w:r>
          </w:p>
        </w:tc>
        <w:tc>
          <w:tcPr>
            <w:tcW w:w="3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016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11,079</w:t>
            </w:r>
            <w:r>
              <w:rPr>
                <w:rFonts w:hint="default" w:ascii="Times New Roman" w:hAnsi="Times New Roman" w:eastAsia="仿宋_GB2312" w:cs="Times New Roman"/>
                <w:i w:val="0"/>
                <w:iCs w:val="0"/>
                <w:snapToGrid w:val="0"/>
                <w:color w:val="000000"/>
                <w:kern w:val="0"/>
                <w:sz w:val="24"/>
                <w:szCs w:val="24"/>
                <w:u w:val="none"/>
                <w:lang w:val="en-US" w:eastAsia="zh-CN" w:bidi="ar"/>
              </w:rPr>
              <w:t xml:space="preserve"> </w:t>
            </w:r>
          </w:p>
        </w:tc>
      </w:tr>
      <w:tr w14:paraId="178B5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F46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napToGrid w:val="0"/>
                <w:color w:val="000000"/>
                <w:sz w:val="24"/>
                <w:szCs w:val="24"/>
                <w:lang w:val="en-US" w:eastAsia="zh-CN" w:bidi="ar"/>
              </w:rPr>
              <w:t>支出总计</w:t>
            </w:r>
          </w:p>
        </w:tc>
        <w:tc>
          <w:tcPr>
            <w:tcW w:w="3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8071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183,458</w:t>
            </w:r>
          </w:p>
        </w:tc>
      </w:tr>
    </w:tbl>
    <w:p w14:paraId="594A8D94">
      <w:pPr>
        <w:rPr>
          <w:rFonts w:ascii="Arial" w:hAnsi="Arial" w:eastAsia="Arial" w:cs="Arial"/>
          <w:sz w:val="21"/>
          <w:szCs w:val="21"/>
        </w:rPr>
        <w:sectPr>
          <w:footerReference r:id="rId6" w:type="default"/>
          <w:pgSz w:w="11906" w:h="16839"/>
          <w:pgMar w:top="865" w:right="1785" w:bottom="1199" w:left="1785" w:header="0" w:footer="936" w:gutter="0"/>
          <w:pgBorders>
            <w:top w:val="none" w:sz="0" w:space="0"/>
            <w:left w:val="none" w:sz="0" w:space="0"/>
            <w:bottom w:val="none" w:sz="0" w:space="0"/>
            <w:right w:val="none" w:sz="0" w:space="0"/>
          </w:pgBorders>
          <w:cols w:space="720" w:num="1"/>
        </w:sectPr>
      </w:pPr>
    </w:p>
    <w:tbl>
      <w:tblPr>
        <w:tblStyle w:val="4"/>
        <w:tblW w:w="1058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9"/>
        <w:gridCol w:w="2748"/>
        <w:gridCol w:w="1325"/>
        <w:gridCol w:w="1030"/>
        <w:gridCol w:w="3498"/>
        <w:gridCol w:w="1069"/>
      </w:tblGrid>
      <w:tr w14:paraId="1DC83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589" w:type="dxa"/>
            <w:gridSpan w:val="6"/>
            <w:tcBorders>
              <w:top w:val="nil"/>
              <w:left w:val="nil"/>
              <w:bottom w:val="nil"/>
              <w:right w:val="nil"/>
            </w:tcBorders>
            <w:shd w:val="clear" w:color="auto" w:fill="auto"/>
            <w:noWrap/>
            <w:vAlign w:val="center"/>
          </w:tcPr>
          <w:p w14:paraId="7CB62AEA">
            <w:pPr>
              <w:spacing w:before="105" w:line="526" w:lineRule="exact"/>
              <w:jc w:val="center"/>
              <w:rPr>
                <w:rFonts w:hint="default" w:ascii="Times New Roman" w:hAnsi="Times New Roman" w:eastAsia="宋体" w:cs="Times New Roman"/>
                <w:b/>
                <w:bCs/>
                <w:i w:val="0"/>
                <w:iCs w:val="0"/>
                <w:color w:val="000000"/>
                <w:sz w:val="36"/>
                <w:szCs w:val="36"/>
                <w:u w:val="none"/>
              </w:rPr>
            </w:pPr>
            <w:r>
              <w:rPr>
                <w:rFonts w:hint="eastAsia" w:ascii="方正小标宋简体" w:hAnsi="方正小标宋简体" w:eastAsia="方正小标宋简体" w:cs="方正小标宋简体"/>
                <w:spacing w:val="4"/>
                <w:position w:val="1"/>
                <w:sz w:val="40"/>
                <w:szCs w:val="40"/>
              </w:rPr>
              <w:t>202</w:t>
            </w:r>
            <w:r>
              <w:rPr>
                <w:rFonts w:hint="eastAsia" w:ascii="方正小标宋简体" w:hAnsi="方正小标宋简体" w:eastAsia="方正小标宋简体" w:cs="方正小标宋简体"/>
                <w:spacing w:val="4"/>
                <w:position w:val="1"/>
                <w:sz w:val="40"/>
                <w:szCs w:val="40"/>
                <w:lang w:val="en-US" w:eastAsia="zh-CN"/>
              </w:rPr>
              <w:t>5</w:t>
            </w:r>
            <w:r>
              <w:rPr>
                <w:rFonts w:hint="eastAsia" w:ascii="方正小标宋简体" w:hAnsi="方正小标宋简体" w:eastAsia="方正小标宋简体" w:cs="方正小标宋简体"/>
                <w:spacing w:val="4"/>
                <w:position w:val="1"/>
                <w:sz w:val="40"/>
                <w:szCs w:val="40"/>
              </w:rPr>
              <w:t>年度城中区一般公共预算本级支出决算表</w:t>
            </w:r>
          </w:p>
        </w:tc>
      </w:tr>
      <w:tr w14:paraId="3E566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19" w:type="dxa"/>
            <w:tcBorders>
              <w:top w:val="nil"/>
              <w:left w:val="nil"/>
              <w:bottom w:val="nil"/>
              <w:right w:val="nil"/>
            </w:tcBorders>
            <w:shd w:val="clear" w:color="auto" w:fill="auto"/>
            <w:noWrap/>
            <w:vAlign w:val="center"/>
          </w:tcPr>
          <w:p w14:paraId="1672462F">
            <w:pPr>
              <w:jc w:val="both"/>
              <w:rPr>
                <w:rFonts w:hint="default" w:ascii="Times New Roman" w:hAnsi="Times New Roman" w:eastAsia="宋体" w:cs="Times New Roman"/>
                <w:i w:val="0"/>
                <w:iCs w:val="0"/>
                <w:color w:val="000000"/>
                <w:sz w:val="22"/>
                <w:szCs w:val="22"/>
                <w:u w:val="none"/>
              </w:rPr>
            </w:pPr>
          </w:p>
        </w:tc>
        <w:tc>
          <w:tcPr>
            <w:tcW w:w="2748" w:type="dxa"/>
            <w:tcBorders>
              <w:top w:val="nil"/>
              <w:left w:val="nil"/>
              <w:bottom w:val="nil"/>
              <w:right w:val="nil"/>
            </w:tcBorders>
            <w:shd w:val="clear" w:color="auto" w:fill="auto"/>
            <w:noWrap/>
            <w:vAlign w:val="center"/>
          </w:tcPr>
          <w:p w14:paraId="5E5FE026">
            <w:pPr>
              <w:jc w:val="both"/>
              <w:rPr>
                <w:rFonts w:hint="default" w:ascii="Times New Roman" w:hAnsi="Times New Roman" w:eastAsia="宋体" w:cs="Times New Roman"/>
                <w:i w:val="0"/>
                <w:iCs w:val="0"/>
                <w:color w:val="000000"/>
                <w:sz w:val="22"/>
                <w:szCs w:val="22"/>
                <w:u w:val="none"/>
              </w:rPr>
            </w:pPr>
          </w:p>
        </w:tc>
        <w:tc>
          <w:tcPr>
            <w:tcW w:w="1325" w:type="dxa"/>
            <w:tcBorders>
              <w:top w:val="nil"/>
              <w:left w:val="nil"/>
              <w:bottom w:val="nil"/>
              <w:right w:val="nil"/>
            </w:tcBorders>
            <w:shd w:val="clear" w:color="auto" w:fill="auto"/>
            <w:noWrap/>
            <w:vAlign w:val="center"/>
          </w:tcPr>
          <w:p w14:paraId="26F43833">
            <w:pPr>
              <w:jc w:val="both"/>
              <w:rPr>
                <w:rFonts w:hint="default" w:ascii="Times New Roman" w:hAnsi="Times New Roman" w:eastAsia="宋体" w:cs="Times New Roman"/>
                <w:i w:val="0"/>
                <w:iCs w:val="0"/>
                <w:color w:val="000000"/>
                <w:sz w:val="22"/>
                <w:szCs w:val="22"/>
                <w:u w:val="none"/>
              </w:rPr>
            </w:pPr>
          </w:p>
        </w:tc>
        <w:tc>
          <w:tcPr>
            <w:tcW w:w="1030" w:type="dxa"/>
            <w:tcBorders>
              <w:top w:val="nil"/>
              <w:left w:val="nil"/>
              <w:bottom w:val="nil"/>
              <w:right w:val="nil"/>
            </w:tcBorders>
            <w:shd w:val="clear" w:color="auto" w:fill="auto"/>
            <w:noWrap/>
            <w:vAlign w:val="center"/>
          </w:tcPr>
          <w:p w14:paraId="6A22EBCF">
            <w:pPr>
              <w:jc w:val="both"/>
              <w:rPr>
                <w:rFonts w:hint="default" w:ascii="Times New Roman" w:hAnsi="Times New Roman" w:eastAsia="宋体" w:cs="Times New Roman"/>
                <w:i w:val="0"/>
                <w:iCs w:val="0"/>
                <w:color w:val="000000"/>
                <w:sz w:val="22"/>
                <w:szCs w:val="22"/>
                <w:u w:val="none"/>
              </w:rPr>
            </w:pPr>
          </w:p>
        </w:tc>
        <w:tc>
          <w:tcPr>
            <w:tcW w:w="3498" w:type="dxa"/>
            <w:tcBorders>
              <w:top w:val="nil"/>
              <w:left w:val="nil"/>
              <w:bottom w:val="nil"/>
              <w:right w:val="nil"/>
            </w:tcBorders>
            <w:shd w:val="clear" w:color="auto" w:fill="auto"/>
            <w:noWrap/>
            <w:vAlign w:val="center"/>
          </w:tcPr>
          <w:p w14:paraId="3E6F978F">
            <w:pPr>
              <w:jc w:val="both"/>
              <w:rPr>
                <w:rFonts w:hint="default" w:ascii="Times New Roman" w:hAnsi="Times New Roman" w:eastAsia="宋体" w:cs="Times New Roman"/>
                <w:i w:val="0"/>
                <w:iCs w:val="0"/>
                <w:color w:val="000000"/>
                <w:sz w:val="22"/>
                <w:szCs w:val="22"/>
                <w:u w:val="none"/>
              </w:rPr>
            </w:pPr>
          </w:p>
        </w:tc>
        <w:tc>
          <w:tcPr>
            <w:tcW w:w="1069" w:type="dxa"/>
            <w:tcBorders>
              <w:top w:val="nil"/>
              <w:left w:val="nil"/>
              <w:bottom w:val="nil"/>
              <w:right w:val="nil"/>
            </w:tcBorders>
            <w:shd w:val="clear" w:color="auto" w:fill="auto"/>
            <w:noWrap/>
            <w:vAlign w:val="center"/>
          </w:tcPr>
          <w:p w14:paraId="075A5B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单位：万元</w:t>
            </w:r>
          </w:p>
        </w:tc>
      </w:tr>
      <w:tr w14:paraId="6326E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A8BAB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2748" w:type="dxa"/>
            <w:tcBorders>
              <w:top w:val="single" w:color="000000" w:sz="8" w:space="0"/>
              <w:left w:val="nil"/>
              <w:bottom w:val="single" w:color="000000" w:sz="8" w:space="0"/>
              <w:right w:val="single" w:color="000000" w:sz="8" w:space="0"/>
            </w:tcBorders>
            <w:shd w:val="clear" w:color="auto" w:fill="auto"/>
            <w:noWrap/>
            <w:vAlign w:val="center"/>
          </w:tcPr>
          <w:p w14:paraId="7E7AB26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325" w:type="dxa"/>
            <w:tcBorders>
              <w:top w:val="single" w:color="000000" w:sz="8" w:space="0"/>
              <w:left w:val="nil"/>
              <w:bottom w:val="single" w:color="000000" w:sz="8" w:space="0"/>
              <w:right w:val="single" w:color="000000" w:sz="8" w:space="0"/>
            </w:tcBorders>
            <w:shd w:val="clear" w:color="auto" w:fill="auto"/>
            <w:noWrap/>
            <w:vAlign w:val="center"/>
          </w:tcPr>
          <w:p w14:paraId="1943CBC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c>
          <w:tcPr>
            <w:tcW w:w="10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0A42B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3498" w:type="dxa"/>
            <w:tcBorders>
              <w:top w:val="single" w:color="000000" w:sz="8" w:space="0"/>
              <w:left w:val="nil"/>
              <w:bottom w:val="single" w:color="000000" w:sz="8" w:space="0"/>
              <w:right w:val="single" w:color="000000" w:sz="8" w:space="0"/>
            </w:tcBorders>
            <w:shd w:val="clear" w:color="auto" w:fill="auto"/>
            <w:noWrap/>
            <w:vAlign w:val="center"/>
          </w:tcPr>
          <w:p w14:paraId="6EABAA9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069" w:type="dxa"/>
            <w:tcBorders>
              <w:top w:val="single" w:color="000000" w:sz="8" w:space="0"/>
              <w:left w:val="nil"/>
              <w:bottom w:val="single" w:color="000000" w:sz="8" w:space="0"/>
              <w:right w:val="single" w:color="000000" w:sz="8" w:space="0"/>
            </w:tcBorders>
            <w:shd w:val="clear" w:color="auto" w:fill="auto"/>
            <w:noWrap/>
            <w:vAlign w:val="center"/>
          </w:tcPr>
          <w:p w14:paraId="1DCA054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r>
      <w:tr w14:paraId="11374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CF7A5FA">
            <w:pPr>
              <w:jc w:val="left"/>
              <w:rPr>
                <w:rFonts w:hint="default" w:ascii="Times New Roman" w:hAnsi="Times New Roman" w:eastAsia="宋体" w:cs="Times New Roman"/>
                <w:i w:val="0"/>
                <w:iCs w:val="0"/>
                <w:color w:val="000000"/>
                <w:sz w:val="20"/>
                <w:szCs w:val="20"/>
                <w:u w:val="none"/>
              </w:rPr>
            </w:pPr>
          </w:p>
        </w:tc>
        <w:tc>
          <w:tcPr>
            <w:tcW w:w="2748" w:type="dxa"/>
            <w:tcBorders>
              <w:top w:val="nil"/>
              <w:left w:val="nil"/>
              <w:bottom w:val="single" w:color="000000" w:sz="8" w:space="0"/>
              <w:right w:val="single" w:color="000000" w:sz="8" w:space="0"/>
            </w:tcBorders>
            <w:shd w:val="clear" w:color="auto" w:fill="auto"/>
            <w:noWrap/>
            <w:vAlign w:val="center"/>
          </w:tcPr>
          <w:p w14:paraId="7EBBEBA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一般公共预算支出</w:t>
            </w:r>
          </w:p>
        </w:tc>
        <w:tc>
          <w:tcPr>
            <w:tcW w:w="1325" w:type="dxa"/>
            <w:tcBorders>
              <w:top w:val="nil"/>
              <w:left w:val="nil"/>
              <w:bottom w:val="single" w:color="000000" w:sz="8" w:space="0"/>
              <w:right w:val="single" w:color="000000" w:sz="8" w:space="0"/>
            </w:tcBorders>
            <w:shd w:val="clear" w:color="auto" w:fill="auto"/>
            <w:noWrap/>
            <w:vAlign w:val="center"/>
          </w:tcPr>
          <w:p w14:paraId="7DE2FF1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130,515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84EADF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20807</w:t>
            </w:r>
          </w:p>
        </w:tc>
        <w:tc>
          <w:tcPr>
            <w:tcW w:w="3498" w:type="dxa"/>
            <w:tcBorders>
              <w:top w:val="nil"/>
              <w:left w:val="nil"/>
              <w:bottom w:val="single" w:color="000000" w:sz="8" w:space="0"/>
              <w:right w:val="single" w:color="000000" w:sz="8" w:space="0"/>
            </w:tcBorders>
            <w:shd w:val="clear" w:color="auto" w:fill="auto"/>
            <w:noWrap/>
            <w:vAlign w:val="center"/>
          </w:tcPr>
          <w:p w14:paraId="03BFF949">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就业补助</w:t>
            </w:r>
          </w:p>
        </w:tc>
        <w:tc>
          <w:tcPr>
            <w:tcW w:w="1069" w:type="dxa"/>
            <w:tcBorders>
              <w:top w:val="nil"/>
              <w:left w:val="nil"/>
              <w:bottom w:val="single" w:color="000000" w:sz="8" w:space="0"/>
              <w:right w:val="single" w:color="000000" w:sz="8" w:space="0"/>
            </w:tcBorders>
            <w:shd w:val="clear" w:color="auto" w:fill="auto"/>
            <w:noWrap/>
            <w:vAlign w:val="center"/>
          </w:tcPr>
          <w:p w14:paraId="1285471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1,256</w:t>
            </w:r>
          </w:p>
        </w:tc>
      </w:tr>
      <w:tr w14:paraId="50A7D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D272DB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w:t>
            </w:r>
          </w:p>
        </w:tc>
        <w:tc>
          <w:tcPr>
            <w:tcW w:w="2748" w:type="dxa"/>
            <w:tcBorders>
              <w:top w:val="nil"/>
              <w:left w:val="nil"/>
              <w:bottom w:val="single" w:color="000000" w:sz="8" w:space="0"/>
              <w:right w:val="single" w:color="000000" w:sz="8" w:space="0"/>
            </w:tcBorders>
            <w:shd w:val="clear" w:color="auto" w:fill="auto"/>
            <w:noWrap/>
            <w:vAlign w:val="center"/>
          </w:tcPr>
          <w:p w14:paraId="458C194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一般公共服务支出</w:t>
            </w:r>
          </w:p>
        </w:tc>
        <w:tc>
          <w:tcPr>
            <w:tcW w:w="1325" w:type="dxa"/>
            <w:tcBorders>
              <w:top w:val="nil"/>
              <w:left w:val="nil"/>
              <w:bottom w:val="single" w:color="000000" w:sz="8" w:space="0"/>
              <w:right w:val="single" w:color="000000" w:sz="8" w:space="0"/>
            </w:tcBorders>
            <w:shd w:val="clear" w:color="auto" w:fill="auto"/>
            <w:noWrap/>
            <w:vAlign w:val="center"/>
          </w:tcPr>
          <w:p w14:paraId="7D83DEC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16,149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30E794A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2080701</w:t>
            </w:r>
          </w:p>
        </w:tc>
        <w:tc>
          <w:tcPr>
            <w:tcW w:w="3498" w:type="dxa"/>
            <w:tcBorders>
              <w:top w:val="nil"/>
              <w:left w:val="nil"/>
              <w:bottom w:val="single" w:color="000000" w:sz="8" w:space="0"/>
              <w:right w:val="single" w:color="000000" w:sz="8" w:space="0"/>
            </w:tcBorders>
            <w:shd w:val="clear" w:color="auto" w:fill="auto"/>
            <w:noWrap/>
            <w:vAlign w:val="center"/>
          </w:tcPr>
          <w:p w14:paraId="02445A6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就业创业服务补助</w:t>
            </w:r>
          </w:p>
        </w:tc>
        <w:tc>
          <w:tcPr>
            <w:tcW w:w="1069" w:type="dxa"/>
            <w:tcBorders>
              <w:top w:val="nil"/>
              <w:left w:val="nil"/>
              <w:bottom w:val="single" w:color="000000" w:sz="8" w:space="0"/>
              <w:right w:val="single" w:color="000000" w:sz="8" w:space="0"/>
            </w:tcBorders>
            <w:shd w:val="clear" w:color="auto" w:fill="auto"/>
            <w:noWrap/>
            <w:vAlign w:val="center"/>
          </w:tcPr>
          <w:p w14:paraId="7C75615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w:t>
            </w:r>
          </w:p>
        </w:tc>
      </w:tr>
      <w:tr w14:paraId="4A382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8D6EB6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20101</w:t>
            </w:r>
          </w:p>
        </w:tc>
        <w:tc>
          <w:tcPr>
            <w:tcW w:w="2748" w:type="dxa"/>
            <w:tcBorders>
              <w:top w:val="nil"/>
              <w:left w:val="nil"/>
              <w:bottom w:val="single" w:color="000000" w:sz="8" w:space="0"/>
              <w:right w:val="single" w:color="000000" w:sz="8" w:space="0"/>
            </w:tcBorders>
            <w:shd w:val="clear" w:color="auto" w:fill="auto"/>
            <w:noWrap/>
            <w:vAlign w:val="center"/>
          </w:tcPr>
          <w:p w14:paraId="2C114305">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人大事务</w:t>
            </w:r>
          </w:p>
        </w:tc>
        <w:tc>
          <w:tcPr>
            <w:tcW w:w="1325" w:type="dxa"/>
            <w:tcBorders>
              <w:top w:val="nil"/>
              <w:left w:val="nil"/>
              <w:bottom w:val="single" w:color="000000" w:sz="8" w:space="0"/>
              <w:right w:val="single" w:color="000000" w:sz="8" w:space="0"/>
            </w:tcBorders>
            <w:shd w:val="clear" w:color="auto" w:fill="auto"/>
            <w:noWrap/>
            <w:vAlign w:val="center"/>
          </w:tcPr>
          <w:p w14:paraId="485A1E2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357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3596CF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2080702</w:t>
            </w:r>
          </w:p>
        </w:tc>
        <w:tc>
          <w:tcPr>
            <w:tcW w:w="3498" w:type="dxa"/>
            <w:tcBorders>
              <w:top w:val="nil"/>
              <w:left w:val="nil"/>
              <w:bottom w:val="single" w:color="000000" w:sz="8" w:space="0"/>
              <w:right w:val="single" w:color="000000" w:sz="8" w:space="0"/>
            </w:tcBorders>
            <w:shd w:val="clear" w:color="auto" w:fill="auto"/>
            <w:noWrap/>
            <w:vAlign w:val="center"/>
          </w:tcPr>
          <w:p w14:paraId="3B11236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职业培训补贴</w:t>
            </w:r>
          </w:p>
        </w:tc>
        <w:tc>
          <w:tcPr>
            <w:tcW w:w="1069" w:type="dxa"/>
            <w:tcBorders>
              <w:top w:val="nil"/>
              <w:left w:val="nil"/>
              <w:bottom w:val="single" w:color="000000" w:sz="8" w:space="0"/>
              <w:right w:val="single" w:color="000000" w:sz="8" w:space="0"/>
            </w:tcBorders>
            <w:shd w:val="clear" w:color="auto" w:fill="auto"/>
            <w:noWrap/>
            <w:vAlign w:val="center"/>
          </w:tcPr>
          <w:p w14:paraId="52A3AC7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112</w:t>
            </w:r>
          </w:p>
        </w:tc>
      </w:tr>
      <w:tr w14:paraId="1CD5B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CEB777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2010101</w:t>
            </w:r>
          </w:p>
        </w:tc>
        <w:tc>
          <w:tcPr>
            <w:tcW w:w="2748" w:type="dxa"/>
            <w:tcBorders>
              <w:top w:val="nil"/>
              <w:left w:val="nil"/>
              <w:bottom w:val="single" w:color="000000" w:sz="8" w:space="0"/>
              <w:right w:val="single" w:color="000000" w:sz="8" w:space="0"/>
            </w:tcBorders>
            <w:shd w:val="clear" w:color="auto" w:fill="auto"/>
            <w:noWrap/>
            <w:vAlign w:val="center"/>
          </w:tcPr>
          <w:p w14:paraId="5D22D26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3F9F6D4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329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3F9610B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2080704</w:t>
            </w:r>
          </w:p>
        </w:tc>
        <w:tc>
          <w:tcPr>
            <w:tcW w:w="3498" w:type="dxa"/>
            <w:tcBorders>
              <w:top w:val="nil"/>
              <w:left w:val="nil"/>
              <w:bottom w:val="single" w:color="000000" w:sz="8" w:space="0"/>
              <w:right w:val="single" w:color="000000" w:sz="8" w:space="0"/>
            </w:tcBorders>
            <w:shd w:val="clear" w:color="auto" w:fill="auto"/>
            <w:noWrap/>
            <w:vAlign w:val="center"/>
          </w:tcPr>
          <w:p w14:paraId="52A56CB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社会保险补贴</w:t>
            </w:r>
          </w:p>
        </w:tc>
        <w:tc>
          <w:tcPr>
            <w:tcW w:w="1069" w:type="dxa"/>
            <w:tcBorders>
              <w:top w:val="nil"/>
              <w:left w:val="nil"/>
              <w:bottom w:val="single" w:color="000000" w:sz="8" w:space="0"/>
              <w:right w:val="single" w:color="000000" w:sz="8" w:space="0"/>
            </w:tcBorders>
            <w:shd w:val="clear" w:color="auto" w:fill="auto"/>
            <w:noWrap/>
            <w:vAlign w:val="center"/>
          </w:tcPr>
          <w:p w14:paraId="1C77869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636</w:t>
            </w:r>
          </w:p>
        </w:tc>
      </w:tr>
      <w:tr w14:paraId="5E243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266BD2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2010102</w:t>
            </w:r>
          </w:p>
        </w:tc>
        <w:tc>
          <w:tcPr>
            <w:tcW w:w="2748" w:type="dxa"/>
            <w:tcBorders>
              <w:top w:val="nil"/>
              <w:left w:val="nil"/>
              <w:bottom w:val="single" w:color="000000" w:sz="8" w:space="0"/>
              <w:right w:val="single" w:color="000000" w:sz="8" w:space="0"/>
            </w:tcBorders>
            <w:shd w:val="clear" w:color="auto" w:fill="auto"/>
            <w:noWrap/>
            <w:vAlign w:val="center"/>
          </w:tcPr>
          <w:p w14:paraId="7024449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325" w:type="dxa"/>
            <w:tcBorders>
              <w:top w:val="nil"/>
              <w:left w:val="nil"/>
              <w:bottom w:val="single" w:color="000000" w:sz="8" w:space="0"/>
              <w:right w:val="single" w:color="000000" w:sz="8" w:space="0"/>
            </w:tcBorders>
            <w:shd w:val="clear" w:color="auto" w:fill="auto"/>
            <w:noWrap/>
            <w:vAlign w:val="center"/>
          </w:tcPr>
          <w:p w14:paraId="12F5168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68A198E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2080705</w:t>
            </w:r>
          </w:p>
        </w:tc>
        <w:tc>
          <w:tcPr>
            <w:tcW w:w="3498" w:type="dxa"/>
            <w:tcBorders>
              <w:top w:val="nil"/>
              <w:left w:val="nil"/>
              <w:bottom w:val="single" w:color="000000" w:sz="8" w:space="0"/>
              <w:right w:val="single" w:color="000000" w:sz="8" w:space="0"/>
            </w:tcBorders>
            <w:shd w:val="clear" w:color="auto" w:fill="auto"/>
            <w:noWrap/>
            <w:vAlign w:val="center"/>
          </w:tcPr>
          <w:p w14:paraId="5338004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公益性岗位补贴</w:t>
            </w:r>
          </w:p>
        </w:tc>
        <w:tc>
          <w:tcPr>
            <w:tcW w:w="1069" w:type="dxa"/>
            <w:tcBorders>
              <w:top w:val="nil"/>
              <w:left w:val="nil"/>
              <w:bottom w:val="single" w:color="000000" w:sz="8" w:space="0"/>
              <w:right w:val="single" w:color="000000" w:sz="8" w:space="0"/>
            </w:tcBorders>
            <w:shd w:val="clear" w:color="auto" w:fill="auto"/>
            <w:noWrap/>
            <w:vAlign w:val="center"/>
          </w:tcPr>
          <w:p w14:paraId="5845BE2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422</w:t>
            </w:r>
          </w:p>
        </w:tc>
      </w:tr>
      <w:tr w14:paraId="2B54E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070B43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2010104</w:t>
            </w:r>
          </w:p>
        </w:tc>
        <w:tc>
          <w:tcPr>
            <w:tcW w:w="2748" w:type="dxa"/>
            <w:tcBorders>
              <w:top w:val="nil"/>
              <w:left w:val="nil"/>
              <w:bottom w:val="single" w:color="000000" w:sz="8" w:space="0"/>
              <w:right w:val="single" w:color="000000" w:sz="8" w:space="0"/>
            </w:tcBorders>
            <w:shd w:val="clear" w:color="auto" w:fill="auto"/>
            <w:noWrap/>
            <w:vAlign w:val="center"/>
          </w:tcPr>
          <w:p w14:paraId="6F00F24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人大会议</w:t>
            </w:r>
          </w:p>
        </w:tc>
        <w:tc>
          <w:tcPr>
            <w:tcW w:w="1325" w:type="dxa"/>
            <w:tcBorders>
              <w:top w:val="nil"/>
              <w:left w:val="nil"/>
              <w:bottom w:val="single" w:color="000000" w:sz="8" w:space="0"/>
              <w:right w:val="single" w:color="000000" w:sz="8" w:space="0"/>
            </w:tcBorders>
            <w:shd w:val="clear" w:color="auto" w:fill="auto"/>
            <w:noWrap/>
            <w:vAlign w:val="center"/>
          </w:tcPr>
          <w:p w14:paraId="0398EE2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0A3696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2080709</w:t>
            </w:r>
          </w:p>
        </w:tc>
        <w:tc>
          <w:tcPr>
            <w:tcW w:w="3498" w:type="dxa"/>
            <w:tcBorders>
              <w:top w:val="nil"/>
              <w:left w:val="nil"/>
              <w:bottom w:val="single" w:color="000000" w:sz="8" w:space="0"/>
              <w:right w:val="single" w:color="000000" w:sz="8" w:space="0"/>
            </w:tcBorders>
            <w:shd w:val="clear" w:color="auto" w:fill="auto"/>
            <w:noWrap/>
            <w:vAlign w:val="center"/>
          </w:tcPr>
          <w:p w14:paraId="2EB32ED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职业技能评价补贴</w:t>
            </w:r>
          </w:p>
        </w:tc>
        <w:tc>
          <w:tcPr>
            <w:tcW w:w="1069" w:type="dxa"/>
            <w:tcBorders>
              <w:top w:val="nil"/>
              <w:left w:val="nil"/>
              <w:bottom w:val="single" w:color="000000" w:sz="8" w:space="0"/>
              <w:right w:val="single" w:color="000000" w:sz="8" w:space="0"/>
            </w:tcBorders>
            <w:shd w:val="clear" w:color="auto" w:fill="auto"/>
            <w:noWrap/>
            <w:vAlign w:val="center"/>
          </w:tcPr>
          <w:p w14:paraId="383763A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15</w:t>
            </w:r>
          </w:p>
        </w:tc>
      </w:tr>
      <w:tr w14:paraId="5BB54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27B4A8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2010106</w:t>
            </w:r>
          </w:p>
        </w:tc>
        <w:tc>
          <w:tcPr>
            <w:tcW w:w="2748" w:type="dxa"/>
            <w:tcBorders>
              <w:top w:val="nil"/>
              <w:left w:val="nil"/>
              <w:bottom w:val="single" w:color="000000" w:sz="8" w:space="0"/>
              <w:right w:val="single" w:color="000000" w:sz="8" w:space="0"/>
            </w:tcBorders>
            <w:shd w:val="clear" w:color="auto" w:fill="auto"/>
            <w:noWrap/>
            <w:vAlign w:val="center"/>
          </w:tcPr>
          <w:p w14:paraId="65E20CC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人大监督</w:t>
            </w:r>
          </w:p>
        </w:tc>
        <w:tc>
          <w:tcPr>
            <w:tcW w:w="1325" w:type="dxa"/>
            <w:tcBorders>
              <w:top w:val="nil"/>
              <w:left w:val="nil"/>
              <w:bottom w:val="single" w:color="000000" w:sz="8" w:space="0"/>
              <w:right w:val="single" w:color="000000" w:sz="8" w:space="0"/>
            </w:tcBorders>
            <w:shd w:val="clear" w:color="auto" w:fill="auto"/>
            <w:noWrap/>
            <w:vAlign w:val="center"/>
          </w:tcPr>
          <w:p w14:paraId="4B1321B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FAF177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2080711</w:t>
            </w:r>
          </w:p>
        </w:tc>
        <w:tc>
          <w:tcPr>
            <w:tcW w:w="3498" w:type="dxa"/>
            <w:tcBorders>
              <w:top w:val="nil"/>
              <w:left w:val="nil"/>
              <w:bottom w:val="single" w:color="000000" w:sz="8" w:space="0"/>
              <w:right w:val="single" w:color="000000" w:sz="8" w:space="0"/>
            </w:tcBorders>
            <w:shd w:val="clear" w:color="auto" w:fill="auto"/>
            <w:noWrap/>
            <w:vAlign w:val="center"/>
          </w:tcPr>
          <w:p w14:paraId="7FBA3F4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就业见习补贴</w:t>
            </w:r>
          </w:p>
        </w:tc>
        <w:tc>
          <w:tcPr>
            <w:tcW w:w="1069" w:type="dxa"/>
            <w:tcBorders>
              <w:top w:val="nil"/>
              <w:left w:val="nil"/>
              <w:bottom w:val="single" w:color="000000" w:sz="8" w:space="0"/>
              <w:right w:val="single" w:color="000000" w:sz="8" w:space="0"/>
            </w:tcBorders>
            <w:shd w:val="clear" w:color="auto" w:fill="auto"/>
            <w:noWrap/>
            <w:vAlign w:val="center"/>
          </w:tcPr>
          <w:p w14:paraId="6AD5CCF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48</w:t>
            </w:r>
          </w:p>
        </w:tc>
      </w:tr>
      <w:tr w14:paraId="45B1B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A69A97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2010108</w:t>
            </w:r>
          </w:p>
        </w:tc>
        <w:tc>
          <w:tcPr>
            <w:tcW w:w="2748" w:type="dxa"/>
            <w:tcBorders>
              <w:top w:val="nil"/>
              <w:left w:val="nil"/>
              <w:bottom w:val="single" w:color="000000" w:sz="8" w:space="0"/>
              <w:right w:val="single" w:color="000000" w:sz="8" w:space="0"/>
            </w:tcBorders>
            <w:shd w:val="clear" w:color="auto" w:fill="auto"/>
            <w:noWrap/>
            <w:vAlign w:val="center"/>
          </w:tcPr>
          <w:p w14:paraId="6A73112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代表工作</w:t>
            </w:r>
          </w:p>
        </w:tc>
        <w:tc>
          <w:tcPr>
            <w:tcW w:w="1325" w:type="dxa"/>
            <w:tcBorders>
              <w:top w:val="nil"/>
              <w:left w:val="nil"/>
              <w:bottom w:val="single" w:color="000000" w:sz="8" w:space="0"/>
              <w:right w:val="single" w:color="000000" w:sz="8" w:space="0"/>
            </w:tcBorders>
            <w:shd w:val="clear" w:color="auto" w:fill="auto"/>
            <w:noWrap/>
            <w:vAlign w:val="center"/>
          </w:tcPr>
          <w:p w14:paraId="68D0BD9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E217F9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2080799</w:t>
            </w:r>
          </w:p>
        </w:tc>
        <w:tc>
          <w:tcPr>
            <w:tcW w:w="3498" w:type="dxa"/>
            <w:tcBorders>
              <w:top w:val="nil"/>
              <w:left w:val="nil"/>
              <w:bottom w:val="single" w:color="000000" w:sz="8" w:space="0"/>
              <w:right w:val="single" w:color="000000" w:sz="8" w:space="0"/>
            </w:tcBorders>
            <w:shd w:val="clear" w:color="auto" w:fill="auto"/>
            <w:noWrap/>
            <w:vAlign w:val="center"/>
          </w:tcPr>
          <w:p w14:paraId="535A305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其他就业补助支出</w:t>
            </w:r>
          </w:p>
        </w:tc>
        <w:tc>
          <w:tcPr>
            <w:tcW w:w="1069" w:type="dxa"/>
            <w:tcBorders>
              <w:top w:val="nil"/>
              <w:left w:val="nil"/>
              <w:bottom w:val="single" w:color="000000" w:sz="8" w:space="0"/>
              <w:right w:val="single" w:color="000000" w:sz="8" w:space="0"/>
            </w:tcBorders>
            <w:shd w:val="clear" w:color="auto" w:fill="auto"/>
            <w:noWrap/>
            <w:vAlign w:val="center"/>
          </w:tcPr>
          <w:p w14:paraId="3C7E477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16</w:t>
            </w:r>
          </w:p>
        </w:tc>
      </w:tr>
      <w:tr w14:paraId="793FF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BE1F4D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20102</w:t>
            </w:r>
          </w:p>
        </w:tc>
        <w:tc>
          <w:tcPr>
            <w:tcW w:w="2748" w:type="dxa"/>
            <w:tcBorders>
              <w:top w:val="nil"/>
              <w:left w:val="nil"/>
              <w:bottom w:val="single" w:color="000000" w:sz="8" w:space="0"/>
              <w:right w:val="single" w:color="000000" w:sz="8" w:space="0"/>
            </w:tcBorders>
            <w:shd w:val="clear" w:color="auto" w:fill="auto"/>
            <w:noWrap/>
            <w:vAlign w:val="center"/>
          </w:tcPr>
          <w:p w14:paraId="7A0DD402">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政协事务</w:t>
            </w:r>
          </w:p>
        </w:tc>
        <w:tc>
          <w:tcPr>
            <w:tcW w:w="1325" w:type="dxa"/>
            <w:tcBorders>
              <w:top w:val="nil"/>
              <w:left w:val="nil"/>
              <w:bottom w:val="single" w:color="000000" w:sz="8" w:space="0"/>
              <w:right w:val="single" w:color="000000" w:sz="8" w:space="0"/>
            </w:tcBorders>
            <w:shd w:val="clear" w:color="auto" w:fill="auto"/>
            <w:noWrap/>
            <w:vAlign w:val="center"/>
          </w:tcPr>
          <w:p w14:paraId="4B3991A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265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65BE04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20808</w:t>
            </w:r>
          </w:p>
        </w:tc>
        <w:tc>
          <w:tcPr>
            <w:tcW w:w="3498" w:type="dxa"/>
            <w:tcBorders>
              <w:top w:val="nil"/>
              <w:left w:val="nil"/>
              <w:bottom w:val="single" w:color="000000" w:sz="8" w:space="0"/>
              <w:right w:val="single" w:color="000000" w:sz="8" w:space="0"/>
            </w:tcBorders>
            <w:shd w:val="clear" w:color="auto" w:fill="auto"/>
            <w:noWrap/>
            <w:vAlign w:val="center"/>
          </w:tcPr>
          <w:p w14:paraId="57D2BC7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抚恤</w:t>
            </w:r>
          </w:p>
        </w:tc>
        <w:tc>
          <w:tcPr>
            <w:tcW w:w="1069" w:type="dxa"/>
            <w:tcBorders>
              <w:top w:val="nil"/>
              <w:left w:val="nil"/>
              <w:bottom w:val="single" w:color="000000" w:sz="8" w:space="0"/>
              <w:right w:val="single" w:color="000000" w:sz="8" w:space="0"/>
            </w:tcBorders>
            <w:shd w:val="clear" w:color="auto" w:fill="auto"/>
            <w:noWrap/>
            <w:vAlign w:val="center"/>
          </w:tcPr>
          <w:p w14:paraId="0018C8A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1,355</w:t>
            </w:r>
          </w:p>
        </w:tc>
      </w:tr>
      <w:tr w14:paraId="5AD5B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0C48DA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2010201</w:t>
            </w:r>
          </w:p>
        </w:tc>
        <w:tc>
          <w:tcPr>
            <w:tcW w:w="2748" w:type="dxa"/>
            <w:tcBorders>
              <w:top w:val="nil"/>
              <w:left w:val="nil"/>
              <w:bottom w:val="single" w:color="000000" w:sz="8" w:space="0"/>
              <w:right w:val="single" w:color="000000" w:sz="8" w:space="0"/>
            </w:tcBorders>
            <w:shd w:val="clear" w:color="auto" w:fill="auto"/>
            <w:noWrap/>
            <w:vAlign w:val="center"/>
          </w:tcPr>
          <w:p w14:paraId="1D44F84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67BACB2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243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375DF22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2080801</w:t>
            </w:r>
          </w:p>
        </w:tc>
        <w:tc>
          <w:tcPr>
            <w:tcW w:w="3498" w:type="dxa"/>
            <w:tcBorders>
              <w:top w:val="nil"/>
              <w:left w:val="nil"/>
              <w:bottom w:val="single" w:color="000000" w:sz="8" w:space="0"/>
              <w:right w:val="single" w:color="000000" w:sz="8" w:space="0"/>
            </w:tcBorders>
            <w:shd w:val="clear" w:color="auto" w:fill="auto"/>
            <w:noWrap/>
            <w:vAlign w:val="center"/>
          </w:tcPr>
          <w:p w14:paraId="6D67781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死亡抚恤</w:t>
            </w:r>
          </w:p>
        </w:tc>
        <w:tc>
          <w:tcPr>
            <w:tcW w:w="1069" w:type="dxa"/>
            <w:tcBorders>
              <w:top w:val="nil"/>
              <w:left w:val="nil"/>
              <w:bottom w:val="single" w:color="000000" w:sz="8" w:space="0"/>
              <w:right w:val="single" w:color="000000" w:sz="8" w:space="0"/>
            </w:tcBorders>
            <w:shd w:val="clear" w:color="auto" w:fill="auto"/>
            <w:noWrap/>
            <w:vAlign w:val="center"/>
          </w:tcPr>
          <w:p w14:paraId="6F13624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32</w:t>
            </w:r>
          </w:p>
        </w:tc>
      </w:tr>
      <w:tr w14:paraId="1A4B8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1E4CD0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2010204</w:t>
            </w:r>
          </w:p>
        </w:tc>
        <w:tc>
          <w:tcPr>
            <w:tcW w:w="2748" w:type="dxa"/>
            <w:tcBorders>
              <w:top w:val="nil"/>
              <w:left w:val="nil"/>
              <w:bottom w:val="single" w:color="000000" w:sz="8" w:space="0"/>
              <w:right w:val="single" w:color="000000" w:sz="8" w:space="0"/>
            </w:tcBorders>
            <w:shd w:val="clear" w:color="auto" w:fill="auto"/>
            <w:noWrap/>
            <w:vAlign w:val="center"/>
          </w:tcPr>
          <w:p w14:paraId="0C601A1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政协会议</w:t>
            </w:r>
          </w:p>
        </w:tc>
        <w:tc>
          <w:tcPr>
            <w:tcW w:w="1325" w:type="dxa"/>
            <w:tcBorders>
              <w:top w:val="nil"/>
              <w:left w:val="nil"/>
              <w:bottom w:val="single" w:color="000000" w:sz="8" w:space="0"/>
              <w:right w:val="single" w:color="000000" w:sz="8" w:space="0"/>
            </w:tcBorders>
            <w:shd w:val="clear" w:color="auto" w:fill="auto"/>
            <w:noWrap/>
            <w:vAlign w:val="center"/>
          </w:tcPr>
          <w:p w14:paraId="031848C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4A72AB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2080802</w:t>
            </w:r>
          </w:p>
        </w:tc>
        <w:tc>
          <w:tcPr>
            <w:tcW w:w="3498" w:type="dxa"/>
            <w:tcBorders>
              <w:top w:val="nil"/>
              <w:left w:val="nil"/>
              <w:bottom w:val="single" w:color="000000" w:sz="8" w:space="0"/>
              <w:right w:val="single" w:color="000000" w:sz="8" w:space="0"/>
            </w:tcBorders>
            <w:shd w:val="clear" w:color="auto" w:fill="auto"/>
            <w:noWrap/>
            <w:vAlign w:val="center"/>
          </w:tcPr>
          <w:p w14:paraId="242EAE7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伤残抚恤</w:t>
            </w:r>
          </w:p>
        </w:tc>
        <w:tc>
          <w:tcPr>
            <w:tcW w:w="1069" w:type="dxa"/>
            <w:tcBorders>
              <w:top w:val="nil"/>
              <w:left w:val="nil"/>
              <w:bottom w:val="single" w:color="000000" w:sz="8" w:space="0"/>
              <w:right w:val="single" w:color="000000" w:sz="8" w:space="0"/>
            </w:tcBorders>
            <w:shd w:val="clear" w:color="auto" w:fill="auto"/>
            <w:noWrap/>
            <w:vAlign w:val="center"/>
          </w:tcPr>
          <w:p w14:paraId="40FEDCB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442</w:t>
            </w:r>
          </w:p>
        </w:tc>
      </w:tr>
      <w:tr w14:paraId="45D0D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362CA2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2010205</w:t>
            </w:r>
          </w:p>
        </w:tc>
        <w:tc>
          <w:tcPr>
            <w:tcW w:w="2748" w:type="dxa"/>
            <w:tcBorders>
              <w:top w:val="nil"/>
              <w:left w:val="nil"/>
              <w:bottom w:val="single" w:color="000000" w:sz="8" w:space="0"/>
              <w:right w:val="single" w:color="000000" w:sz="8" w:space="0"/>
            </w:tcBorders>
            <w:shd w:val="clear" w:color="auto" w:fill="auto"/>
            <w:noWrap/>
            <w:vAlign w:val="center"/>
          </w:tcPr>
          <w:p w14:paraId="6EF97F5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委员视察</w:t>
            </w:r>
          </w:p>
        </w:tc>
        <w:tc>
          <w:tcPr>
            <w:tcW w:w="1325" w:type="dxa"/>
            <w:tcBorders>
              <w:top w:val="nil"/>
              <w:left w:val="nil"/>
              <w:bottom w:val="single" w:color="000000" w:sz="8" w:space="0"/>
              <w:right w:val="single" w:color="000000" w:sz="8" w:space="0"/>
            </w:tcBorders>
            <w:shd w:val="clear" w:color="auto" w:fill="auto"/>
            <w:noWrap/>
            <w:vAlign w:val="center"/>
          </w:tcPr>
          <w:p w14:paraId="431FDFA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5C67D1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2080803</w:t>
            </w:r>
          </w:p>
        </w:tc>
        <w:tc>
          <w:tcPr>
            <w:tcW w:w="3498" w:type="dxa"/>
            <w:tcBorders>
              <w:top w:val="nil"/>
              <w:left w:val="nil"/>
              <w:bottom w:val="single" w:color="000000" w:sz="8" w:space="0"/>
              <w:right w:val="single" w:color="000000" w:sz="8" w:space="0"/>
            </w:tcBorders>
            <w:shd w:val="clear" w:color="auto" w:fill="auto"/>
            <w:noWrap/>
            <w:vAlign w:val="center"/>
          </w:tcPr>
          <w:p w14:paraId="508A652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在乡复员、退伍军人生活补助</w:t>
            </w:r>
          </w:p>
        </w:tc>
        <w:tc>
          <w:tcPr>
            <w:tcW w:w="1069" w:type="dxa"/>
            <w:tcBorders>
              <w:top w:val="nil"/>
              <w:left w:val="nil"/>
              <w:bottom w:val="single" w:color="000000" w:sz="8" w:space="0"/>
              <w:right w:val="single" w:color="000000" w:sz="8" w:space="0"/>
            </w:tcBorders>
            <w:shd w:val="clear" w:color="auto" w:fill="auto"/>
            <w:noWrap/>
            <w:vAlign w:val="center"/>
          </w:tcPr>
          <w:p w14:paraId="79F351B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316</w:t>
            </w:r>
          </w:p>
        </w:tc>
      </w:tr>
      <w:tr w14:paraId="47912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F92D85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2010299</w:t>
            </w:r>
          </w:p>
        </w:tc>
        <w:tc>
          <w:tcPr>
            <w:tcW w:w="2748" w:type="dxa"/>
            <w:tcBorders>
              <w:top w:val="nil"/>
              <w:left w:val="nil"/>
              <w:bottom w:val="single" w:color="000000" w:sz="8" w:space="0"/>
              <w:right w:val="single" w:color="000000" w:sz="8" w:space="0"/>
            </w:tcBorders>
            <w:shd w:val="clear" w:color="auto" w:fill="auto"/>
            <w:noWrap/>
            <w:vAlign w:val="center"/>
          </w:tcPr>
          <w:p w14:paraId="01CDB3F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其他政协事务支出</w:t>
            </w:r>
          </w:p>
        </w:tc>
        <w:tc>
          <w:tcPr>
            <w:tcW w:w="1325" w:type="dxa"/>
            <w:tcBorders>
              <w:top w:val="nil"/>
              <w:left w:val="nil"/>
              <w:bottom w:val="single" w:color="000000" w:sz="8" w:space="0"/>
              <w:right w:val="single" w:color="000000" w:sz="8" w:space="0"/>
            </w:tcBorders>
            <w:shd w:val="clear" w:color="auto" w:fill="auto"/>
            <w:noWrap/>
            <w:vAlign w:val="center"/>
          </w:tcPr>
          <w:p w14:paraId="5634E89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413C7C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2080805</w:t>
            </w:r>
          </w:p>
        </w:tc>
        <w:tc>
          <w:tcPr>
            <w:tcW w:w="3498" w:type="dxa"/>
            <w:tcBorders>
              <w:top w:val="nil"/>
              <w:left w:val="nil"/>
              <w:bottom w:val="single" w:color="000000" w:sz="8" w:space="0"/>
              <w:right w:val="single" w:color="000000" w:sz="8" w:space="0"/>
            </w:tcBorders>
            <w:shd w:val="clear" w:color="auto" w:fill="auto"/>
            <w:noWrap/>
            <w:vAlign w:val="center"/>
          </w:tcPr>
          <w:p w14:paraId="57B1581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义务兵优待</w:t>
            </w:r>
          </w:p>
        </w:tc>
        <w:tc>
          <w:tcPr>
            <w:tcW w:w="1069" w:type="dxa"/>
            <w:tcBorders>
              <w:top w:val="nil"/>
              <w:left w:val="nil"/>
              <w:bottom w:val="single" w:color="000000" w:sz="8" w:space="0"/>
              <w:right w:val="single" w:color="000000" w:sz="8" w:space="0"/>
            </w:tcBorders>
            <w:shd w:val="clear" w:color="auto" w:fill="auto"/>
            <w:noWrap/>
            <w:vAlign w:val="center"/>
          </w:tcPr>
          <w:p w14:paraId="33DBD9A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468</w:t>
            </w:r>
          </w:p>
        </w:tc>
      </w:tr>
      <w:tr w14:paraId="71322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1D8BE6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20103</w:t>
            </w:r>
          </w:p>
        </w:tc>
        <w:tc>
          <w:tcPr>
            <w:tcW w:w="2748" w:type="dxa"/>
            <w:tcBorders>
              <w:top w:val="nil"/>
              <w:left w:val="nil"/>
              <w:bottom w:val="single" w:color="000000" w:sz="8" w:space="0"/>
              <w:right w:val="single" w:color="000000" w:sz="8" w:space="0"/>
            </w:tcBorders>
            <w:shd w:val="clear" w:color="auto" w:fill="auto"/>
            <w:noWrap/>
            <w:vAlign w:val="center"/>
          </w:tcPr>
          <w:p w14:paraId="2F9EC3BC">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政府办公厅</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室</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及相关机构事务</w:t>
            </w:r>
          </w:p>
        </w:tc>
        <w:tc>
          <w:tcPr>
            <w:tcW w:w="1325" w:type="dxa"/>
            <w:tcBorders>
              <w:top w:val="nil"/>
              <w:left w:val="nil"/>
              <w:bottom w:val="single" w:color="000000" w:sz="8" w:space="0"/>
              <w:right w:val="single" w:color="000000" w:sz="8" w:space="0"/>
            </w:tcBorders>
            <w:shd w:val="clear" w:color="auto" w:fill="auto"/>
            <w:noWrap/>
            <w:vAlign w:val="center"/>
          </w:tcPr>
          <w:p w14:paraId="4E2A343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4,210</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FF87A0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2080806</w:t>
            </w:r>
          </w:p>
        </w:tc>
        <w:tc>
          <w:tcPr>
            <w:tcW w:w="3498" w:type="dxa"/>
            <w:tcBorders>
              <w:top w:val="nil"/>
              <w:left w:val="nil"/>
              <w:bottom w:val="single" w:color="000000" w:sz="8" w:space="0"/>
              <w:right w:val="single" w:color="000000" w:sz="8" w:space="0"/>
            </w:tcBorders>
            <w:shd w:val="clear" w:color="auto" w:fill="auto"/>
            <w:noWrap/>
            <w:vAlign w:val="center"/>
          </w:tcPr>
          <w:p w14:paraId="65A4A38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农村籍退役士兵老年生活补助</w:t>
            </w:r>
          </w:p>
        </w:tc>
        <w:tc>
          <w:tcPr>
            <w:tcW w:w="1069" w:type="dxa"/>
            <w:tcBorders>
              <w:top w:val="nil"/>
              <w:left w:val="nil"/>
              <w:bottom w:val="single" w:color="000000" w:sz="8" w:space="0"/>
              <w:right w:val="single" w:color="000000" w:sz="8" w:space="0"/>
            </w:tcBorders>
            <w:shd w:val="clear" w:color="auto" w:fill="auto"/>
            <w:noWrap/>
            <w:vAlign w:val="center"/>
          </w:tcPr>
          <w:p w14:paraId="0E455E4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w:t>
            </w:r>
          </w:p>
        </w:tc>
      </w:tr>
      <w:tr w14:paraId="5F374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505987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2010301</w:t>
            </w:r>
          </w:p>
        </w:tc>
        <w:tc>
          <w:tcPr>
            <w:tcW w:w="2748" w:type="dxa"/>
            <w:tcBorders>
              <w:top w:val="nil"/>
              <w:left w:val="nil"/>
              <w:bottom w:val="single" w:color="000000" w:sz="8" w:space="0"/>
              <w:right w:val="single" w:color="000000" w:sz="8" w:space="0"/>
            </w:tcBorders>
            <w:shd w:val="clear" w:color="auto" w:fill="auto"/>
            <w:noWrap/>
            <w:vAlign w:val="center"/>
          </w:tcPr>
          <w:p w14:paraId="7C91E11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62AA446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995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6300BE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2080899</w:t>
            </w:r>
          </w:p>
        </w:tc>
        <w:tc>
          <w:tcPr>
            <w:tcW w:w="3498" w:type="dxa"/>
            <w:tcBorders>
              <w:top w:val="nil"/>
              <w:left w:val="nil"/>
              <w:bottom w:val="single" w:color="000000" w:sz="8" w:space="0"/>
              <w:right w:val="single" w:color="000000" w:sz="8" w:space="0"/>
            </w:tcBorders>
            <w:shd w:val="clear" w:color="auto" w:fill="auto"/>
            <w:noWrap/>
            <w:vAlign w:val="center"/>
          </w:tcPr>
          <w:p w14:paraId="12C72C0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其他优抚支出</w:t>
            </w:r>
          </w:p>
        </w:tc>
        <w:tc>
          <w:tcPr>
            <w:tcW w:w="1069" w:type="dxa"/>
            <w:tcBorders>
              <w:top w:val="nil"/>
              <w:left w:val="nil"/>
              <w:bottom w:val="single" w:color="000000" w:sz="8" w:space="0"/>
              <w:right w:val="single" w:color="000000" w:sz="8" w:space="0"/>
            </w:tcBorders>
            <w:shd w:val="clear" w:color="auto" w:fill="auto"/>
            <w:noWrap/>
            <w:vAlign w:val="center"/>
          </w:tcPr>
          <w:p w14:paraId="51DACEE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87</w:t>
            </w:r>
          </w:p>
        </w:tc>
      </w:tr>
      <w:tr w14:paraId="30948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1E65DF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2010302</w:t>
            </w:r>
          </w:p>
        </w:tc>
        <w:tc>
          <w:tcPr>
            <w:tcW w:w="2748" w:type="dxa"/>
            <w:tcBorders>
              <w:top w:val="nil"/>
              <w:left w:val="nil"/>
              <w:bottom w:val="single" w:color="000000" w:sz="8" w:space="0"/>
              <w:right w:val="single" w:color="000000" w:sz="8" w:space="0"/>
            </w:tcBorders>
            <w:shd w:val="clear" w:color="auto" w:fill="auto"/>
            <w:noWrap/>
            <w:vAlign w:val="center"/>
          </w:tcPr>
          <w:p w14:paraId="40A4286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325" w:type="dxa"/>
            <w:tcBorders>
              <w:top w:val="nil"/>
              <w:left w:val="nil"/>
              <w:bottom w:val="single" w:color="000000" w:sz="8" w:space="0"/>
              <w:right w:val="single" w:color="000000" w:sz="8" w:space="0"/>
            </w:tcBorders>
            <w:shd w:val="clear" w:color="auto" w:fill="auto"/>
            <w:noWrap/>
            <w:vAlign w:val="center"/>
          </w:tcPr>
          <w:p w14:paraId="1D4F8F8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288</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AC0B23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20809</w:t>
            </w:r>
          </w:p>
        </w:tc>
        <w:tc>
          <w:tcPr>
            <w:tcW w:w="3498" w:type="dxa"/>
            <w:tcBorders>
              <w:top w:val="nil"/>
              <w:left w:val="nil"/>
              <w:bottom w:val="single" w:color="000000" w:sz="8" w:space="0"/>
              <w:right w:val="single" w:color="000000" w:sz="8" w:space="0"/>
            </w:tcBorders>
            <w:shd w:val="clear" w:color="auto" w:fill="auto"/>
            <w:noWrap/>
            <w:vAlign w:val="center"/>
          </w:tcPr>
          <w:p w14:paraId="7697CB71">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退役安置</w:t>
            </w:r>
          </w:p>
        </w:tc>
        <w:tc>
          <w:tcPr>
            <w:tcW w:w="1069" w:type="dxa"/>
            <w:tcBorders>
              <w:top w:val="nil"/>
              <w:left w:val="nil"/>
              <w:bottom w:val="single" w:color="000000" w:sz="8" w:space="0"/>
              <w:right w:val="single" w:color="000000" w:sz="8" w:space="0"/>
            </w:tcBorders>
            <w:shd w:val="clear" w:color="auto" w:fill="auto"/>
            <w:noWrap/>
            <w:vAlign w:val="center"/>
          </w:tcPr>
          <w:p w14:paraId="240C83E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36</w:t>
            </w:r>
          </w:p>
        </w:tc>
      </w:tr>
      <w:tr w14:paraId="1F27A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60AF2F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2010303</w:t>
            </w:r>
          </w:p>
        </w:tc>
        <w:tc>
          <w:tcPr>
            <w:tcW w:w="2748" w:type="dxa"/>
            <w:tcBorders>
              <w:top w:val="nil"/>
              <w:left w:val="nil"/>
              <w:bottom w:val="single" w:color="000000" w:sz="8" w:space="0"/>
              <w:right w:val="single" w:color="000000" w:sz="8" w:space="0"/>
            </w:tcBorders>
            <w:shd w:val="clear" w:color="auto" w:fill="auto"/>
            <w:noWrap/>
            <w:vAlign w:val="center"/>
          </w:tcPr>
          <w:p w14:paraId="054136D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机关服务</w:t>
            </w:r>
          </w:p>
        </w:tc>
        <w:tc>
          <w:tcPr>
            <w:tcW w:w="1325" w:type="dxa"/>
            <w:tcBorders>
              <w:top w:val="nil"/>
              <w:left w:val="nil"/>
              <w:bottom w:val="single" w:color="000000" w:sz="8" w:space="0"/>
              <w:right w:val="single" w:color="000000" w:sz="8" w:space="0"/>
            </w:tcBorders>
            <w:shd w:val="clear" w:color="auto" w:fill="auto"/>
            <w:noWrap/>
            <w:vAlign w:val="center"/>
          </w:tcPr>
          <w:p w14:paraId="3798B8F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1,240</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150F16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2080901</w:t>
            </w:r>
          </w:p>
        </w:tc>
        <w:tc>
          <w:tcPr>
            <w:tcW w:w="3498" w:type="dxa"/>
            <w:tcBorders>
              <w:top w:val="nil"/>
              <w:left w:val="nil"/>
              <w:bottom w:val="single" w:color="000000" w:sz="8" w:space="0"/>
              <w:right w:val="single" w:color="000000" w:sz="8" w:space="0"/>
            </w:tcBorders>
            <w:shd w:val="clear" w:color="auto" w:fill="auto"/>
            <w:noWrap/>
            <w:vAlign w:val="center"/>
          </w:tcPr>
          <w:p w14:paraId="1B314B8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退役士兵安置</w:t>
            </w:r>
          </w:p>
        </w:tc>
        <w:tc>
          <w:tcPr>
            <w:tcW w:w="1069" w:type="dxa"/>
            <w:tcBorders>
              <w:top w:val="nil"/>
              <w:left w:val="nil"/>
              <w:bottom w:val="single" w:color="000000" w:sz="8" w:space="0"/>
              <w:right w:val="single" w:color="000000" w:sz="8" w:space="0"/>
            </w:tcBorders>
            <w:shd w:val="clear" w:color="auto" w:fill="auto"/>
            <w:noWrap/>
            <w:vAlign w:val="center"/>
          </w:tcPr>
          <w:p w14:paraId="404A3E2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34</w:t>
            </w:r>
          </w:p>
        </w:tc>
      </w:tr>
      <w:tr w14:paraId="3EB41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C1DDB8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2010350</w:t>
            </w:r>
          </w:p>
        </w:tc>
        <w:tc>
          <w:tcPr>
            <w:tcW w:w="2748" w:type="dxa"/>
            <w:tcBorders>
              <w:top w:val="nil"/>
              <w:left w:val="nil"/>
              <w:bottom w:val="single" w:color="000000" w:sz="8" w:space="0"/>
              <w:right w:val="single" w:color="000000" w:sz="8" w:space="0"/>
            </w:tcBorders>
            <w:shd w:val="clear" w:color="auto" w:fill="auto"/>
            <w:noWrap/>
            <w:vAlign w:val="center"/>
          </w:tcPr>
          <w:p w14:paraId="0C0E223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事业运行</w:t>
            </w:r>
          </w:p>
        </w:tc>
        <w:tc>
          <w:tcPr>
            <w:tcW w:w="1325" w:type="dxa"/>
            <w:tcBorders>
              <w:top w:val="nil"/>
              <w:left w:val="nil"/>
              <w:bottom w:val="single" w:color="000000" w:sz="8" w:space="0"/>
              <w:right w:val="single" w:color="000000" w:sz="8" w:space="0"/>
            </w:tcBorders>
            <w:shd w:val="clear" w:color="auto" w:fill="auto"/>
            <w:noWrap/>
            <w:vAlign w:val="center"/>
          </w:tcPr>
          <w:p w14:paraId="06F313C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1,687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3382357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2080999</w:t>
            </w:r>
          </w:p>
        </w:tc>
        <w:tc>
          <w:tcPr>
            <w:tcW w:w="3498" w:type="dxa"/>
            <w:tcBorders>
              <w:top w:val="nil"/>
              <w:left w:val="nil"/>
              <w:bottom w:val="single" w:color="000000" w:sz="8" w:space="0"/>
              <w:right w:val="single" w:color="000000" w:sz="8" w:space="0"/>
            </w:tcBorders>
            <w:shd w:val="clear" w:color="auto" w:fill="auto"/>
            <w:noWrap/>
            <w:vAlign w:val="center"/>
          </w:tcPr>
          <w:p w14:paraId="43D78BB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其他退役安置支出</w:t>
            </w:r>
          </w:p>
        </w:tc>
        <w:tc>
          <w:tcPr>
            <w:tcW w:w="1069" w:type="dxa"/>
            <w:tcBorders>
              <w:top w:val="nil"/>
              <w:left w:val="nil"/>
              <w:bottom w:val="single" w:color="000000" w:sz="8" w:space="0"/>
              <w:right w:val="single" w:color="000000" w:sz="8" w:space="0"/>
            </w:tcBorders>
            <w:shd w:val="clear" w:color="auto" w:fill="auto"/>
            <w:noWrap/>
            <w:vAlign w:val="center"/>
          </w:tcPr>
          <w:p w14:paraId="14572AB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w:t>
            </w:r>
          </w:p>
        </w:tc>
      </w:tr>
      <w:tr w14:paraId="1A64F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73D7D9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20104</w:t>
            </w:r>
          </w:p>
        </w:tc>
        <w:tc>
          <w:tcPr>
            <w:tcW w:w="2748" w:type="dxa"/>
            <w:tcBorders>
              <w:top w:val="nil"/>
              <w:left w:val="nil"/>
              <w:bottom w:val="single" w:color="000000" w:sz="8" w:space="0"/>
              <w:right w:val="single" w:color="000000" w:sz="8" w:space="0"/>
            </w:tcBorders>
            <w:shd w:val="clear" w:color="auto" w:fill="auto"/>
            <w:noWrap/>
            <w:vAlign w:val="center"/>
          </w:tcPr>
          <w:p w14:paraId="6521C860">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发展与改革事务</w:t>
            </w:r>
          </w:p>
        </w:tc>
        <w:tc>
          <w:tcPr>
            <w:tcW w:w="1325" w:type="dxa"/>
            <w:tcBorders>
              <w:top w:val="nil"/>
              <w:left w:val="nil"/>
              <w:bottom w:val="single" w:color="000000" w:sz="8" w:space="0"/>
              <w:right w:val="single" w:color="000000" w:sz="8" w:space="0"/>
            </w:tcBorders>
            <w:shd w:val="clear" w:color="auto" w:fill="auto"/>
            <w:noWrap/>
            <w:vAlign w:val="center"/>
          </w:tcPr>
          <w:p w14:paraId="243AAB9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F18E3F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20810</w:t>
            </w:r>
          </w:p>
        </w:tc>
        <w:tc>
          <w:tcPr>
            <w:tcW w:w="3498" w:type="dxa"/>
            <w:tcBorders>
              <w:top w:val="nil"/>
              <w:left w:val="nil"/>
              <w:bottom w:val="single" w:color="000000" w:sz="8" w:space="0"/>
              <w:right w:val="single" w:color="000000" w:sz="8" w:space="0"/>
            </w:tcBorders>
            <w:shd w:val="clear" w:color="auto" w:fill="auto"/>
            <w:noWrap/>
            <w:vAlign w:val="center"/>
          </w:tcPr>
          <w:p w14:paraId="1ECB9F9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社会福利</w:t>
            </w:r>
          </w:p>
        </w:tc>
        <w:tc>
          <w:tcPr>
            <w:tcW w:w="1069" w:type="dxa"/>
            <w:tcBorders>
              <w:top w:val="nil"/>
              <w:left w:val="nil"/>
              <w:bottom w:val="single" w:color="000000" w:sz="8" w:space="0"/>
              <w:right w:val="single" w:color="000000" w:sz="8" w:space="0"/>
            </w:tcBorders>
            <w:shd w:val="clear" w:color="auto" w:fill="auto"/>
            <w:noWrap/>
            <w:vAlign w:val="center"/>
          </w:tcPr>
          <w:p w14:paraId="356125D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670</w:t>
            </w:r>
          </w:p>
        </w:tc>
      </w:tr>
      <w:tr w14:paraId="7C275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7C7A25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2010401</w:t>
            </w:r>
          </w:p>
        </w:tc>
        <w:tc>
          <w:tcPr>
            <w:tcW w:w="2748" w:type="dxa"/>
            <w:tcBorders>
              <w:top w:val="nil"/>
              <w:left w:val="nil"/>
              <w:bottom w:val="single" w:color="000000" w:sz="8" w:space="0"/>
              <w:right w:val="single" w:color="000000" w:sz="8" w:space="0"/>
            </w:tcBorders>
            <w:shd w:val="clear" w:color="auto" w:fill="auto"/>
            <w:noWrap/>
            <w:vAlign w:val="center"/>
          </w:tcPr>
          <w:p w14:paraId="16FF1B4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7BFADB9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99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938E1B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2081001</w:t>
            </w:r>
          </w:p>
        </w:tc>
        <w:tc>
          <w:tcPr>
            <w:tcW w:w="3498" w:type="dxa"/>
            <w:tcBorders>
              <w:top w:val="nil"/>
              <w:left w:val="nil"/>
              <w:bottom w:val="single" w:color="000000" w:sz="8" w:space="0"/>
              <w:right w:val="single" w:color="000000" w:sz="8" w:space="0"/>
            </w:tcBorders>
            <w:shd w:val="clear" w:color="auto" w:fill="auto"/>
            <w:noWrap/>
            <w:vAlign w:val="center"/>
          </w:tcPr>
          <w:p w14:paraId="63453A6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儿童福利</w:t>
            </w:r>
          </w:p>
        </w:tc>
        <w:tc>
          <w:tcPr>
            <w:tcW w:w="1069" w:type="dxa"/>
            <w:tcBorders>
              <w:top w:val="nil"/>
              <w:left w:val="nil"/>
              <w:bottom w:val="single" w:color="000000" w:sz="8" w:space="0"/>
              <w:right w:val="single" w:color="000000" w:sz="8" w:space="0"/>
            </w:tcBorders>
            <w:shd w:val="clear" w:color="auto" w:fill="auto"/>
            <w:noWrap/>
            <w:vAlign w:val="center"/>
          </w:tcPr>
          <w:p w14:paraId="7688CAD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36</w:t>
            </w:r>
          </w:p>
        </w:tc>
      </w:tr>
      <w:tr w14:paraId="6BAE2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28A399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2010406</w:t>
            </w:r>
          </w:p>
        </w:tc>
        <w:tc>
          <w:tcPr>
            <w:tcW w:w="2748" w:type="dxa"/>
            <w:tcBorders>
              <w:top w:val="nil"/>
              <w:left w:val="nil"/>
              <w:bottom w:val="single" w:color="000000" w:sz="8" w:space="0"/>
              <w:right w:val="single" w:color="000000" w:sz="8" w:space="0"/>
            </w:tcBorders>
            <w:shd w:val="clear" w:color="auto" w:fill="auto"/>
            <w:noWrap/>
            <w:vAlign w:val="center"/>
          </w:tcPr>
          <w:p w14:paraId="48873DA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社会事业发展规划</w:t>
            </w:r>
          </w:p>
        </w:tc>
        <w:tc>
          <w:tcPr>
            <w:tcW w:w="1325" w:type="dxa"/>
            <w:tcBorders>
              <w:top w:val="nil"/>
              <w:left w:val="nil"/>
              <w:bottom w:val="single" w:color="000000" w:sz="8" w:space="0"/>
              <w:right w:val="single" w:color="000000" w:sz="8" w:space="0"/>
            </w:tcBorders>
            <w:shd w:val="clear" w:color="auto" w:fill="auto"/>
            <w:noWrap/>
            <w:vAlign w:val="center"/>
          </w:tcPr>
          <w:p w14:paraId="41C873B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46</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855562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2081002</w:t>
            </w:r>
          </w:p>
        </w:tc>
        <w:tc>
          <w:tcPr>
            <w:tcW w:w="3498" w:type="dxa"/>
            <w:tcBorders>
              <w:top w:val="nil"/>
              <w:left w:val="nil"/>
              <w:bottom w:val="single" w:color="000000" w:sz="8" w:space="0"/>
              <w:right w:val="single" w:color="000000" w:sz="8" w:space="0"/>
            </w:tcBorders>
            <w:shd w:val="clear" w:color="auto" w:fill="auto"/>
            <w:noWrap/>
            <w:vAlign w:val="center"/>
          </w:tcPr>
          <w:p w14:paraId="2E8EF0F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老年福利</w:t>
            </w:r>
          </w:p>
        </w:tc>
        <w:tc>
          <w:tcPr>
            <w:tcW w:w="1069" w:type="dxa"/>
            <w:tcBorders>
              <w:top w:val="nil"/>
              <w:left w:val="nil"/>
              <w:bottom w:val="single" w:color="000000" w:sz="8" w:space="0"/>
              <w:right w:val="single" w:color="000000" w:sz="8" w:space="0"/>
            </w:tcBorders>
            <w:shd w:val="clear" w:color="auto" w:fill="auto"/>
            <w:noWrap/>
            <w:vAlign w:val="center"/>
          </w:tcPr>
          <w:p w14:paraId="6AE3203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379</w:t>
            </w:r>
          </w:p>
        </w:tc>
      </w:tr>
      <w:tr w14:paraId="0EE48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F8F24C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2748" w:type="dxa"/>
            <w:tcBorders>
              <w:top w:val="nil"/>
              <w:left w:val="nil"/>
              <w:bottom w:val="single" w:color="000000" w:sz="8" w:space="0"/>
              <w:right w:val="single" w:color="000000" w:sz="8" w:space="0"/>
            </w:tcBorders>
            <w:shd w:val="clear" w:color="auto" w:fill="auto"/>
            <w:noWrap/>
            <w:vAlign w:val="center"/>
          </w:tcPr>
          <w:p w14:paraId="4BE9D30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325" w:type="dxa"/>
            <w:tcBorders>
              <w:top w:val="nil"/>
              <w:left w:val="nil"/>
              <w:bottom w:val="single" w:color="000000" w:sz="8" w:space="0"/>
              <w:right w:val="single" w:color="000000" w:sz="8" w:space="0"/>
            </w:tcBorders>
            <w:shd w:val="clear" w:color="auto" w:fill="auto"/>
            <w:noWrap/>
            <w:vAlign w:val="center"/>
          </w:tcPr>
          <w:p w14:paraId="2A42400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42335A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3498" w:type="dxa"/>
            <w:tcBorders>
              <w:top w:val="nil"/>
              <w:left w:val="nil"/>
              <w:bottom w:val="single" w:color="000000" w:sz="8" w:space="0"/>
              <w:right w:val="single" w:color="000000" w:sz="8" w:space="0"/>
            </w:tcBorders>
            <w:shd w:val="clear" w:color="auto" w:fill="auto"/>
            <w:noWrap/>
            <w:vAlign w:val="center"/>
          </w:tcPr>
          <w:p w14:paraId="5581C92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069" w:type="dxa"/>
            <w:tcBorders>
              <w:top w:val="nil"/>
              <w:left w:val="nil"/>
              <w:bottom w:val="single" w:color="000000" w:sz="8" w:space="0"/>
              <w:right w:val="single" w:color="000000" w:sz="8" w:space="0"/>
            </w:tcBorders>
            <w:shd w:val="clear" w:color="auto" w:fill="auto"/>
            <w:noWrap/>
            <w:vAlign w:val="center"/>
          </w:tcPr>
          <w:p w14:paraId="4033102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r>
      <w:tr w14:paraId="41E25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343996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2010450</w:t>
            </w:r>
          </w:p>
        </w:tc>
        <w:tc>
          <w:tcPr>
            <w:tcW w:w="2748" w:type="dxa"/>
            <w:tcBorders>
              <w:top w:val="nil"/>
              <w:left w:val="nil"/>
              <w:bottom w:val="single" w:color="000000" w:sz="8" w:space="0"/>
              <w:right w:val="single" w:color="000000" w:sz="8" w:space="0"/>
            </w:tcBorders>
            <w:shd w:val="clear" w:color="auto" w:fill="auto"/>
            <w:noWrap/>
            <w:vAlign w:val="center"/>
          </w:tcPr>
          <w:p w14:paraId="3AFCD30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事业运行</w:t>
            </w:r>
          </w:p>
        </w:tc>
        <w:tc>
          <w:tcPr>
            <w:tcW w:w="1325" w:type="dxa"/>
            <w:tcBorders>
              <w:top w:val="nil"/>
              <w:left w:val="nil"/>
              <w:bottom w:val="single" w:color="000000" w:sz="8" w:space="0"/>
              <w:right w:val="single" w:color="000000" w:sz="8" w:space="0"/>
            </w:tcBorders>
            <w:shd w:val="clear" w:color="auto" w:fill="auto"/>
            <w:noWrap/>
            <w:vAlign w:val="center"/>
          </w:tcPr>
          <w:p w14:paraId="28EDDF1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0D38B7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2081006</w:t>
            </w:r>
          </w:p>
        </w:tc>
        <w:tc>
          <w:tcPr>
            <w:tcW w:w="3498" w:type="dxa"/>
            <w:tcBorders>
              <w:top w:val="nil"/>
              <w:left w:val="nil"/>
              <w:bottom w:val="single" w:color="000000" w:sz="8" w:space="0"/>
              <w:right w:val="single" w:color="000000" w:sz="8" w:space="0"/>
            </w:tcBorders>
            <w:shd w:val="clear" w:color="auto" w:fill="auto"/>
            <w:noWrap/>
            <w:vAlign w:val="center"/>
          </w:tcPr>
          <w:p w14:paraId="3F55DF0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养老服务</w:t>
            </w:r>
          </w:p>
        </w:tc>
        <w:tc>
          <w:tcPr>
            <w:tcW w:w="1069" w:type="dxa"/>
            <w:tcBorders>
              <w:top w:val="nil"/>
              <w:left w:val="nil"/>
              <w:bottom w:val="single" w:color="000000" w:sz="8" w:space="0"/>
              <w:right w:val="single" w:color="000000" w:sz="8" w:space="0"/>
            </w:tcBorders>
            <w:shd w:val="clear" w:color="auto" w:fill="auto"/>
            <w:noWrap/>
            <w:vAlign w:val="center"/>
          </w:tcPr>
          <w:p w14:paraId="0BACAEA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255</w:t>
            </w:r>
          </w:p>
        </w:tc>
      </w:tr>
      <w:tr w14:paraId="7DD34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5A24F6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2010499</w:t>
            </w:r>
          </w:p>
        </w:tc>
        <w:tc>
          <w:tcPr>
            <w:tcW w:w="2748" w:type="dxa"/>
            <w:tcBorders>
              <w:top w:val="nil"/>
              <w:left w:val="nil"/>
              <w:bottom w:val="single" w:color="000000" w:sz="8" w:space="0"/>
              <w:right w:val="single" w:color="000000" w:sz="8" w:space="0"/>
            </w:tcBorders>
            <w:shd w:val="clear" w:color="auto" w:fill="auto"/>
            <w:noWrap/>
            <w:vAlign w:val="center"/>
          </w:tcPr>
          <w:p w14:paraId="3968585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其他发展与改革事务支出</w:t>
            </w:r>
          </w:p>
        </w:tc>
        <w:tc>
          <w:tcPr>
            <w:tcW w:w="1325" w:type="dxa"/>
            <w:tcBorders>
              <w:top w:val="nil"/>
              <w:left w:val="nil"/>
              <w:bottom w:val="single" w:color="000000" w:sz="8" w:space="0"/>
              <w:right w:val="single" w:color="000000" w:sz="8" w:space="0"/>
            </w:tcBorders>
            <w:shd w:val="clear" w:color="auto" w:fill="auto"/>
            <w:noWrap/>
            <w:vAlign w:val="center"/>
          </w:tcPr>
          <w:p w14:paraId="5297B0C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D60A65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20811</w:t>
            </w:r>
          </w:p>
        </w:tc>
        <w:tc>
          <w:tcPr>
            <w:tcW w:w="3498" w:type="dxa"/>
            <w:tcBorders>
              <w:top w:val="nil"/>
              <w:left w:val="nil"/>
              <w:bottom w:val="single" w:color="000000" w:sz="8" w:space="0"/>
              <w:right w:val="single" w:color="000000" w:sz="8" w:space="0"/>
            </w:tcBorders>
            <w:shd w:val="clear" w:color="auto" w:fill="auto"/>
            <w:noWrap/>
            <w:vAlign w:val="center"/>
          </w:tcPr>
          <w:p w14:paraId="259E1286">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残疾人事业</w:t>
            </w:r>
          </w:p>
        </w:tc>
        <w:tc>
          <w:tcPr>
            <w:tcW w:w="1069" w:type="dxa"/>
            <w:tcBorders>
              <w:top w:val="nil"/>
              <w:left w:val="nil"/>
              <w:bottom w:val="single" w:color="000000" w:sz="8" w:space="0"/>
              <w:right w:val="single" w:color="000000" w:sz="8" w:space="0"/>
            </w:tcBorders>
            <w:shd w:val="clear" w:color="auto" w:fill="auto"/>
            <w:noWrap/>
            <w:vAlign w:val="center"/>
          </w:tcPr>
          <w:p w14:paraId="2408BBE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1,207</w:t>
            </w:r>
          </w:p>
        </w:tc>
      </w:tr>
      <w:tr w14:paraId="5A738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ABAEEA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20105</w:t>
            </w:r>
          </w:p>
        </w:tc>
        <w:tc>
          <w:tcPr>
            <w:tcW w:w="2748" w:type="dxa"/>
            <w:tcBorders>
              <w:top w:val="nil"/>
              <w:left w:val="nil"/>
              <w:bottom w:val="single" w:color="000000" w:sz="8" w:space="0"/>
              <w:right w:val="single" w:color="000000" w:sz="8" w:space="0"/>
            </w:tcBorders>
            <w:shd w:val="clear" w:color="auto" w:fill="auto"/>
            <w:noWrap/>
            <w:vAlign w:val="center"/>
          </w:tcPr>
          <w:p w14:paraId="198A565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统计信息事务</w:t>
            </w:r>
          </w:p>
        </w:tc>
        <w:tc>
          <w:tcPr>
            <w:tcW w:w="1325" w:type="dxa"/>
            <w:tcBorders>
              <w:top w:val="nil"/>
              <w:left w:val="nil"/>
              <w:bottom w:val="single" w:color="000000" w:sz="8" w:space="0"/>
              <w:right w:val="single" w:color="000000" w:sz="8" w:space="0"/>
            </w:tcBorders>
            <w:shd w:val="clear" w:color="auto" w:fill="auto"/>
            <w:noWrap/>
            <w:vAlign w:val="center"/>
          </w:tcPr>
          <w:p w14:paraId="13C6867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160</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BA5DEE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2081101</w:t>
            </w:r>
          </w:p>
        </w:tc>
        <w:tc>
          <w:tcPr>
            <w:tcW w:w="3498" w:type="dxa"/>
            <w:tcBorders>
              <w:top w:val="nil"/>
              <w:left w:val="nil"/>
              <w:bottom w:val="single" w:color="000000" w:sz="8" w:space="0"/>
              <w:right w:val="single" w:color="000000" w:sz="8" w:space="0"/>
            </w:tcBorders>
            <w:shd w:val="clear" w:color="auto" w:fill="auto"/>
            <w:noWrap/>
            <w:vAlign w:val="center"/>
          </w:tcPr>
          <w:p w14:paraId="3F2A93F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069" w:type="dxa"/>
            <w:tcBorders>
              <w:top w:val="nil"/>
              <w:left w:val="nil"/>
              <w:bottom w:val="single" w:color="000000" w:sz="8" w:space="0"/>
              <w:right w:val="single" w:color="000000" w:sz="8" w:space="0"/>
            </w:tcBorders>
            <w:shd w:val="clear" w:color="auto" w:fill="auto"/>
            <w:noWrap/>
            <w:vAlign w:val="center"/>
          </w:tcPr>
          <w:p w14:paraId="030FC0F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41</w:t>
            </w:r>
          </w:p>
        </w:tc>
      </w:tr>
      <w:tr w14:paraId="66005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0E05AD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2010501</w:t>
            </w:r>
          </w:p>
        </w:tc>
        <w:tc>
          <w:tcPr>
            <w:tcW w:w="2748" w:type="dxa"/>
            <w:tcBorders>
              <w:top w:val="nil"/>
              <w:left w:val="nil"/>
              <w:bottom w:val="single" w:color="000000" w:sz="8" w:space="0"/>
              <w:right w:val="single" w:color="000000" w:sz="8" w:space="0"/>
            </w:tcBorders>
            <w:shd w:val="clear" w:color="auto" w:fill="auto"/>
            <w:noWrap/>
            <w:vAlign w:val="center"/>
          </w:tcPr>
          <w:p w14:paraId="3D2EE15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4F3F594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90</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0C5ED5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2081104</w:t>
            </w:r>
          </w:p>
        </w:tc>
        <w:tc>
          <w:tcPr>
            <w:tcW w:w="3498" w:type="dxa"/>
            <w:tcBorders>
              <w:top w:val="nil"/>
              <w:left w:val="nil"/>
              <w:bottom w:val="single" w:color="000000" w:sz="8" w:space="0"/>
              <w:right w:val="single" w:color="000000" w:sz="8" w:space="0"/>
            </w:tcBorders>
            <w:shd w:val="clear" w:color="auto" w:fill="auto"/>
            <w:noWrap/>
            <w:vAlign w:val="center"/>
          </w:tcPr>
          <w:p w14:paraId="61CDD8F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残疾人康复</w:t>
            </w:r>
          </w:p>
        </w:tc>
        <w:tc>
          <w:tcPr>
            <w:tcW w:w="1069" w:type="dxa"/>
            <w:tcBorders>
              <w:top w:val="nil"/>
              <w:left w:val="nil"/>
              <w:bottom w:val="single" w:color="000000" w:sz="8" w:space="0"/>
              <w:right w:val="single" w:color="000000" w:sz="8" w:space="0"/>
            </w:tcBorders>
            <w:shd w:val="clear" w:color="auto" w:fill="auto"/>
            <w:noWrap/>
            <w:vAlign w:val="center"/>
          </w:tcPr>
          <w:p w14:paraId="37E67CD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223</w:t>
            </w:r>
          </w:p>
        </w:tc>
      </w:tr>
      <w:tr w14:paraId="0523E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CEF7D9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2010505</w:t>
            </w:r>
          </w:p>
        </w:tc>
        <w:tc>
          <w:tcPr>
            <w:tcW w:w="2748" w:type="dxa"/>
            <w:tcBorders>
              <w:top w:val="nil"/>
              <w:left w:val="nil"/>
              <w:bottom w:val="single" w:color="000000" w:sz="8" w:space="0"/>
              <w:right w:val="single" w:color="000000" w:sz="8" w:space="0"/>
            </w:tcBorders>
            <w:shd w:val="clear" w:color="auto" w:fill="auto"/>
            <w:noWrap/>
            <w:vAlign w:val="center"/>
          </w:tcPr>
          <w:p w14:paraId="2E0EDB5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专项统计业务</w:t>
            </w:r>
          </w:p>
        </w:tc>
        <w:tc>
          <w:tcPr>
            <w:tcW w:w="1325" w:type="dxa"/>
            <w:tcBorders>
              <w:top w:val="nil"/>
              <w:left w:val="nil"/>
              <w:bottom w:val="single" w:color="000000" w:sz="8" w:space="0"/>
              <w:right w:val="single" w:color="000000" w:sz="8" w:space="0"/>
            </w:tcBorders>
            <w:shd w:val="clear" w:color="auto" w:fill="auto"/>
            <w:noWrap/>
            <w:vAlign w:val="center"/>
          </w:tcPr>
          <w:p w14:paraId="5D4A943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36</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42FD19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2081105</w:t>
            </w:r>
          </w:p>
        </w:tc>
        <w:tc>
          <w:tcPr>
            <w:tcW w:w="3498" w:type="dxa"/>
            <w:tcBorders>
              <w:top w:val="nil"/>
              <w:left w:val="nil"/>
              <w:bottom w:val="single" w:color="000000" w:sz="8" w:space="0"/>
              <w:right w:val="single" w:color="000000" w:sz="8" w:space="0"/>
            </w:tcBorders>
            <w:shd w:val="clear" w:color="auto" w:fill="auto"/>
            <w:noWrap/>
            <w:vAlign w:val="center"/>
          </w:tcPr>
          <w:p w14:paraId="59B99B0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残疾人就业</w:t>
            </w:r>
          </w:p>
        </w:tc>
        <w:tc>
          <w:tcPr>
            <w:tcW w:w="1069" w:type="dxa"/>
            <w:tcBorders>
              <w:top w:val="nil"/>
              <w:left w:val="nil"/>
              <w:bottom w:val="single" w:color="000000" w:sz="8" w:space="0"/>
              <w:right w:val="single" w:color="000000" w:sz="8" w:space="0"/>
            </w:tcBorders>
            <w:shd w:val="clear" w:color="auto" w:fill="auto"/>
            <w:noWrap/>
            <w:vAlign w:val="center"/>
          </w:tcPr>
          <w:p w14:paraId="752212F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377</w:t>
            </w:r>
          </w:p>
        </w:tc>
      </w:tr>
      <w:tr w14:paraId="2BB14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90309F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2010506</w:t>
            </w:r>
          </w:p>
        </w:tc>
        <w:tc>
          <w:tcPr>
            <w:tcW w:w="2748" w:type="dxa"/>
            <w:tcBorders>
              <w:top w:val="nil"/>
              <w:left w:val="nil"/>
              <w:bottom w:val="single" w:color="000000" w:sz="8" w:space="0"/>
              <w:right w:val="single" w:color="000000" w:sz="8" w:space="0"/>
            </w:tcBorders>
            <w:shd w:val="clear" w:color="auto" w:fill="auto"/>
            <w:noWrap/>
            <w:vAlign w:val="center"/>
          </w:tcPr>
          <w:p w14:paraId="37CA6C9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统计管理</w:t>
            </w:r>
          </w:p>
        </w:tc>
        <w:tc>
          <w:tcPr>
            <w:tcW w:w="1325" w:type="dxa"/>
            <w:tcBorders>
              <w:top w:val="nil"/>
              <w:left w:val="nil"/>
              <w:bottom w:val="single" w:color="000000" w:sz="8" w:space="0"/>
              <w:right w:val="single" w:color="000000" w:sz="8" w:space="0"/>
            </w:tcBorders>
            <w:shd w:val="clear" w:color="auto" w:fill="auto"/>
            <w:noWrap/>
            <w:vAlign w:val="center"/>
          </w:tcPr>
          <w:p w14:paraId="486A776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20C531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2081107</w:t>
            </w:r>
          </w:p>
        </w:tc>
        <w:tc>
          <w:tcPr>
            <w:tcW w:w="3498" w:type="dxa"/>
            <w:tcBorders>
              <w:top w:val="nil"/>
              <w:left w:val="nil"/>
              <w:bottom w:val="single" w:color="000000" w:sz="8" w:space="0"/>
              <w:right w:val="single" w:color="000000" w:sz="8" w:space="0"/>
            </w:tcBorders>
            <w:shd w:val="clear" w:color="auto" w:fill="auto"/>
            <w:noWrap/>
            <w:vAlign w:val="center"/>
          </w:tcPr>
          <w:p w14:paraId="0541448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残疾人生活和护理补贴</w:t>
            </w:r>
          </w:p>
        </w:tc>
        <w:tc>
          <w:tcPr>
            <w:tcW w:w="1069" w:type="dxa"/>
            <w:tcBorders>
              <w:top w:val="nil"/>
              <w:left w:val="nil"/>
              <w:bottom w:val="single" w:color="000000" w:sz="8" w:space="0"/>
              <w:right w:val="single" w:color="000000" w:sz="8" w:space="0"/>
            </w:tcBorders>
            <w:shd w:val="clear" w:color="auto" w:fill="auto"/>
            <w:noWrap/>
            <w:vAlign w:val="center"/>
          </w:tcPr>
          <w:p w14:paraId="66FFC48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254</w:t>
            </w:r>
          </w:p>
        </w:tc>
      </w:tr>
      <w:tr w14:paraId="6D7A3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DA00C4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2010507</w:t>
            </w:r>
          </w:p>
        </w:tc>
        <w:tc>
          <w:tcPr>
            <w:tcW w:w="2748" w:type="dxa"/>
            <w:tcBorders>
              <w:top w:val="nil"/>
              <w:left w:val="nil"/>
              <w:bottom w:val="single" w:color="000000" w:sz="8" w:space="0"/>
              <w:right w:val="single" w:color="000000" w:sz="8" w:space="0"/>
            </w:tcBorders>
            <w:shd w:val="clear" w:color="auto" w:fill="auto"/>
            <w:noWrap/>
            <w:vAlign w:val="center"/>
          </w:tcPr>
          <w:p w14:paraId="6786EA5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专项普查活动</w:t>
            </w:r>
          </w:p>
        </w:tc>
        <w:tc>
          <w:tcPr>
            <w:tcW w:w="1325" w:type="dxa"/>
            <w:tcBorders>
              <w:top w:val="nil"/>
              <w:left w:val="nil"/>
              <w:bottom w:val="single" w:color="000000" w:sz="8" w:space="0"/>
              <w:right w:val="single" w:color="000000" w:sz="8" w:space="0"/>
            </w:tcBorders>
            <w:shd w:val="clear" w:color="auto" w:fill="auto"/>
            <w:noWrap/>
            <w:vAlign w:val="center"/>
          </w:tcPr>
          <w:p w14:paraId="0F56087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6145DB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2081199</w:t>
            </w:r>
          </w:p>
        </w:tc>
        <w:tc>
          <w:tcPr>
            <w:tcW w:w="3498" w:type="dxa"/>
            <w:tcBorders>
              <w:top w:val="nil"/>
              <w:left w:val="nil"/>
              <w:bottom w:val="single" w:color="000000" w:sz="8" w:space="0"/>
              <w:right w:val="single" w:color="000000" w:sz="8" w:space="0"/>
            </w:tcBorders>
            <w:shd w:val="clear" w:color="auto" w:fill="auto"/>
            <w:noWrap/>
            <w:vAlign w:val="center"/>
          </w:tcPr>
          <w:p w14:paraId="0E85025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其他残疾人事业支出</w:t>
            </w:r>
          </w:p>
        </w:tc>
        <w:tc>
          <w:tcPr>
            <w:tcW w:w="1069" w:type="dxa"/>
            <w:tcBorders>
              <w:top w:val="nil"/>
              <w:left w:val="nil"/>
              <w:bottom w:val="single" w:color="000000" w:sz="8" w:space="0"/>
              <w:right w:val="single" w:color="000000" w:sz="8" w:space="0"/>
            </w:tcBorders>
            <w:shd w:val="clear" w:color="auto" w:fill="auto"/>
            <w:noWrap/>
            <w:vAlign w:val="center"/>
          </w:tcPr>
          <w:p w14:paraId="2C1CBE2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312</w:t>
            </w:r>
          </w:p>
        </w:tc>
      </w:tr>
      <w:tr w14:paraId="04F73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0EB023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2010508</w:t>
            </w:r>
          </w:p>
        </w:tc>
        <w:tc>
          <w:tcPr>
            <w:tcW w:w="2748" w:type="dxa"/>
            <w:tcBorders>
              <w:top w:val="nil"/>
              <w:left w:val="nil"/>
              <w:bottom w:val="single" w:color="000000" w:sz="8" w:space="0"/>
              <w:right w:val="single" w:color="000000" w:sz="8" w:space="0"/>
            </w:tcBorders>
            <w:shd w:val="clear" w:color="auto" w:fill="auto"/>
            <w:noWrap/>
            <w:vAlign w:val="center"/>
          </w:tcPr>
          <w:p w14:paraId="2CFB8FA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统计抽样调查</w:t>
            </w:r>
          </w:p>
        </w:tc>
        <w:tc>
          <w:tcPr>
            <w:tcW w:w="1325" w:type="dxa"/>
            <w:tcBorders>
              <w:top w:val="nil"/>
              <w:left w:val="nil"/>
              <w:bottom w:val="single" w:color="000000" w:sz="8" w:space="0"/>
              <w:right w:val="single" w:color="000000" w:sz="8" w:space="0"/>
            </w:tcBorders>
            <w:shd w:val="clear" w:color="auto" w:fill="auto"/>
            <w:noWrap/>
            <w:vAlign w:val="center"/>
          </w:tcPr>
          <w:p w14:paraId="046EC29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3C067C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20816</w:t>
            </w:r>
          </w:p>
        </w:tc>
        <w:tc>
          <w:tcPr>
            <w:tcW w:w="3498" w:type="dxa"/>
            <w:tcBorders>
              <w:top w:val="nil"/>
              <w:left w:val="nil"/>
              <w:bottom w:val="single" w:color="000000" w:sz="8" w:space="0"/>
              <w:right w:val="single" w:color="000000" w:sz="8" w:space="0"/>
            </w:tcBorders>
            <w:shd w:val="clear" w:color="auto" w:fill="auto"/>
            <w:noWrap/>
            <w:vAlign w:val="center"/>
          </w:tcPr>
          <w:p w14:paraId="4B9A60A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红十字事业</w:t>
            </w:r>
          </w:p>
        </w:tc>
        <w:tc>
          <w:tcPr>
            <w:tcW w:w="1069" w:type="dxa"/>
            <w:tcBorders>
              <w:top w:val="nil"/>
              <w:left w:val="nil"/>
              <w:bottom w:val="single" w:color="000000" w:sz="8" w:space="0"/>
              <w:right w:val="single" w:color="000000" w:sz="8" w:space="0"/>
            </w:tcBorders>
            <w:shd w:val="clear" w:color="auto" w:fill="auto"/>
            <w:noWrap/>
            <w:vAlign w:val="center"/>
          </w:tcPr>
          <w:p w14:paraId="2731F4F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32</w:t>
            </w:r>
          </w:p>
        </w:tc>
      </w:tr>
      <w:tr w14:paraId="73F05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8197EA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2010599</w:t>
            </w:r>
          </w:p>
        </w:tc>
        <w:tc>
          <w:tcPr>
            <w:tcW w:w="2748" w:type="dxa"/>
            <w:tcBorders>
              <w:top w:val="nil"/>
              <w:left w:val="nil"/>
              <w:bottom w:val="single" w:color="000000" w:sz="8" w:space="0"/>
              <w:right w:val="single" w:color="000000" w:sz="8" w:space="0"/>
            </w:tcBorders>
            <w:shd w:val="clear" w:color="auto" w:fill="auto"/>
            <w:noWrap/>
            <w:vAlign w:val="center"/>
          </w:tcPr>
          <w:p w14:paraId="4D636B4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其他统计信息事务支出</w:t>
            </w:r>
          </w:p>
        </w:tc>
        <w:tc>
          <w:tcPr>
            <w:tcW w:w="1325" w:type="dxa"/>
            <w:tcBorders>
              <w:top w:val="nil"/>
              <w:left w:val="nil"/>
              <w:bottom w:val="single" w:color="000000" w:sz="8" w:space="0"/>
              <w:right w:val="single" w:color="000000" w:sz="8" w:space="0"/>
            </w:tcBorders>
            <w:shd w:val="clear" w:color="auto" w:fill="auto"/>
            <w:noWrap/>
            <w:vAlign w:val="center"/>
          </w:tcPr>
          <w:p w14:paraId="6BCD954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7CDAEA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2081602</w:t>
            </w:r>
          </w:p>
        </w:tc>
        <w:tc>
          <w:tcPr>
            <w:tcW w:w="3498" w:type="dxa"/>
            <w:tcBorders>
              <w:top w:val="nil"/>
              <w:left w:val="nil"/>
              <w:bottom w:val="single" w:color="000000" w:sz="8" w:space="0"/>
              <w:right w:val="single" w:color="000000" w:sz="8" w:space="0"/>
            </w:tcBorders>
            <w:shd w:val="clear" w:color="auto" w:fill="auto"/>
            <w:noWrap/>
            <w:vAlign w:val="center"/>
          </w:tcPr>
          <w:p w14:paraId="7A9416A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069" w:type="dxa"/>
            <w:tcBorders>
              <w:top w:val="nil"/>
              <w:left w:val="nil"/>
              <w:bottom w:val="single" w:color="000000" w:sz="8" w:space="0"/>
              <w:right w:val="single" w:color="000000" w:sz="8" w:space="0"/>
            </w:tcBorders>
            <w:shd w:val="clear" w:color="auto" w:fill="auto"/>
            <w:noWrap/>
            <w:vAlign w:val="center"/>
          </w:tcPr>
          <w:p w14:paraId="1A19674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32</w:t>
            </w:r>
          </w:p>
        </w:tc>
      </w:tr>
      <w:tr w14:paraId="28E50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6F7742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20106</w:t>
            </w:r>
          </w:p>
        </w:tc>
        <w:tc>
          <w:tcPr>
            <w:tcW w:w="2748" w:type="dxa"/>
            <w:tcBorders>
              <w:top w:val="nil"/>
              <w:left w:val="nil"/>
              <w:bottom w:val="single" w:color="000000" w:sz="8" w:space="0"/>
              <w:right w:val="single" w:color="000000" w:sz="8" w:space="0"/>
            </w:tcBorders>
            <w:shd w:val="clear" w:color="auto" w:fill="auto"/>
            <w:noWrap/>
            <w:vAlign w:val="center"/>
          </w:tcPr>
          <w:p w14:paraId="0BC97CF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财政事务</w:t>
            </w:r>
          </w:p>
        </w:tc>
        <w:tc>
          <w:tcPr>
            <w:tcW w:w="1325" w:type="dxa"/>
            <w:tcBorders>
              <w:top w:val="nil"/>
              <w:left w:val="nil"/>
              <w:bottom w:val="single" w:color="000000" w:sz="8" w:space="0"/>
              <w:right w:val="single" w:color="000000" w:sz="8" w:space="0"/>
            </w:tcBorders>
            <w:shd w:val="clear" w:color="auto" w:fill="auto"/>
            <w:noWrap/>
            <w:vAlign w:val="center"/>
          </w:tcPr>
          <w:p w14:paraId="0DA86C5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295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979C69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20819</w:t>
            </w:r>
          </w:p>
        </w:tc>
        <w:tc>
          <w:tcPr>
            <w:tcW w:w="3498" w:type="dxa"/>
            <w:tcBorders>
              <w:top w:val="nil"/>
              <w:left w:val="nil"/>
              <w:bottom w:val="single" w:color="000000" w:sz="8" w:space="0"/>
              <w:right w:val="single" w:color="000000" w:sz="8" w:space="0"/>
            </w:tcBorders>
            <w:shd w:val="clear" w:color="auto" w:fill="auto"/>
            <w:noWrap/>
            <w:vAlign w:val="center"/>
          </w:tcPr>
          <w:p w14:paraId="7EC8596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最低生活保障</w:t>
            </w:r>
          </w:p>
        </w:tc>
        <w:tc>
          <w:tcPr>
            <w:tcW w:w="1069" w:type="dxa"/>
            <w:tcBorders>
              <w:top w:val="nil"/>
              <w:left w:val="nil"/>
              <w:bottom w:val="single" w:color="000000" w:sz="8" w:space="0"/>
              <w:right w:val="single" w:color="000000" w:sz="8" w:space="0"/>
            </w:tcBorders>
            <w:shd w:val="clear" w:color="auto" w:fill="auto"/>
            <w:noWrap/>
            <w:vAlign w:val="center"/>
          </w:tcPr>
          <w:p w14:paraId="7CA3D17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1,041</w:t>
            </w:r>
          </w:p>
        </w:tc>
      </w:tr>
      <w:tr w14:paraId="5229C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448DF2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2010601</w:t>
            </w:r>
          </w:p>
        </w:tc>
        <w:tc>
          <w:tcPr>
            <w:tcW w:w="2748" w:type="dxa"/>
            <w:tcBorders>
              <w:top w:val="nil"/>
              <w:left w:val="nil"/>
              <w:bottom w:val="single" w:color="000000" w:sz="8" w:space="0"/>
              <w:right w:val="single" w:color="000000" w:sz="8" w:space="0"/>
            </w:tcBorders>
            <w:shd w:val="clear" w:color="auto" w:fill="auto"/>
            <w:noWrap/>
            <w:vAlign w:val="center"/>
          </w:tcPr>
          <w:p w14:paraId="4F6CC57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65D78EC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236</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03CD01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2081901</w:t>
            </w:r>
          </w:p>
        </w:tc>
        <w:tc>
          <w:tcPr>
            <w:tcW w:w="3498" w:type="dxa"/>
            <w:tcBorders>
              <w:top w:val="nil"/>
              <w:left w:val="nil"/>
              <w:bottom w:val="single" w:color="000000" w:sz="8" w:space="0"/>
              <w:right w:val="single" w:color="000000" w:sz="8" w:space="0"/>
            </w:tcBorders>
            <w:shd w:val="clear" w:color="auto" w:fill="auto"/>
            <w:noWrap/>
            <w:vAlign w:val="center"/>
          </w:tcPr>
          <w:p w14:paraId="518846D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城市最低生活保障金支出</w:t>
            </w:r>
          </w:p>
        </w:tc>
        <w:tc>
          <w:tcPr>
            <w:tcW w:w="1069" w:type="dxa"/>
            <w:tcBorders>
              <w:top w:val="nil"/>
              <w:left w:val="nil"/>
              <w:bottom w:val="single" w:color="000000" w:sz="8" w:space="0"/>
              <w:right w:val="single" w:color="000000" w:sz="8" w:space="0"/>
            </w:tcBorders>
            <w:shd w:val="clear" w:color="auto" w:fill="auto"/>
            <w:noWrap/>
            <w:vAlign w:val="center"/>
          </w:tcPr>
          <w:p w14:paraId="67ADB56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947</w:t>
            </w:r>
          </w:p>
        </w:tc>
      </w:tr>
      <w:tr w14:paraId="3999F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FFD9FF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2010602</w:t>
            </w:r>
          </w:p>
        </w:tc>
        <w:tc>
          <w:tcPr>
            <w:tcW w:w="2748" w:type="dxa"/>
            <w:tcBorders>
              <w:top w:val="nil"/>
              <w:left w:val="nil"/>
              <w:bottom w:val="single" w:color="000000" w:sz="8" w:space="0"/>
              <w:right w:val="single" w:color="000000" w:sz="8" w:space="0"/>
            </w:tcBorders>
            <w:shd w:val="clear" w:color="auto" w:fill="auto"/>
            <w:noWrap/>
            <w:vAlign w:val="center"/>
          </w:tcPr>
          <w:p w14:paraId="2771CD0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325" w:type="dxa"/>
            <w:tcBorders>
              <w:top w:val="nil"/>
              <w:left w:val="nil"/>
              <w:bottom w:val="single" w:color="000000" w:sz="8" w:space="0"/>
              <w:right w:val="single" w:color="000000" w:sz="8" w:space="0"/>
            </w:tcBorders>
            <w:shd w:val="clear" w:color="auto" w:fill="auto"/>
            <w:noWrap/>
            <w:vAlign w:val="center"/>
          </w:tcPr>
          <w:p w14:paraId="3C8DC20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375F26F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2081902</w:t>
            </w:r>
          </w:p>
        </w:tc>
        <w:tc>
          <w:tcPr>
            <w:tcW w:w="3498" w:type="dxa"/>
            <w:tcBorders>
              <w:top w:val="nil"/>
              <w:left w:val="nil"/>
              <w:bottom w:val="single" w:color="000000" w:sz="8" w:space="0"/>
              <w:right w:val="single" w:color="000000" w:sz="8" w:space="0"/>
            </w:tcBorders>
            <w:shd w:val="clear" w:color="auto" w:fill="auto"/>
            <w:noWrap/>
            <w:vAlign w:val="center"/>
          </w:tcPr>
          <w:p w14:paraId="6F45613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农村最低生活保障金支出</w:t>
            </w:r>
          </w:p>
        </w:tc>
        <w:tc>
          <w:tcPr>
            <w:tcW w:w="1069" w:type="dxa"/>
            <w:tcBorders>
              <w:top w:val="nil"/>
              <w:left w:val="nil"/>
              <w:bottom w:val="single" w:color="000000" w:sz="8" w:space="0"/>
              <w:right w:val="single" w:color="000000" w:sz="8" w:space="0"/>
            </w:tcBorders>
            <w:shd w:val="clear" w:color="auto" w:fill="auto"/>
            <w:noWrap/>
            <w:vAlign w:val="center"/>
          </w:tcPr>
          <w:p w14:paraId="2EE31C9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94</w:t>
            </w:r>
          </w:p>
        </w:tc>
      </w:tr>
      <w:tr w14:paraId="6D84A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CF20FE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2010607</w:t>
            </w:r>
          </w:p>
        </w:tc>
        <w:tc>
          <w:tcPr>
            <w:tcW w:w="2748" w:type="dxa"/>
            <w:tcBorders>
              <w:top w:val="nil"/>
              <w:left w:val="nil"/>
              <w:bottom w:val="single" w:color="000000" w:sz="8" w:space="0"/>
              <w:right w:val="single" w:color="000000" w:sz="8" w:space="0"/>
            </w:tcBorders>
            <w:shd w:val="clear" w:color="auto" w:fill="auto"/>
            <w:noWrap/>
            <w:vAlign w:val="center"/>
          </w:tcPr>
          <w:p w14:paraId="72CAFC2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信息化建设</w:t>
            </w:r>
          </w:p>
        </w:tc>
        <w:tc>
          <w:tcPr>
            <w:tcW w:w="1325" w:type="dxa"/>
            <w:tcBorders>
              <w:top w:val="nil"/>
              <w:left w:val="nil"/>
              <w:bottom w:val="single" w:color="000000" w:sz="8" w:space="0"/>
              <w:right w:val="single" w:color="000000" w:sz="8" w:space="0"/>
            </w:tcBorders>
            <w:shd w:val="clear" w:color="auto" w:fill="auto"/>
            <w:noWrap/>
            <w:vAlign w:val="center"/>
          </w:tcPr>
          <w:p w14:paraId="0D817F2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34</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D5EF10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20820</w:t>
            </w:r>
          </w:p>
        </w:tc>
        <w:tc>
          <w:tcPr>
            <w:tcW w:w="3498" w:type="dxa"/>
            <w:tcBorders>
              <w:top w:val="nil"/>
              <w:left w:val="nil"/>
              <w:bottom w:val="single" w:color="000000" w:sz="8" w:space="0"/>
              <w:right w:val="single" w:color="000000" w:sz="8" w:space="0"/>
            </w:tcBorders>
            <w:shd w:val="clear" w:color="auto" w:fill="auto"/>
            <w:noWrap/>
            <w:vAlign w:val="center"/>
          </w:tcPr>
          <w:p w14:paraId="2E3CB760">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临时救助</w:t>
            </w:r>
          </w:p>
        </w:tc>
        <w:tc>
          <w:tcPr>
            <w:tcW w:w="1069" w:type="dxa"/>
            <w:tcBorders>
              <w:top w:val="nil"/>
              <w:left w:val="nil"/>
              <w:bottom w:val="single" w:color="000000" w:sz="8" w:space="0"/>
              <w:right w:val="single" w:color="000000" w:sz="8" w:space="0"/>
            </w:tcBorders>
            <w:shd w:val="clear" w:color="auto" w:fill="auto"/>
            <w:noWrap/>
            <w:vAlign w:val="center"/>
          </w:tcPr>
          <w:p w14:paraId="12D6A03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39</w:t>
            </w:r>
          </w:p>
        </w:tc>
      </w:tr>
      <w:tr w14:paraId="45A63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F1C190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2010608</w:t>
            </w:r>
          </w:p>
        </w:tc>
        <w:tc>
          <w:tcPr>
            <w:tcW w:w="2748" w:type="dxa"/>
            <w:tcBorders>
              <w:top w:val="nil"/>
              <w:left w:val="nil"/>
              <w:bottom w:val="single" w:color="000000" w:sz="8" w:space="0"/>
              <w:right w:val="single" w:color="000000" w:sz="8" w:space="0"/>
            </w:tcBorders>
            <w:shd w:val="clear" w:color="auto" w:fill="auto"/>
            <w:noWrap/>
            <w:vAlign w:val="center"/>
          </w:tcPr>
          <w:p w14:paraId="3262140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财政委托业务支出</w:t>
            </w:r>
          </w:p>
        </w:tc>
        <w:tc>
          <w:tcPr>
            <w:tcW w:w="1325" w:type="dxa"/>
            <w:tcBorders>
              <w:top w:val="nil"/>
              <w:left w:val="nil"/>
              <w:bottom w:val="single" w:color="000000" w:sz="8" w:space="0"/>
              <w:right w:val="single" w:color="000000" w:sz="8" w:space="0"/>
            </w:tcBorders>
            <w:shd w:val="clear" w:color="auto" w:fill="auto"/>
            <w:noWrap/>
            <w:vAlign w:val="center"/>
          </w:tcPr>
          <w:p w14:paraId="158286C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739DC8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2082001</w:t>
            </w:r>
          </w:p>
        </w:tc>
        <w:tc>
          <w:tcPr>
            <w:tcW w:w="3498" w:type="dxa"/>
            <w:tcBorders>
              <w:top w:val="nil"/>
              <w:left w:val="nil"/>
              <w:bottom w:val="single" w:color="000000" w:sz="8" w:space="0"/>
              <w:right w:val="single" w:color="000000" w:sz="8" w:space="0"/>
            </w:tcBorders>
            <w:shd w:val="clear" w:color="auto" w:fill="auto"/>
            <w:noWrap/>
            <w:vAlign w:val="center"/>
          </w:tcPr>
          <w:p w14:paraId="2037734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临时救助支出</w:t>
            </w:r>
          </w:p>
        </w:tc>
        <w:tc>
          <w:tcPr>
            <w:tcW w:w="1069" w:type="dxa"/>
            <w:tcBorders>
              <w:top w:val="nil"/>
              <w:left w:val="nil"/>
              <w:bottom w:val="single" w:color="000000" w:sz="8" w:space="0"/>
              <w:right w:val="single" w:color="000000" w:sz="8" w:space="0"/>
            </w:tcBorders>
            <w:shd w:val="clear" w:color="auto" w:fill="auto"/>
            <w:noWrap/>
            <w:vAlign w:val="center"/>
          </w:tcPr>
          <w:p w14:paraId="6834A8A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38</w:t>
            </w:r>
          </w:p>
        </w:tc>
      </w:tr>
      <w:tr w14:paraId="5218D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846C7E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20107</w:t>
            </w:r>
          </w:p>
        </w:tc>
        <w:tc>
          <w:tcPr>
            <w:tcW w:w="2748" w:type="dxa"/>
            <w:tcBorders>
              <w:top w:val="nil"/>
              <w:left w:val="nil"/>
              <w:bottom w:val="single" w:color="000000" w:sz="8" w:space="0"/>
              <w:right w:val="single" w:color="000000" w:sz="8" w:space="0"/>
            </w:tcBorders>
            <w:shd w:val="clear" w:color="auto" w:fill="auto"/>
            <w:noWrap/>
            <w:vAlign w:val="center"/>
          </w:tcPr>
          <w:p w14:paraId="1E6DB803">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税收事务</w:t>
            </w:r>
          </w:p>
        </w:tc>
        <w:tc>
          <w:tcPr>
            <w:tcW w:w="1325" w:type="dxa"/>
            <w:tcBorders>
              <w:top w:val="nil"/>
              <w:left w:val="nil"/>
              <w:bottom w:val="single" w:color="000000" w:sz="8" w:space="0"/>
              <w:right w:val="single" w:color="000000" w:sz="8" w:space="0"/>
            </w:tcBorders>
            <w:shd w:val="clear" w:color="auto" w:fill="auto"/>
            <w:noWrap/>
            <w:vAlign w:val="center"/>
          </w:tcPr>
          <w:p w14:paraId="044D332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1,442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E749CB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2082002</w:t>
            </w:r>
          </w:p>
        </w:tc>
        <w:tc>
          <w:tcPr>
            <w:tcW w:w="3498" w:type="dxa"/>
            <w:tcBorders>
              <w:top w:val="nil"/>
              <w:left w:val="nil"/>
              <w:bottom w:val="single" w:color="000000" w:sz="8" w:space="0"/>
              <w:right w:val="single" w:color="000000" w:sz="8" w:space="0"/>
            </w:tcBorders>
            <w:shd w:val="clear" w:color="auto" w:fill="auto"/>
            <w:noWrap/>
            <w:vAlign w:val="center"/>
          </w:tcPr>
          <w:p w14:paraId="080FD1C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流浪乞讨人员救助支出</w:t>
            </w:r>
          </w:p>
        </w:tc>
        <w:tc>
          <w:tcPr>
            <w:tcW w:w="1069" w:type="dxa"/>
            <w:tcBorders>
              <w:top w:val="nil"/>
              <w:left w:val="nil"/>
              <w:bottom w:val="single" w:color="000000" w:sz="8" w:space="0"/>
              <w:right w:val="single" w:color="000000" w:sz="8" w:space="0"/>
            </w:tcBorders>
            <w:shd w:val="clear" w:color="auto" w:fill="auto"/>
            <w:noWrap/>
            <w:vAlign w:val="center"/>
          </w:tcPr>
          <w:p w14:paraId="0A9EB1F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r>
      <w:tr w14:paraId="7938C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32CD54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2010799</w:t>
            </w:r>
          </w:p>
        </w:tc>
        <w:tc>
          <w:tcPr>
            <w:tcW w:w="2748" w:type="dxa"/>
            <w:tcBorders>
              <w:top w:val="nil"/>
              <w:left w:val="nil"/>
              <w:bottom w:val="single" w:color="000000" w:sz="8" w:space="0"/>
              <w:right w:val="single" w:color="000000" w:sz="8" w:space="0"/>
            </w:tcBorders>
            <w:shd w:val="clear" w:color="auto" w:fill="auto"/>
            <w:noWrap/>
            <w:vAlign w:val="center"/>
          </w:tcPr>
          <w:p w14:paraId="23BA2FC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其他税收事务支出</w:t>
            </w:r>
          </w:p>
        </w:tc>
        <w:tc>
          <w:tcPr>
            <w:tcW w:w="1325" w:type="dxa"/>
            <w:tcBorders>
              <w:top w:val="nil"/>
              <w:left w:val="nil"/>
              <w:bottom w:val="single" w:color="000000" w:sz="8" w:space="0"/>
              <w:right w:val="single" w:color="000000" w:sz="8" w:space="0"/>
            </w:tcBorders>
            <w:shd w:val="clear" w:color="auto" w:fill="auto"/>
            <w:noWrap/>
            <w:vAlign w:val="center"/>
          </w:tcPr>
          <w:p w14:paraId="1D8D535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1,442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6425B4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20821</w:t>
            </w:r>
          </w:p>
        </w:tc>
        <w:tc>
          <w:tcPr>
            <w:tcW w:w="3498" w:type="dxa"/>
            <w:tcBorders>
              <w:top w:val="nil"/>
              <w:left w:val="nil"/>
              <w:bottom w:val="single" w:color="000000" w:sz="8" w:space="0"/>
              <w:right w:val="single" w:color="000000" w:sz="8" w:space="0"/>
            </w:tcBorders>
            <w:shd w:val="clear" w:color="auto" w:fill="auto"/>
            <w:noWrap/>
            <w:vAlign w:val="center"/>
          </w:tcPr>
          <w:p w14:paraId="3ED786E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特困人员救助供养</w:t>
            </w:r>
          </w:p>
        </w:tc>
        <w:tc>
          <w:tcPr>
            <w:tcW w:w="1069" w:type="dxa"/>
            <w:tcBorders>
              <w:top w:val="nil"/>
              <w:left w:val="nil"/>
              <w:bottom w:val="single" w:color="000000" w:sz="8" w:space="0"/>
              <w:right w:val="single" w:color="000000" w:sz="8" w:space="0"/>
            </w:tcBorders>
            <w:shd w:val="clear" w:color="auto" w:fill="auto"/>
            <w:noWrap/>
            <w:vAlign w:val="center"/>
          </w:tcPr>
          <w:p w14:paraId="090D4BC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185</w:t>
            </w:r>
          </w:p>
        </w:tc>
      </w:tr>
      <w:tr w14:paraId="2A608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75BAF3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20108</w:t>
            </w:r>
          </w:p>
        </w:tc>
        <w:tc>
          <w:tcPr>
            <w:tcW w:w="2748" w:type="dxa"/>
            <w:tcBorders>
              <w:top w:val="nil"/>
              <w:left w:val="nil"/>
              <w:bottom w:val="single" w:color="000000" w:sz="8" w:space="0"/>
              <w:right w:val="single" w:color="000000" w:sz="8" w:space="0"/>
            </w:tcBorders>
            <w:shd w:val="clear" w:color="auto" w:fill="auto"/>
            <w:noWrap/>
            <w:vAlign w:val="center"/>
          </w:tcPr>
          <w:p w14:paraId="64EBB8D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审计事务</w:t>
            </w:r>
          </w:p>
        </w:tc>
        <w:tc>
          <w:tcPr>
            <w:tcW w:w="1325" w:type="dxa"/>
            <w:tcBorders>
              <w:top w:val="nil"/>
              <w:left w:val="nil"/>
              <w:bottom w:val="single" w:color="000000" w:sz="8" w:space="0"/>
              <w:right w:val="single" w:color="000000" w:sz="8" w:space="0"/>
            </w:tcBorders>
            <w:shd w:val="clear" w:color="auto" w:fill="auto"/>
            <w:noWrap/>
            <w:vAlign w:val="center"/>
          </w:tcPr>
          <w:p w14:paraId="49C0314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648D6F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2082101</w:t>
            </w:r>
          </w:p>
        </w:tc>
        <w:tc>
          <w:tcPr>
            <w:tcW w:w="3498" w:type="dxa"/>
            <w:tcBorders>
              <w:top w:val="nil"/>
              <w:left w:val="nil"/>
              <w:bottom w:val="single" w:color="000000" w:sz="8" w:space="0"/>
              <w:right w:val="single" w:color="000000" w:sz="8" w:space="0"/>
            </w:tcBorders>
            <w:shd w:val="clear" w:color="auto" w:fill="auto"/>
            <w:noWrap/>
            <w:vAlign w:val="center"/>
          </w:tcPr>
          <w:p w14:paraId="473AE12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城市特困人员救助供养支出</w:t>
            </w:r>
          </w:p>
        </w:tc>
        <w:tc>
          <w:tcPr>
            <w:tcW w:w="1069" w:type="dxa"/>
            <w:tcBorders>
              <w:top w:val="nil"/>
              <w:left w:val="nil"/>
              <w:bottom w:val="single" w:color="000000" w:sz="8" w:space="0"/>
              <w:right w:val="single" w:color="000000" w:sz="8" w:space="0"/>
            </w:tcBorders>
            <w:shd w:val="clear" w:color="auto" w:fill="auto"/>
            <w:noWrap/>
            <w:vAlign w:val="center"/>
          </w:tcPr>
          <w:p w14:paraId="1B78DED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176</w:t>
            </w:r>
          </w:p>
        </w:tc>
      </w:tr>
      <w:tr w14:paraId="6E9F2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A0983C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2010801</w:t>
            </w:r>
          </w:p>
        </w:tc>
        <w:tc>
          <w:tcPr>
            <w:tcW w:w="2748" w:type="dxa"/>
            <w:tcBorders>
              <w:top w:val="nil"/>
              <w:left w:val="nil"/>
              <w:bottom w:val="single" w:color="000000" w:sz="8" w:space="0"/>
              <w:right w:val="single" w:color="000000" w:sz="8" w:space="0"/>
            </w:tcBorders>
            <w:shd w:val="clear" w:color="auto" w:fill="auto"/>
            <w:noWrap/>
            <w:vAlign w:val="center"/>
          </w:tcPr>
          <w:p w14:paraId="53AC71E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2E09365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74</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6075F59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2082102</w:t>
            </w:r>
          </w:p>
        </w:tc>
        <w:tc>
          <w:tcPr>
            <w:tcW w:w="3498" w:type="dxa"/>
            <w:tcBorders>
              <w:top w:val="nil"/>
              <w:left w:val="nil"/>
              <w:bottom w:val="single" w:color="000000" w:sz="8" w:space="0"/>
              <w:right w:val="single" w:color="000000" w:sz="8" w:space="0"/>
            </w:tcBorders>
            <w:shd w:val="clear" w:color="auto" w:fill="auto"/>
            <w:noWrap/>
            <w:vAlign w:val="center"/>
          </w:tcPr>
          <w:p w14:paraId="67157BF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农村特困人员救助供养支出</w:t>
            </w:r>
          </w:p>
        </w:tc>
        <w:tc>
          <w:tcPr>
            <w:tcW w:w="1069" w:type="dxa"/>
            <w:tcBorders>
              <w:top w:val="nil"/>
              <w:left w:val="nil"/>
              <w:bottom w:val="single" w:color="000000" w:sz="8" w:space="0"/>
              <w:right w:val="single" w:color="000000" w:sz="8" w:space="0"/>
            </w:tcBorders>
            <w:shd w:val="clear" w:color="auto" w:fill="auto"/>
            <w:noWrap/>
            <w:vAlign w:val="center"/>
          </w:tcPr>
          <w:p w14:paraId="74F61D3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9</w:t>
            </w:r>
          </w:p>
        </w:tc>
      </w:tr>
      <w:tr w14:paraId="20F78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05E6B6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2010806</w:t>
            </w:r>
          </w:p>
        </w:tc>
        <w:tc>
          <w:tcPr>
            <w:tcW w:w="2748" w:type="dxa"/>
            <w:tcBorders>
              <w:top w:val="nil"/>
              <w:left w:val="nil"/>
              <w:bottom w:val="single" w:color="000000" w:sz="8" w:space="0"/>
              <w:right w:val="single" w:color="000000" w:sz="8" w:space="0"/>
            </w:tcBorders>
            <w:shd w:val="clear" w:color="auto" w:fill="auto"/>
            <w:noWrap/>
            <w:vAlign w:val="center"/>
          </w:tcPr>
          <w:p w14:paraId="19B7A61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信息化建设</w:t>
            </w:r>
          </w:p>
        </w:tc>
        <w:tc>
          <w:tcPr>
            <w:tcW w:w="1325" w:type="dxa"/>
            <w:tcBorders>
              <w:top w:val="nil"/>
              <w:left w:val="nil"/>
              <w:bottom w:val="single" w:color="000000" w:sz="8" w:space="0"/>
              <w:right w:val="single" w:color="000000" w:sz="8" w:space="0"/>
            </w:tcBorders>
            <w:shd w:val="clear" w:color="auto" w:fill="auto"/>
            <w:noWrap/>
            <w:vAlign w:val="center"/>
          </w:tcPr>
          <w:p w14:paraId="4CCCDDB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54E258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20826</w:t>
            </w:r>
          </w:p>
        </w:tc>
        <w:tc>
          <w:tcPr>
            <w:tcW w:w="3498" w:type="dxa"/>
            <w:tcBorders>
              <w:top w:val="nil"/>
              <w:left w:val="nil"/>
              <w:bottom w:val="single" w:color="000000" w:sz="8" w:space="0"/>
              <w:right w:val="single" w:color="000000" w:sz="8" w:space="0"/>
            </w:tcBorders>
            <w:shd w:val="clear" w:color="auto" w:fill="auto"/>
            <w:noWrap/>
            <w:vAlign w:val="center"/>
          </w:tcPr>
          <w:p w14:paraId="009F0172">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财政对基本养老保险基金的补助</w:t>
            </w:r>
          </w:p>
        </w:tc>
        <w:tc>
          <w:tcPr>
            <w:tcW w:w="1069" w:type="dxa"/>
            <w:tcBorders>
              <w:top w:val="nil"/>
              <w:left w:val="nil"/>
              <w:bottom w:val="single" w:color="000000" w:sz="8" w:space="0"/>
              <w:right w:val="single" w:color="000000" w:sz="8" w:space="0"/>
            </w:tcBorders>
            <w:shd w:val="clear" w:color="auto" w:fill="auto"/>
            <w:noWrap/>
            <w:vAlign w:val="center"/>
          </w:tcPr>
          <w:p w14:paraId="30AAB56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546</w:t>
            </w:r>
          </w:p>
        </w:tc>
      </w:tr>
      <w:tr w14:paraId="1C90D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DC0EF3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2010899</w:t>
            </w:r>
          </w:p>
        </w:tc>
        <w:tc>
          <w:tcPr>
            <w:tcW w:w="2748" w:type="dxa"/>
            <w:tcBorders>
              <w:top w:val="nil"/>
              <w:left w:val="nil"/>
              <w:bottom w:val="single" w:color="000000" w:sz="8" w:space="0"/>
              <w:right w:val="single" w:color="000000" w:sz="8" w:space="0"/>
            </w:tcBorders>
            <w:shd w:val="clear" w:color="auto" w:fill="auto"/>
            <w:noWrap/>
            <w:vAlign w:val="center"/>
          </w:tcPr>
          <w:p w14:paraId="33AF067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其他审计事务支出</w:t>
            </w:r>
          </w:p>
        </w:tc>
        <w:tc>
          <w:tcPr>
            <w:tcW w:w="1325" w:type="dxa"/>
            <w:tcBorders>
              <w:top w:val="nil"/>
              <w:left w:val="nil"/>
              <w:bottom w:val="single" w:color="000000" w:sz="8" w:space="0"/>
              <w:right w:val="single" w:color="000000" w:sz="8" w:space="0"/>
            </w:tcBorders>
            <w:shd w:val="clear" w:color="auto" w:fill="auto"/>
            <w:noWrap/>
            <w:vAlign w:val="center"/>
          </w:tcPr>
          <w:p w14:paraId="021E605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94B8F2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2082602</w:t>
            </w:r>
          </w:p>
        </w:tc>
        <w:tc>
          <w:tcPr>
            <w:tcW w:w="3498" w:type="dxa"/>
            <w:tcBorders>
              <w:top w:val="nil"/>
              <w:left w:val="nil"/>
              <w:bottom w:val="single" w:color="000000" w:sz="8" w:space="0"/>
              <w:right w:val="single" w:color="000000" w:sz="8" w:space="0"/>
            </w:tcBorders>
            <w:shd w:val="clear" w:color="auto" w:fill="auto"/>
            <w:noWrap/>
            <w:vAlign w:val="center"/>
          </w:tcPr>
          <w:p w14:paraId="70C1EE5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财政对城乡居民基本养老保险基金的补助</w:t>
            </w:r>
          </w:p>
        </w:tc>
        <w:tc>
          <w:tcPr>
            <w:tcW w:w="1069" w:type="dxa"/>
            <w:tcBorders>
              <w:top w:val="nil"/>
              <w:left w:val="nil"/>
              <w:bottom w:val="single" w:color="000000" w:sz="8" w:space="0"/>
              <w:right w:val="single" w:color="000000" w:sz="8" w:space="0"/>
            </w:tcBorders>
            <w:shd w:val="clear" w:color="auto" w:fill="auto"/>
            <w:noWrap/>
            <w:vAlign w:val="center"/>
          </w:tcPr>
          <w:p w14:paraId="711990C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546</w:t>
            </w:r>
          </w:p>
        </w:tc>
      </w:tr>
      <w:tr w14:paraId="1734C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1C7526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20111</w:t>
            </w:r>
          </w:p>
        </w:tc>
        <w:tc>
          <w:tcPr>
            <w:tcW w:w="2748" w:type="dxa"/>
            <w:tcBorders>
              <w:top w:val="nil"/>
              <w:left w:val="nil"/>
              <w:bottom w:val="single" w:color="000000" w:sz="8" w:space="0"/>
              <w:right w:val="single" w:color="000000" w:sz="8" w:space="0"/>
            </w:tcBorders>
            <w:shd w:val="clear" w:color="auto" w:fill="auto"/>
            <w:noWrap/>
            <w:vAlign w:val="center"/>
          </w:tcPr>
          <w:p w14:paraId="2104E36F">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纪检监察事务</w:t>
            </w:r>
          </w:p>
        </w:tc>
        <w:tc>
          <w:tcPr>
            <w:tcW w:w="1325" w:type="dxa"/>
            <w:tcBorders>
              <w:top w:val="nil"/>
              <w:left w:val="nil"/>
              <w:bottom w:val="single" w:color="000000" w:sz="8" w:space="0"/>
              <w:right w:val="single" w:color="000000" w:sz="8" w:space="0"/>
            </w:tcBorders>
            <w:shd w:val="clear" w:color="auto" w:fill="auto"/>
            <w:noWrap/>
            <w:vAlign w:val="center"/>
          </w:tcPr>
          <w:p w14:paraId="752E345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658</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54EF0F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20828</w:t>
            </w:r>
          </w:p>
        </w:tc>
        <w:tc>
          <w:tcPr>
            <w:tcW w:w="3498" w:type="dxa"/>
            <w:tcBorders>
              <w:top w:val="nil"/>
              <w:left w:val="nil"/>
              <w:bottom w:val="single" w:color="000000" w:sz="8" w:space="0"/>
              <w:right w:val="single" w:color="000000" w:sz="8" w:space="0"/>
            </w:tcBorders>
            <w:shd w:val="clear" w:color="auto" w:fill="auto"/>
            <w:noWrap/>
            <w:vAlign w:val="center"/>
          </w:tcPr>
          <w:p w14:paraId="70DC97D5">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退役军人管理事务</w:t>
            </w:r>
          </w:p>
        </w:tc>
        <w:tc>
          <w:tcPr>
            <w:tcW w:w="1069" w:type="dxa"/>
            <w:tcBorders>
              <w:top w:val="nil"/>
              <w:left w:val="nil"/>
              <w:bottom w:val="single" w:color="000000" w:sz="8" w:space="0"/>
              <w:right w:val="single" w:color="000000" w:sz="8" w:space="0"/>
            </w:tcBorders>
            <w:shd w:val="clear" w:color="auto" w:fill="auto"/>
            <w:noWrap/>
            <w:vAlign w:val="center"/>
          </w:tcPr>
          <w:p w14:paraId="19F817A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230</w:t>
            </w:r>
          </w:p>
        </w:tc>
      </w:tr>
      <w:tr w14:paraId="701D8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36B68B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2011101</w:t>
            </w:r>
          </w:p>
        </w:tc>
        <w:tc>
          <w:tcPr>
            <w:tcW w:w="2748" w:type="dxa"/>
            <w:tcBorders>
              <w:top w:val="nil"/>
              <w:left w:val="nil"/>
              <w:bottom w:val="single" w:color="000000" w:sz="8" w:space="0"/>
              <w:right w:val="single" w:color="000000" w:sz="8" w:space="0"/>
            </w:tcBorders>
            <w:shd w:val="clear" w:color="auto" w:fill="auto"/>
            <w:noWrap/>
            <w:vAlign w:val="center"/>
          </w:tcPr>
          <w:p w14:paraId="00BCDFD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20A163C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518</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A16655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2082801</w:t>
            </w:r>
          </w:p>
        </w:tc>
        <w:tc>
          <w:tcPr>
            <w:tcW w:w="3498" w:type="dxa"/>
            <w:tcBorders>
              <w:top w:val="nil"/>
              <w:left w:val="nil"/>
              <w:bottom w:val="single" w:color="000000" w:sz="8" w:space="0"/>
              <w:right w:val="single" w:color="000000" w:sz="8" w:space="0"/>
            </w:tcBorders>
            <w:shd w:val="clear" w:color="auto" w:fill="auto"/>
            <w:noWrap/>
            <w:vAlign w:val="center"/>
          </w:tcPr>
          <w:p w14:paraId="21A069B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069" w:type="dxa"/>
            <w:tcBorders>
              <w:top w:val="nil"/>
              <w:left w:val="nil"/>
              <w:bottom w:val="single" w:color="000000" w:sz="8" w:space="0"/>
              <w:right w:val="single" w:color="000000" w:sz="8" w:space="0"/>
            </w:tcBorders>
            <w:shd w:val="clear" w:color="auto" w:fill="auto"/>
            <w:noWrap/>
            <w:vAlign w:val="center"/>
          </w:tcPr>
          <w:p w14:paraId="5B613E0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67</w:t>
            </w:r>
          </w:p>
        </w:tc>
      </w:tr>
      <w:tr w14:paraId="03F3E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A3745A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2011102</w:t>
            </w:r>
          </w:p>
        </w:tc>
        <w:tc>
          <w:tcPr>
            <w:tcW w:w="2748" w:type="dxa"/>
            <w:tcBorders>
              <w:top w:val="nil"/>
              <w:left w:val="nil"/>
              <w:bottom w:val="single" w:color="000000" w:sz="8" w:space="0"/>
              <w:right w:val="single" w:color="000000" w:sz="8" w:space="0"/>
            </w:tcBorders>
            <w:shd w:val="clear" w:color="auto" w:fill="auto"/>
            <w:noWrap/>
            <w:vAlign w:val="center"/>
          </w:tcPr>
          <w:p w14:paraId="38C241C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325" w:type="dxa"/>
            <w:tcBorders>
              <w:top w:val="nil"/>
              <w:left w:val="nil"/>
              <w:bottom w:val="single" w:color="000000" w:sz="8" w:space="0"/>
              <w:right w:val="single" w:color="000000" w:sz="8" w:space="0"/>
            </w:tcBorders>
            <w:shd w:val="clear" w:color="auto" w:fill="auto"/>
            <w:noWrap/>
            <w:vAlign w:val="center"/>
          </w:tcPr>
          <w:p w14:paraId="45E9599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6496B3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2082802</w:t>
            </w:r>
          </w:p>
        </w:tc>
        <w:tc>
          <w:tcPr>
            <w:tcW w:w="3498" w:type="dxa"/>
            <w:tcBorders>
              <w:top w:val="nil"/>
              <w:left w:val="nil"/>
              <w:bottom w:val="single" w:color="000000" w:sz="8" w:space="0"/>
              <w:right w:val="single" w:color="000000" w:sz="8" w:space="0"/>
            </w:tcBorders>
            <w:shd w:val="clear" w:color="auto" w:fill="auto"/>
            <w:noWrap/>
            <w:vAlign w:val="center"/>
          </w:tcPr>
          <w:p w14:paraId="158F2B4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069" w:type="dxa"/>
            <w:tcBorders>
              <w:top w:val="nil"/>
              <w:left w:val="nil"/>
              <w:bottom w:val="single" w:color="000000" w:sz="8" w:space="0"/>
              <w:right w:val="single" w:color="000000" w:sz="8" w:space="0"/>
            </w:tcBorders>
            <w:shd w:val="clear" w:color="auto" w:fill="auto"/>
            <w:noWrap/>
            <w:vAlign w:val="center"/>
          </w:tcPr>
          <w:p w14:paraId="1E11E08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w:t>
            </w:r>
          </w:p>
        </w:tc>
      </w:tr>
      <w:tr w14:paraId="06782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6B8962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2011104</w:t>
            </w:r>
          </w:p>
        </w:tc>
        <w:tc>
          <w:tcPr>
            <w:tcW w:w="2748" w:type="dxa"/>
            <w:tcBorders>
              <w:top w:val="nil"/>
              <w:left w:val="nil"/>
              <w:bottom w:val="single" w:color="000000" w:sz="8" w:space="0"/>
              <w:right w:val="single" w:color="000000" w:sz="8" w:space="0"/>
            </w:tcBorders>
            <w:shd w:val="clear" w:color="auto" w:fill="auto"/>
            <w:noWrap/>
            <w:vAlign w:val="center"/>
          </w:tcPr>
          <w:p w14:paraId="5A8332E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大案要案查处</w:t>
            </w:r>
          </w:p>
        </w:tc>
        <w:tc>
          <w:tcPr>
            <w:tcW w:w="1325" w:type="dxa"/>
            <w:tcBorders>
              <w:top w:val="nil"/>
              <w:left w:val="nil"/>
              <w:bottom w:val="single" w:color="000000" w:sz="8" w:space="0"/>
              <w:right w:val="single" w:color="000000" w:sz="8" w:space="0"/>
            </w:tcBorders>
            <w:shd w:val="clear" w:color="auto" w:fill="auto"/>
            <w:noWrap/>
            <w:vAlign w:val="center"/>
          </w:tcPr>
          <w:p w14:paraId="6C8C006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16</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3643632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2082804</w:t>
            </w:r>
          </w:p>
        </w:tc>
        <w:tc>
          <w:tcPr>
            <w:tcW w:w="3498" w:type="dxa"/>
            <w:tcBorders>
              <w:top w:val="nil"/>
              <w:left w:val="nil"/>
              <w:bottom w:val="single" w:color="000000" w:sz="8" w:space="0"/>
              <w:right w:val="single" w:color="000000" w:sz="8" w:space="0"/>
            </w:tcBorders>
            <w:shd w:val="clear" w:color="auto" w:fill="auto"/>
            <w:noWrap/>
            <w:vAlign w:val="center"/>
          </w:tcPr>
          <w:p w14:paraId="5D109FF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拥军优属</w:t>
            </w:r>
          </w:p>
        </w:tc>
        <w:tc>
          <w:tcPr>
            <w:tcW w:w="1069" w:type="dxa"/>
            <w:tcBorders>
              <w:top w:val="nil"/>
              <w:left w:val="nil"/>
              <w:bottom w:val="single" w:color="000000" w:sz="8" w:space="0"/>
              <w:right w:val="single" w:color="000000" w:sz="8" w:space="0"/>
            </w:tcBorders>
            <w:shd w:val="clear" w:color="auto" w:fill="auto"/>
            <w:noWrap/>
            <w:vAlign w:val="center"/>
          </w:tcPr>
          <w:p w14:paraId="72748CF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85</w:t>
            </w:r>
          </w:p>
        </w:tc>
      </w:tr>
      <w:tr w14:paraId="6BF4B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2FA1CC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2011150</w:t>
            </w:r>
          </w:p>
        </w:tc>
        <w:tc>
          <w:tcPr>
            <w:tcW w:w="2748" w:type="dxa"/>
            <w:tcBorders>
              <w:top w:val="nil"/>
              <w:left w:val="nil"/>
              <w:bottom w:val="single" w:color="000000" w:sz="8" w:space="0"/>
              <w:right w:val="single" w:color="000000" w:sz="8" w:space="0"/>
            </w:tcBorders>
            <w:shd w:val="clear" w:color="auto" w:fill="auto"/>
            <w:noWrap/>
            <w:vAlign w:val="center"/>
          </w:tcPr>
          <w:p w14:paraId="197DDD1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事业运行</w:t>
            </w:r>
          </w:p>
        </w:tc>
        <w:tc>
          <w:tcPr>
            <w:tcW w:w="1325" w:type="dxa"/>
            <w:tcBorders>
              <w:top w:val="nil"/>
              <w:left w:val="nil"/>
              <w:bottom w:val="single" w:color="000000" w:sz="8" w:space="0"/>
              <w:right w:val="single" w:color="000000" w:sz="8" w:space="0"/>
            </w:tcBorders>
            <w:shd w:val="clear" w:color="auto" w:fill="auto"/>
            <w:noWrap/>
            <w:vAlign w:val="center"/>
          </w:tcPr>
          <w:p w14:paraId="26F1B84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2E5238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2082850</w:t>
            </w:r>
          </w:p>
        </w:tc>
        <w:tc>
          <w:tcPr>
            <w:tcW w:w="3498" w:type="dxa"/>
            <w:tcBorders>
              <w:top w:val="nil"/>
              <w:left w:val="nil"/>
              <w:bottom w:val="single" w:color="000000" w:sz="8" w:space="0"/>
              <w:right w:val="single" w:color="000000" w:sz="8" w:space="0"/>
            </w:tcBorders>
            <w:shd w:val="clear" w:color="auto" w:fill="auto"/>
            <w:noWrap/>
            <w:vAlign w:val="center"/>
          </w:tcPr>
          <w:p w14:paraId="452A9F5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事业运行</w:t>
            </w:r>
          </w:p>
        </w:tc>
        <w:tc>
          <w:tcPr>
            <w:tcW w:w="1069" w:type="dxa"/>
            <w:tcBorders>
              <w:top w:val="nil"/>
              <w:left w:val="nil"/>
              <w:bottom w:val="single" w:color="000000" w:sz="8" w:space="0"/>
              <w:right w:val="single" w:color="000000" w:sz="8" w:space="0"/>
            </w:tcBorders>
            <w:shd w:val="clear" w:color="auto" w:fill="auto"/>
            <w:noWrap/>
            <w:vAlign w:val="center"/>
          </w:tcPr>
          <w:p w14:paraId="52D7051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75</w:t>
            </w:r>
          </w:p>
        </w:tc>
      </w:tr>
      <w:tr w14:paraId="6F2F8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406FD5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2011199</w:t>
            </w:r>
          </w:p>
        </w:tc>
        <w:tc>
          <w:tcPr>
            <w:tcW w:w="2748" w:type="dxa"/>
            <w:tcBorders>
              <w:top w:val="nil"/>
              <w:left w:val="nil"/>
              <w:bottom w:val="single" w:color="000000" w:sz="8" w:space="0"/>
              <w:right w:val="single" w:color="000000" w:sz="8" w:space="0"/>
            </w:tcBorders>
            <w:shd w:val="clear" w:color="auto" w:fill="auto"/>
            <w:noWrap/>
            <w:vAlign w:val="center"/>
          </w:tcPr>
          <w:p w14:paraId="76D2035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其他纪检监察事务支出</w:t>
            </w:r>
          </w:p>
        </w:tc>
        <w:tc>
          <w:tcPr>
            <w:tcW w:w="1325" w:type="dxa"/>
            <w:tcBorders>
              <w:top w:val="nil"/>
              <w:left w:val="nil"/>
              <w:bottom w:val="single" w:color="000000" w:sz="8" w:space="0"/>
              <w:right w:val="single" w:color="000000" w:sz="8" w:space="0"/>
            </w:tcBorders>
            <w:shd w:val="clear" w:color="auto" w:fill="auto"/>
            <w:noWrap/>
            <w:vAlign w:val="center"/>
          </w:tcPr>
          <w:p w14:paraId="0EC13B5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6508EC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20830</w:t>
            </w:r>
          </w:p>
        </w:tc>
        <w:tc>
          <w:tcPr>
            <w:tcW w:w="3498" w:type="dxa"/>
            <w:tcBorders>
              <w:top w:val="nil"/>
              <w:left w:val="nil"/>
              <w:bottom w:val="single" w:color="000000" w:sz="8" w:space="0"/>
              <w:right w:val="single" w:color="000000" w:sz="8" w:space="0"/>
            </w:tcBorders>
            <w:shd w:val="clear" w:color="auto" w:fill="auto"/>
            <w:noWrap/>
            <w:vAlign w:val="center"/>
          </w:tcPr>
          <w:p w14:paraId="26A88D66">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财政代缴社会保险费支出</w:t>
            </w:r>
          </w:p>
        </w:tc>
        <w:tc>
          <w:tcPr>
            <w:tcW w:w="1069" w:type="dxa"/>
            <w:tcBorders>
              <w:top w:val="nil"/>
              <w:left w:val="nil"/>
              <w:bottom w:val="single" w:color="000000" w:sz="8" w:space="0"/>
              <w:right w:val="single" w:color="000000" w:sz="8" w:space="0"/>
            </w:tcBorders>
            <w:shd w:val="clear" w:color="auto" w:fill="auto"/>
            <w:noWrap/>
            <w:vAlign w:val="center"/>
          </w:tcPr>
          <w:p w14:paraId="12D6020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276</w:t>
            </w:r>
          </w:p>
        </w:tc>
      </w:tr>
      <w:tr w14:paraId="47F2B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62BE0D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20113</w:t>
            </w:r>
          </w:p>
        </w:tc>
        <w:tc>
          <w:tcPr>
            <w:tcW w:w="2748" w:type="dxa"/>
            <w:tcBorders>
              <w:top w:val="nil"/>
              <w:left w:val="nil"/>
              <w:bottom w:val="single" w:color="000000" w:sz="8" w:space="0"/>
              <w:right w:val="single" w:color="000000" w:sz="8" w:space="0"/>
            </w:tcBorders>
            <w:shd w:val="clear" w:color="auto" w:fill="auto"/>
            <w:noWrap/>
            <w:vAlign w:val="center"/>
          </w:tcPr>
          <w:p w14:paraId="6360E61F">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商贸事务</w:t>
            </w:r>
          </w:p>
        </w:tc>
        <w:tc>
          <w:tcPr>
            <w:tcW w:w="1325" w:type="dxa"/>
            <w:tcBorders>
              <w:top w:val="nil"/>
              <w:left w:val="nil"/>
              <w:bottom w:val="single" w:color="000000" w:sz="8" w:space="0"/>
              <w:right w:val="single" w:color="000000" w:sz="8" w:space="0"/>
            </w:tcBorders>
            <w:shd w:val="clear" w:color="auto" w:fill="auto"/>
            <w:noWrap/>
            <w:vAlign w:val="center"/>
          </w:tcPr>
          <w:p w14:paraId="4E20587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977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39C68C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2083001</w:t>
            </w:r>
          </w:p>
        </w:tc>
        <w:tc>
          <w:tcPr>
            <w:tcW w:w="3498" w:type="dxa"/>
            <w:tcBorders>
              <w:top w:val="nil"/>
              <w:left w:val="nil"/>
              <w:bottom w:val="single" w:color="000000" w:sz="8" w:space="0"/>
              <w:right w:val="single" w:color="000000" w:sz="8" w:space="0"/>
            </w:tcBorders>
            <w:shd w:val="clear" w:color="auto" w:fill="auto"/>
            <w:noWrap/>
            <w:vAlign w:val="center"/>
          </w:tcPr>
          <w:p w14:paraId="6A53643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财政代缴城乡居民基本养老保险费支出</w:t>
            </w:r>
          </w:p>
        </w:tc>
        <w:tc>
          <w:tcPr>
            <w:tcW w:w="1069" w:type="dxa"/>
            <w:tcBorders>
              <w:top w:val="nil"/>
              <w:left w:val="nil"/>
              <w:bottom w:val="single" w:color="000000" w:sz="8" w:space="0"/>
              <w:right w:val="single" w:color="000000" w:sz="8" w:space="0"/>
            </w:tcBorders>
            <w:shd w:val="clear" w:color="auto" w:fill="auto"/>
            <w:noWrap/>
            <w:vAlign w:val="center"/>
          </w:tcPr>
          <w:p w14:paraId="3D3C9CD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w:t>
            </w:r>
          </w:p>
        </w:tc>
      </w:tr>
      <w:tr w14:paraId="338AC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6FE6B6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2748" w:type="dxa"/>
            <w:tcBorders>
              <w:top w:val="nil"/>
              <w:left w:val="nil"/>
              <w:bottom w:val="single" w:color="000000" w:sz="8" w:space="0"/>
              <w:right w:val="single" w:color="000000" w:sz="8" w:space="0"/>
            </w:tcBorders>
            <w:shd w:val="clear" w:color="auto" w:fill="auto"/>
            <w:noWrap/>
            <w:vAlign w:val="center"/>
          </w:tcPr>
          <w:p w14:paraId="1C70299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325" w:type="dxa"/>
            <w:tcBorders>
              <w:top w:val="nil"/>
              <w:left w:val="nil"/>
              <w:bottom w:val="single" w:color="000000" w:sz="8" w:space="0"/>
              <w:right w:val="single" w:color="000000" w:sz="8" w:space="0"/>
            </w:tcBorders>
            <w:shd w:val="clear" w:color="auto" w:fill="auto"/>
            <w:noWrap/>
            <w:vAlign w:val="center"/>
          </w:tcPr>
          <w:p w14:paraId="4D2F22A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9B247A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3498" w:type="dxa"/>
            <w:tcBorders>
              <w:top w:val="nil"/>
              <w:left w:val="nil"/>
              <w:bottom w:val="single" w:color="000000" w:sz="8" w:space="0"/>
              <w:right w:val="single" w:color="000000" w:sz="8" w:space="0"/>
            </w:tcBorders>
            <w:shd w:val="clear" w:color="auto" w:fill="auto"/>
            <w:noWrap/>
            <w:vAlign w:val="center"/>
          </w:tcPr>
          <w:p w14:paraId="27DA07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069" w:type="dxa"/>
            <w:tcBorders>
              <w:top w:val="nil"/>
              <w:left w:val="nil"/>
              <w:bottom w:val="single" w:color="000000" w:sz="8" w:space="0"/>
              <w:right w:val="single" w:color="000000" w:sz="8" w:space="0"/>
            </w:tcBorders>
            <w:shd w:val="clear" w:color="auto" w:fill="auto"/>
            <w:noWrap/>
            <w:vAlign w:val="center"/>
          </w:tcPr>
          <w:p w14:paraId="018CC7A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r>
      <w:tr w14:paraId="6964C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690596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2011301</w:t>
            </w:r>
          </w:p>
        </w:tc>
        <w:tc>
          <w:tcPr>
            <w:tcW w:w="2748" w:type="dxa"/>
            <w:tcBorders>
              <w:top w:val="nil"/>
              <w:left w:val="nil"/>
              <w:bottom w:val="single" w:color="000000" w:sz="8" w:space="0"/>
              <w:right w:val="single" w:color="000000" w:sz="8" w:space="0"/>
            </w:tcBorders>
            <w:shd w:val="clear" w:color="auto" w:fill="auto"/>
            <w:noWrap/>
            <w:vAlign w:val="center"/>
          </w:tcPr>
          <w:p w14:paraId="127D37A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5F049C7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646F5D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2083099</w:t>
            </w:r>
          </w:p>
        </w:tc>
        <w:tc>
          <w:tcPr>
            <w:tcW w:w="3498" w:type="dxa"/>
            <w:tcBorders>
              <w:top w:val="nil"/>
              <w:left w:val="nil"/>
              <w:bottom w:val="single" w:color="000000" w:sz="8" w:space="0"/>
              <w:right w:val="single" w:color="000000" w:sz="8" w:space="0"/>
            </w:tcBorders>
            <w:shd w:val="clear" w:color="auto" w:fill="auto"/>
            <w:noWrap/>
            <w:vAlign w:val="center"/>
          </w:tcPr>
          <w:p w14:paraId="7DA6859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财政代缴其他社会保险费支出</w:t>
            </w:r>
          </w:p>
        </w:tc>
        <w:tc>
          <w:tcPr>
            <w:tcW w:w="1069" w:type="dxa"/>
            <w:tcBorders>
              <w:top w:val="nil"/>
              <w:left w:val="nil"/>
              <w:bottom w:val="single" w:color="000000" w:sz="8" w:space="0"/>
              <w:right w:val="single" w:color="000000" w:sz="8" w:space="0"/>
            </w:tcBorders>
            <w:shd w:val="clear" w:color="auto" w:fill="auto"/>
            <w:noWrap/>
            <w:vAlign w:val="center"/>
          </w:tcPr>
          <w:p w14:paraId="4F6BB01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274</w:t>
            </w:r>
          </w:p>
        </w:tc>
      </w:tr>
      <w:tr w14:paraId="77BE0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53B477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2011302</w:t>
            </w:r>
          </w:p>
        </w:tc>
        <w:tc>
          <w:tcPr>
            <w:tcW w:w="2748" w:type="dxa"/>
            <w:tcBorders>
              <w:top w:val="nil"/>
              <w:left w:val="nil"/>
              <w:bottom w:val="single" w:color="000000" w:sz="8" w:space="0"/>
              <w:right w:val="single" w:color="000000" w:sz="8" w:space="0"/>
            </w:tcBorders>
            <w:shd w:val="clear" w:color="auto" w:fill="auto"/>
            <w:noWrap/>
            <w:vAlign w:val="center"/>
          </w:tcPr>
          <w:p w14:paraId="136FC04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325" w:type="dxa"/>
            <w:tcBorders>
              <w:top w:val="nil"/>
              <w:left w:val="nil"/>
              <w:bottom w:val="single" w:color="000000" w:sz="8" w:space="0"/>
              <w:right w:val="single" w:color="000000" w:sz="8" w:space="0"/>
            </w:tcBorders>
            <w:shd w:val="clear" w:color="auto" w:fill="auto"/>
            <w:noWrap/>
            <w:vAlign w:val="center"/>
          </w:tcPr>
          <w:p w14:paraId="46E47A7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564</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63036A5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w:t>
            </w:r>
          </w:p>
        </w:tc>
        <w:tc>
          <w:tcPr>
            <w:tcW w:w="3498" w:type="dxa"/>
            <w:tcBorders>
              <w:top w:val="nil"/>
              <w:left w:val="nil"/>
              <w:bottom w:val="single" w:color="000000" w:sz="8" w:space="0"/>
              <w:right w:val="single" w:color="000000" w:sz="8" w:space="0"/>
            </w:tcBorders>
            <w:shd w:val="clear" w:color="auto" w:fill="auto"/>
            <w:noWrap/>
            <w:vAlign w:val="center"/>
          </w:tcPr>
          <w:p w14:paraId="3549904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卫生健康支出</w:t>
            </w:r>
          </w:p>
        </w:tc>
        <w:tc>
          <w:tcPr>
            <w:tcW w:w="1069" w:type="dxa"/>
            <w:tcBorders>
              <w:top w:val="nil"/>
              <w:left w:val="nil"/>
              <w:bottom w:val="single" w:color="000000" w:sz="8" w:space="0"/>
              <w:right w:val="single" w:color="000000" w:sz="8" w:space="0"/>
            </w:tcBorders>
            <w:shd w:val="clear" w:color="auto" w:fill="auto"/>
            <w:noWrap/>
            <w:vAlign w:val="center"/>
          </w:tcPr>
          <w:p w14:paraId="410C271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8,948</w:t>
            </w:r>
          </w:p>
        </w:tc>
      </w:tr>
      <w:tr w14:paraId="5468A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3B45EE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2011308</w:t>
            </w:r>
          </w:p>
        </w:tc>
        <w:tc>
          <w:tcPr>
            <w:tcW w:w="2748" w:type="dxa"/>
            <w:tcBorders>
              <w:top w:val="nil"/>
              <w:left w:val="nil"/>
              <w:bottom w:val="single" w:color="000000" w:sz="8" w:space="0"/>
              <w:right w:val="single" w:color="000000" w:sz="8" w:space="0"/>
            </w:tcBorders>
            <w:shd w:val="clear" w:color="auto" w:fill="auto"/>
            <w:noWrap/>
            <w:vAlign w:val="center"/>
          </w:tcPr>
          <w:p w14:paraId="3EC652F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招商引资</w:t>
            </w:r>
          </w:p>
        </w:tc>
        <w:tc>
          <w:tcPr>
            <w:tcW w:w="1325" w:type="dxa"/>
            <w:tcBorders>
              <w:top w:val="nil"/>
              <w:left w:val="nil"/>
              <w:bottom w:val="single" w:color="000000" w:sz="8" w:space="0"/>
              <w:right w:val="single" w:color="000000" w:sz="8" w:space="0"/>
            </w:tcBorders>
            <w:shd w:val="clear" w:color="auto" w:fill="auto"/>
            <w:noWrap/>
            <w:vAlign w:val="center"/>
          </w:tcPr>
          <w:p w14:paraId="78F986B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286</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A71C76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21001</w:t>
            </w:r>
          </w:p>
        </w:tc>
        <w:tc>
          <w:tcPr>
            <w:tcW w:w="3498" w:type="dxa"/>
            <w:tcBorders>
              <w:top w:val="nil"/>
              <w:left w:val="nil"/>
              <w:bottom w:val="single" w:color="000000" w:sz="8" w:space="0"/>
              <w:right w:val="single" w:color="000000" w:sz="8" w:space="0"/>
            </w:tcBorders>
            <w:shd w:val="clear" w:color="auto" w:fill="auto"/>
            <w:noWrap/>
            <w:vAlign w:val="center"/>
          </w:tcPr>
          <w:p w14:paraId="1EBF740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卫生健康管理事务</w:t>
            </w:r>
          </w:p>
        </w:tc>
        <w:tc>
          <w:tcPr>
            <w:tcW w:w="1069" w:type="dxa"/>
            <w:tcBorders>
              <w:top w:val="nil"/>
              <w:left w:val="nil"/>
              <w:bottom w:val="single" w:color="000000" w:sz="8" w:space="0"/>
              <w:right w:val="single" w:color="000000" w:sz="8" w:space="0"/>
            </w:tcBorders>
            <w:shd w:val="clear" w:color="auto" w:fill="auto"/>
            <w:noWrap/>
            <w:vAlign w:val="center"/>
          </w:tcPr>
          <w:p w14:paraId="533A65F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126</w:t>
            </w:r>
          </w:p>
        </w:tc>
      </w:tr>
      <w:tr w14:paraId="65276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113045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20126</w:t>
            </w:r>
          </w:p>
        </w:tc>
        <w:tc>
          <w:tcPr>
            <w:tcW w:w="2748" w:type="dxa"/>
            <w:tcBorders>
              <w:top w:val="nil"/>
              <w:left w:val="nil"/>
              <w:bottom w:val="single" w:color="000000" w:sz="8" w:space="0"/>
              <w:right w:val="single" w:color="000000" w:sz="8" w:space="0"/>
            </w:tcBorders>
            <w:shd w:val="clear" w:color="auto" w:fill="auto"/>
            <w:noWrap/>
            <w:vAlign w:val="center"/>
          </w:tcPr>
          <w:p w14:paraId="5015228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档案事务</w:t>
            </w:r>
          </w:p>
        </w:tc>
        <w:tc>
          <w:tcPr>
            <w:tcW w:w="1325" w:type="dxa"/>
            <w:tcBorders>
              <w:top w:val="nil"/>
              <w:left w:val="nil"/>
              <w:bottom w:val="single" w:color="000000" w:sz="8" w:space="0"/>
              <w:right w:val="single" w:color="000000" w:sz="8" w:space="0"/>
            </w:tcBorders>
            <w:shd w:val="clear" w:color="auto" w:fill="auto"/>
            <w:noWrap/>
            <w:vAlign w:val="center"/>
          </w:tcPr>
          <w:p w14:paraId="0775753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99221F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2100101</w:t>
            </w:r>
          </w:p>
        </w:tc>
        <w:tc>
          <w:tcPr>
            <w:tcW w:w="3498" w:type="dxa"/>
            <w:tcBorders>
              <w:top w:val="nil"/>
              <w:left w:val="nil"/>
              <w:bottom w:val="single" w:color="000000" w:sz="8" w:space="0"/>
              <w:right w:val="single" w:color="000000" w:sz="8" w:space="0"/>
            </w:tcBorders>
            <w:shd w:val="clear" w:color="auto" w:fill="auto"/>
            <w:noWrap/>
            <w:vAlign w:val="center"/>
          </w:tcPr>
          <w:p w14:paraId="3CAB141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069" w:type="dxa"/>
            <w:tcBorders>
              <w:top w:val="nil"/>
              <w:left w:val="nil"/>
              <w:bottom w:val="single" w:color="000000" w:sz="8" w:space="0"/>
              <w:right w:val="single" w:color="000000" w:sz="8" w:space="0"/>
            </w:tcBorders>
            <w:shd w:val="clear" w:color="auto" w:fill="auto"/>
            <w:noWrap/>
            <w:vAlign w:val="center"/>
          </w:tcPr>
          <w:p w14:paraId="2938B33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122</w:t>
            </w:r>
          </w:p>
        </w:tc>
      </w:tr>
      <w:tr w14:paraId="359D7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7D9A8B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2012601</w:t>
            </w:r>
          </w:p>
        </w:tc>
        <w:tc>
          <w:tcPr>
            <w:tcW w:w="2748" w:type="dxa"/>
            <w:tcBorders>
              <w:top w:val="nil"/>
              <w:left w:val="nil"/>
              <w:bottom w:val="single" w:color="000000" w:sz="8" w:space="0"/>
              <w:right w:val="single" w:color="000000" w:sz="8" w:space="0"/>
            </w:tcBorders>
            <w:shd w:val="clear" w:color="auto" w:fill="auto"/>
            <w:noWrap/>
            <w:vAlign w:val="center"/>
          </w:tcPr>
          <w:p w14:paraId="389E77E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765F8D1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AC495C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2100102</w:t>
            </w:r>
          </w:p>
        </w:tc>
        <w:tc>
          <w:tcPr>
            <w:tcW w:w="3498" w:type="dxa"/>
            <w:tcBorders>
              <w:top w:val="nil"/>
              <w:left w:val="nil"/>
              <w:bottom w:val="single" w:color="000000" w:sz="8" w:space="0"/>
              <w:right w:val="single" w:color="000000" w:sz="8" w:space="0"/>
            </w:tcBorders>
            <w:shd w:val="clear" w:color="auto" w:fill="auto"/>
            <w:noWrap/>
            <w:vAlign w:val="center"/>
          </w:tcPr>
          <w:p w14:paraId="48C5349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069" w:type="dxa"/>
            <w:tcBorders>
              <w:top w:val="nil"/>
              <w:left w:val="nil"/>
              <w:bottom w:val="single" w:color="000000" w:sz="8" w:space="0"/>
              <w:right w:val="single" w:color="000000" w:sz="8" w:space="0"/>
            </w:tcBorders>
            <w:shd w:val="clear" w:color="auto" w:fill="auto"/>
            <w:noWrap/>
            <w:vAlign w:val="center"/>
          </w:tcPr>
          <w:p w14:paraId="24D4C87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w:t>
            </w:r>
          </w:p>
        </w:tc>
      </w:tr>
      <w:tr w14:paraId="2084F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F0A83C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2012699</w:t>
            </w:r>
          </w:p>
        </w:tc>
        <w:tc>
          <w:tcPr>
            <w:tcW w:w="2748" w:type="dxa"/>
            <w:tcBorders>
              <w:top w:val="nil"/>
              <w:left w:val="nil"/>
              <w:bottom w:val="single" w:color="000000" w:sz="8" w:space="0"/>
              <w:right w:val="single" w:color="000000" w:sz="8" w:space="0"/>
            </w:tcBorders>
            <w:shd w:val="clear" w:color="auto" w:fill="auto"/>
            <w:noWrap/>
            <w:vAlign w:val="center"/>
          </w:tcPr>
          <w:p w14:paraId="354DE85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其他档案事务支出</w:t>
            </w:r>
          </w:p>
        </w:tc>
        <w:tc>
          <w:tcPr>
            <w:tcW w:w="1325" w:type="dxa"/>
            <w:tcBorders>
              <w:top w:val="nil"/>
              <w:left w:val="nil"/>
              <w:bottom w:val="single" w:color="000000" w:sz="8" w:space="0"/>
              <w:right w:val="single" w:color="000000" w:sz="8" w:space="0"/>
            </w:tcBorders>
            <w:shd w:val="clear" w:color="auto" w:fill="auto"/>
            <w:noWrap/>
            <w:vAlign w:val="center"/>
          </w:tcPr>
          <w:p w14:paraId="1EA7DCA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2C856B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21003</w:t>
            </w:r>
          </w:p>
        </w:tc>
        <w:tc>
          <w:tcPr>
            <w:tcW w:w="3498" w:type="dxa"/>
            <w:tcBorders>
              <w:top w:val="nil"/>
              <w:left w:val="nil"/>
              <w:bottom w:val="single" w:color="000000" w:sz="8" w:space="0"/>
              <w:right w:val="single" w:color="000000" w:sz="8" w:space="0"/>
            </w:tcBorders>
            <w:shd w:val="clear" w:color="auto" w:fill="auto"/>
            <w:noWrap/>
            <w:vAlign w:val="center"/>
          </w:tcPr>
          <w:p w14:paraId="5E807527">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基层医疗卫生机构</w:t>
            </w:r>
          </w:p>
        </w:tc>
        <w:tc>
          <w:tcPr>
            <w:tcW w:w="1069" w:type="dxa"/>
            <w:tcBorders>
              <w:top w:val="nil"/>
              <w:left w:val="nil"/>
              <w:bottom w:val="single" w:color="000000" w:sz="8" w:space="0"/>
              <w:right w:val="single" w:color="000000" w:sz="8" w:space="0"/>
            </w:tcBorders>
            <w:shd w:val="clear" w:color="auto" w:fill="auto"/>
            <w:noWrap/>
            <w:vAlign w:val="center"/>
          </w:tcPr>
          <w:p w14:paraId="081E921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706</w:t>
            </w:r>
          </w:p>
        </w:tc>
      </w:tr>
      <w:tr w14:paraId="5BB69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B16AFC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20128</w:t>
            </w:r>
          </w:p>
        </w:tc>
        <w:tc>
          <w:tcPr>
            <w:tcW w:w="2748" w:type="dxa"/>
            <w:tcBorders>
              <w:top w:val="nil"/>
              <w:left w:val="nil"/>
              <w:bottom w:val="single" w:color="000000" w:sz="8" w:space="0"/>
              <w:right w:val="single" w:color="000000" w:sz="8" w:space="0"/>
            </w:tcBorders>
            <w:shd w:val="clear" w:color="auto" w:fill="auto"/>
            <w:noWrap/>
            <w:vAlign w:val="center"/>
          </w:tcPr>
          <w:p w14:paraId="51A8033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民主党派及工商联事务</w:t>
            </w:r>
          </w:p>
        </w:tc>
        <w:tc>
          <w:tcPr>
            <w:tcW w:w="1325" w:type="dxa"/>
            <w:tcBorders>
              <w:top w:val="nil"/>
              <w:left w:val="nil"/>
              <w:bottom w:val="single" w:color="000000" w:sz="8" w:space="0"/>
              <w:right w:val="single" w:color="000000" w:sz="8" w:space="0"/>
            </w:tcBorders>
            <w:shd w:val="clear" w:color="auto" w:fill="auto"/>
            <w:noWrap/>
            <w:vAlign w:val="center"/>
          </w:tcPr>
          <w:p w14:paraId="7C7873B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337784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2100301</w:t>
            </w:r>
          </w:p>
        </w:tc>
        <w:tc>
          <w:tcPr>
            <w:tcW w:w="3498" w:type="dxa"/>
            <w:tcBorders>
              <w:top w:val="nil"/>
              <w:left w:val="nil"/>
              <w:bottom w:val="single" w:color="000000" w:sz="8" w:space="0"/>
              <w:right w:val="single" w:color="000000" w:sz="8" w:space="0"/>
            </w:tcBorders>
            <w:shd w:val="clear" w:color="auto" w:fill="auto"/>
            <w:noWrap/>
            <w:vAlign w:val="center"/>
          </w:tcPr>
          <w:p w14:paraId="2DF07C5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城市社区卫生机构</w:t>
            </w:r>
          </w:p>
        </w:tc>
        <w:tc>
          <w:tcPr>
            <w:tcW w:w="1069" w:type="dxa"/>
            <w:tcBorders>
              <w:top w:val="nil"/>
              <w:left w:val="nil"/>
              <w:bottom w:val="single" w:color="000000" w:sz="8" w:space="0"/>
              <w:right w:val="single" w:color="000000" w:sz="8" w:space="0"/>
            </w:tcBorders>
            <w:shd w:val="clear" w:color="auto" w:fill="auto"/>
            <w:noWrap/>
            <w:vAlign w:val="center"/>
          </w:tcPr>
          <w:p w14:paraId="22EC12A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173</w:t>
            </w:r>
          </w:p>
        </w:tc>
      </w:tr>
      <w:tr w14:paraId="0A596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9AE978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2012801</w:t>
            </w:r>
          </w:p>
        </w:tc>
        <w:tc>
          <w:tcPr>
            <w:tcW w:w="2748" w:type="dxa"/>
            <w:tcBorders>
              <w:top w:val="nil"/>
              <w:left w:val="nil"/>
              <w:bottom w:val="single" w:color="000000" w:sz="8" w:space="0"/>
              <w:right w:val="single" w:color="000000" w:sz="8" w:space="0"/>
            </w:tcBorders>
            <w:shd w:val="clear" w:color="auto" w:fill="auto"/>
            <w:noWrap/>
            <w:vAlign w:val="center"/>
          </w:tcPr>
          <w:p w14:paraId="1F42E3E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72680BB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36464F2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2100302</w:t>
            </w:r>
          </w:p>
        </w:tc>
        <w:tc>
          <w:tcPr>
            <w:tcW w:w="3498" w:type="dxa"/>
            <w:tcBorders>
              <w:top w:val="nil"/>
              <w:left w:val="nil"/>
              <w:bottom w:val="single" w:color="000000" w:sz="8" w:space="0"/>
              <w:right w:val="single" w:color="000000" w:sz="8" w:space="0"/>
            </w:tcBorders>
            <w:shd w:val="clear" w:color="auto" w:fill="auto"/>
            <w:noWrap/>
            <w:vAlign w:val="center"/>
          </w:tcPr>
          <w:p w14:paraId="12E3CEB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乡镇卫生院</w:t>
            </w:r>
          </w:p>
        </w:tc>
        <w:tc>
          <w:tcPr>
            <w:tcW w:w="1069" w:type="dxa"/>
            <w:tcBorders>
              <w:top w:val="nil"/>
              <w:left w:val="nil"/>
              <w:bottom w:val="single" w:color="000000" w:sz="8" w:space="0"/>
              <w:right w:val="single" w:color="000000" w:sz="8" w:space="0"/>
            </w:tcBorders>
            <w:shd w:val="clear" w:color="auto" w:fill="auto"/>
            <w:noWrap/>
            <w:vAlign w:val="center"/>
          </w:tcPr>
          <w:p w14:paraId="5888F03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143</w:t>
            </w:r>
          </w:p>
        </w:tc>
      </w:tr>
      <w:tr w14:paraId="5874B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2F962F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2012802</w:t>
            </w:r>
          </w:p>
        </w:tc>
        <w:tc>
          <w:tcPr>
            <w:tcW w:w="2748" w:type="dxa"/>
            <w:tcBorders>
              <w:top w:val="nil"/>
              <w:left w:val="nil"/>
              <w:bottom w:val="single" w:color="000000" w:sz="8" w:space="0"/>
              <w:right w:val="single" w:color="000000" w:sz="8" w:space="0"/>
            </w:tcBorders>
            <w:shd w:val="clear" w:color="auto" w:fill="auto"/>
            <w:noWrap/>
            <w:vAlign w:val="center"/>
          </w:tcPr>
          <w:p w14:paraId="4D855F9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325" w:type="dxa"/>
            <w:tcBorders>
              <w:top w:val="nil"/>
              <w:left w:val="nil"/>
              <w:bottom w:val="single" w:color="000000" w:sz="8" w:space="0"/>
              <w:right w:val="single" w:color="000000" w:sz="8" w:space="0"/>
            </w:tcBorders>
            <w:shd w:val="clear" w:color="auto" w:fill="auto"/>
            <w:noWrap/>
            <w:vAlign w:val="center"/>
          </w:tcPr>
          <w:p w14:paraId="238332D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191E51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2100399</w:t>
            </w:r>
          </w:p>
        </w:tc>
        <w:tc>
          <w:tcPr>
            <w:tcW w:w="3498" w:type="dxa"/>
            <w:tcBorders>
              <w:top w:val="nil"/>
              <w:left w:val="nil"/>
              <w:bottom w:val="single" w:color="000000" w:sz="8" w:space="0"/>
              <w:right w:val="single" w:color="000000" w:sz="8" w:space="0"/>
            </w:tcBorders>
            <w:shd w:val="clear" w:color="auto" w:fill="auto"/>
            <w:noWrap/>
            <w:vAlign w:val="center"/>
          </w:tcPr>
          <w:p w14:paraId="3D99960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其他基层医疗卫生机构支出</w:t>
            </w:r>
          </w:p>
        </w:tc>
        <w:tc>
          <w:tcPr>
            <w:tcW w:w="1069" w:type="dxa"/>
            <w:tcBorders>
              <w:top w:val="nil"/>
              <w:left w:val="nil"/>
              <w:bottom w:val="single" w:color="000000" w:sz="8" w:space="0"/>
              <w:right w:val="single" w:color="000000" w:sz="8" w:space="0"/>
            </w:tcBorders>
            <w:shd w:val="clear" w:color="auto" w:fill="auto"/>
            <w:noWrap/>
            <w:vAlign w:val="center"/>
          </w:tcPr>
          <w:p w14:paraId="308678B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390</w:t>
            </w:r>
          </w:p>
        </w:tc>
      </w:tr>
      <w:tr w14:paraId="4C2DA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16C388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20129</w:t>
            </w:r>
          </w:p>
        </w:tc>
        <w:tc>
          <w:tcPr>
            <w:tcW w:w="2748" w:type="dxa"/>
            <w:tcBorders>
              <w:top w:val="nil"/>
              <w:left w:val="nil"/>
              <w:bottom w:val="single" w:color="000000" w:sz="8" w:space="0"/>
              <w:right w:val="single" w:color="000000" w:sz="8" w:space="0"/>
            </w:tcBorders>
            <w:shd w:val="clear" w:color="auto" w:fill="auto"/>
            <w:noWrap/>
            <w:vAlign w:val="center"/>
          </w:tcPr>
          <w:p w14:paraId="4B46FDF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群众团体事务</w:t>
            </w:r>
          </w:p>
        </w:tc>
        <w:tc>
          <w:tcPr>
            <w:tcW w:w="1325" w:type="dxa"/>
            <w:tcBorders>
              <w:top w:val="nil"/>
              <w:left w:val="nil"/>
              <w:bottom w:val="single" w:color="000000" w:sz="8" w:space="0"/>
              <w:right w:val="single" w:color="000000" w:sz="8" w:space="0"/>
            </w:tcBorders>
            <w:shd w:val="clear" w:color="auto" w:fill="auto"/>
            <w:noWrap/>
            <w:vAlign w:val="center"/>
          </w:tcPr>
          <w:p w14:paraId="366B31C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170</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003E94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21004</w:t>
            </w:r>
          </w:p>
        </w:tc>
        <w:tc>
          <w:tcPr>
            <w:tcW w:w="3498" w:type="dxa"/>
            <w:tcBorders>
              <w:top w:val="nil"/>
              <w:left w:val="nil"/>
              <w:bottom w:val="single" w:color="000000" w:sz="8" w:space="0"/>
              <w:right w:val="single" w:color="000000" w:sz="8" w:space="0"/>
            </w:tcBorders>
            <w:shd w:val="clear" w:color="auto" w:fill="auto"/>
            <w:noWrap/>
            <w:vAlign w:val="center"/>
          </w:tcPr>
          <w:p w14:paraId="57C39457">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公共卫生</w:t>
            </w:r>
          </w:p>
        </w:tc>
        <w:tc>
          <w:tcPr>
            <w:tcW w:w="1069" w:type="dxa"/>
            <w:tcBorders>
              <w:top w:val="nil"/>
              <w:left w:val="nil"/>
              <w:bottom w:val="single" w:color="000000" w:sz="8" w:space="0"/>
              <w:right w:val="single" w:color="000000" w:sz="8" w:space="0"/>
            </w:tcBorders>
            <w:shd w:val="clear" w:color="auto" w:fill="auto"/>
            <w:noWrap/>
            <w:vAlign w:val="center"/>
          </w:tcPr>
          <w:p w14:paraId="133AEBF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3,475</w:t>
            </w:r>
          </w:p>
        </w:tc>
      </w:tr>
      <w:tr w14:paraId="51B4B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195D75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2012901</w:t>
            </w:r>
          </w:p>
        </w:tc>
        <w:tc>
          <w:tcPr>
            <w:tcW w:w="2748" w:type="dxa"/>
            <w:tcBorders>
              <w:top w:val="nil"/>
              <w:left w:val="nil"/>
              <w:bottom w:val="single" w:color="000000" w:sz="8" w:space="0"/>
              <w:right w:val="single" w:color="000000" w:sz="8" w:space="0"/>
            </w:tcBorders>
            <w:shd w:val="clear" w:color="auto" w:fill="auto"/>
            <w:noWrap/>
            <w:vAlign w:val="center"/>
          </w:tcPr>
          <w:p w14:paraId="1CEA12A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154E0A8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D41045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2100401</w:t>
            </w:r>
          </w:p>
        </w:tc>
        <w:tc>
          <w:tcPr>
            <w:tcW w:w="3498" w:type="dxa"/>
            <w:tcBorders>
              <w:top w:val="nil"/>
              <w:left w:val="nil"/>
              <w:bottom w:val="single" w:color="000000" w:sz="8" w:space="0"/>
              <w:right w:val="single" w:color="000000" w:sz="8" w:space="0"/>
            </w:tcBorders>
            <w:shd w:val="clear" w:color="auto" w:fill="auto"/>
            <w:noWrap/>
            <w:vAlign w:val="center"/>
          </w:tcPr>
          <w:p w14:paraId="5C9277E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疾病预防控制机构</w:t>
            </w:r>
          </w:p>
        </w:tc>
        <w:tc>
          <w:tcPr>
            <w:tcW w:w="1069" w:type="dxa"/>
            <w:tcBorders>
              <w:top w:val="nil"/>
              <w:left w:val="nil"/>
              <w:bottom w:val="single" w:color="000000" w:sz="8" w:space="0"/>
              <w:right w:val="single" w:color="000000" w:sz="8" w:space="0"/>
            </w:tcBorders>
            <w:shd w:val="clear" w:color="auto" w:fill="auto"/>
            <w:noWrap/>
            <w:vAlign w:val="center"/>
          </w:tcPr>
          <w:p w14:paraId="2F0E584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418</w:t>
            </w:r>
          </w:p>
        </w:tc>
      </w:tr>
      <w:tr w14:paraId="4222C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679C46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2012902</w:t>
            </w:r>
          </w:p>
        </w:tc>
        <w:tc>
          <w:tcPr>
            <w:tcW w:w="2748" w:type="dxa"/>
            <w:tcBorders>
              <w:top w:val="nil"/>
              <w:left w:val="nil"/>
              <w:bottom w:val="single" w:color="000000" w:sz="8" w:space="0"/>
              <w:right w:val="single" w:color="000000" w:sz="8" w:space="0"/>
            </w:tcBorders>
            <w:shd w:val="clear" w:color="auto" w:fill="auto"/>
            <w:noWrap/>
            <w:vAlign w:val="center"/>
          </w:tcPr>
          <w:p w14:paraId="409D57E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325" w:type="dxa"/>
            <w:tcBorders>
              <w:top w:val="nil"/>
              <w:left w:val="nil"/>
              <w:bottom w:val="single" w:color="000000" w:sz="8" w:space="0"/>
              <w:right w:val="single" w:color="000000" w:sz="8" w:space="0"/>
            </w:tcBorders>
            <w:shd w:val="clear" w:color="auto" w:fill="auto"/>
            <w:noWrap/>
            <w:vAlign w:val="center"/>
          </w:tcPr>
          <w:p w14:paraId="5554C20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757085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2100402</w:t>
            </w:r>
          </w:p>
        </w:tc>
        <w:tc>
          <w:tcPr>
            <w:tcW w:w="3498" w:type="dxa"/>
            <w:tcBorders>
              <w:top w:val="nil"/>
              <w:left w:val="nil"/>
              <w:bottom w:val="single" w:color="000000" w:sz="8" w:space="0"/>
              <w:right w:val="single" w:color="000000" w:sz="8" w:space="0"/>
            </w:tcBorders>
            <w:shd w:val="clear" w:color="auto" w:fill="auto"/>
            <w:noWrap/>
            <w:vAlign w:val="center"/>
          </w:tcPr>
          <w:p w14:paraId="20F459F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卫生监督机构</w:t>
            </w:r>
          </w:p>
        </w:tc>
        <w:tc>
          <w:tcPr>
            <w:tcW w:w="1069" w:type="dxa"/>
            <w:tcBorders>
              <w:top w:val="nil"/>
              <w:left w:val="nil"/>
              <w:bottom w:val="single" w:color="000000" w:sz="8" w:space="0"/>
              <w:right w:val="single" w:color="000000" w:sz="8" w:space="0"/>
            </w:tcBorders>
            <w:shd w:val="clear" w:color="auto" w:fill="auto"/>
            <w:noWrap/>
            <w:vAlign w:val="center"/>
          </w:tcPr>
          <w:p w14:paraId="23BB59C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11</w:t>
            </w:r>
          </w:p>
        </w:tc>
      </w:tr>
      <w:tr w14:paraId="624FD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59E98B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2012906</w:t>
            </w:r>
          </w:p>
        </w:tc>
        <w:tc>
          <w:tcPr>
            <w:tcW w:w="2748" w:type="dxa"/>
            <w:tcBorders>
              <w:top w:val="nil"/>
              <w:left w:val="nil"/>
              <w:bottom w:val="single" w:color="000000" w:sz="8" w:space="0"/>
              <w:right w:val="single" w:color="000000" w:sz="8" w:space="0"/>
            </w:tcBorders>
            <w:shd w:val="clear" w:color="auto" w:fill="auto"/>
            <w:noWrap/>
            <w:vAlign w:val="center"/>
          </w:tcPr>
          <w:p w14:paraId="0F9135A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工会事务</w:t>
            </w:r>
          </w:p>
        </w:tc>
        <w:tc>
          <w:tcPr>
            <w:tcW w:w="1325" w:type="dxa"/>
            <w:tcBorders>
              <w:top w:val="nil"/>
              <w:left w:val="nil"/>
              <w:bottom w:val="single" w:color="000000" w:sz="8" w:space="0"/>
              <w:right w:val="single" w:color="000000" w:sz="8" w:space="0"/>
            </w:tcBorders>
            <w:shd w:val="clear" w:color="auto" w:fill="auto"/>
            <w:noWrap/>
            <w:vAlign w:val="center"/>
          </w:tcPr>
          <w:p w14:paraId="65ACDEE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6308A6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2100408</w:t>
            </w:r>
          </w:p>
        </w:tc>
        <w:tc>
          <w:tcPr>
            <w:tcW w:w="3498" w:type="dxa"/>
            <w:tcBorders>
              <w:top w:val="nil"/>
              <w:left w:val="nil"/>
              <w:bottom w:val="single" w:color="000000" w:sz="8" w:space="0"/>
              <w:right w:val="single" w:color="000000" w:sz="8" w:space="0"/>
            </w:tcBorders>
            <w:shd w:val="clear" w:color="auto" w:fill="auto"/>
            <w:noWrap/>
            <w:vAlign w:val="center"/>
          </w:tcPr>
          <w:p w14:paraId="26AE6D4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基本公共卫生服务</w:t>
            </w:r>
          </w:p>
        </w:tc>
        <w:tc>
          <w:tcPr>
            <w:tcW w:w="1069" w:type="dxa"/>
            <w:tcBorders>
              <w:top w:val="nil"/>
              <w:left w:val="nil"/>
              <w:bottom w:val="single" w:color="000000" w:sz="8" w:space="0"/>
              <w:right w:val="single" w:color="000000" w:sz="8" w:space="0"/>
            </w:tcBorders>
            <w:shd w:val="clear" w:color="auto" w:fill="auto"/>
            <w:noWrap/>
            <w:vAlign w:val="center"/>
          </w:tcPr>
          <w:p w14:paraId="3FB90B4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2,286</w:t>
            </w:r>
          </w:p>
        </w:tc>
      </w:tr>
      <w:tr w14:paraId="3F8A2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27C80B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2012999</w:t>
            </w:r>
          </w:p>
        </w:tc>
        <w:tc>
          <w:tcPr>
            <w:tcW w:w="2748" w:type="dxa"/>
            <w:tcBorders>
              <w:top w:val="nil"/>
              <w:left w:val="nil"/>
              <w:bottom w:val="single" w:color="000000" w:sz="8" w:space="0"/>
              <w:right w:val="single" w:color="000000" w:sz="8" w:space="0"/>
            </w:tcBorders>
            <w:shd w:val="clear" w:color="auto" w:fill="auto"/>
            <w:noWrap/>
            <w:vAlign w:val="center"/>
          </w:tcPr>
          <w:p w14:paraId="211E005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其他群众团体事务支出</w:t>
            </w:r>
          </w:p>
        </w:tc>
        <w:tc>
          <w:tcPr>
            <w:tcW w:w="1325" w:type="dxa"/>
            <w:tcBorders>
              <w:top w:val="nil"/>
              <w:left w:val="nil"/>
              <w:bottom w:val="single" w:color="000000" w:sz="8" w:space="0"/>
              <w:right w:val="single" w:color="000000" w:sz="8" w:space="0"/>
            </w:tcBorders>
            <w:shd w:val="clear" w:color="auto" w:fill="auto"/>
            <w:noWrap/>
            <w:vAlign w:val="center"/>
          </w:tcPr>
          <w:p w14:paraId="4AA5CF0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8BB71B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2100409</w:t>
            </w:r>
          </w:p>
        </w:tc>
        <w:tc>
          <w:tcPr>
            <w:tcW w:w="3498" w:type="dxa"/>
            <w:tcBorders>
              <w:top w:val="nil"/>
              <w:left w:val="nil"/>
              <w:bottom w:val="single" w:color="000000" w:sz="8" w:space="0"/>
              <w:right w:val="single" w:color="000000" w:sz="8" w:space="0"/>
            </w:tcBorders>
            <w:shd w:val="clear" w:color="auto" w:fill="auto"/>
            <w:noWrap/>
            <w:vAlign w:val="center"/>
          </w:tcPr>
          <w:p w14:paraId="2B85631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重大公共卫生服务</w:t>
            </w:r>
          </w:p>
        </w:tc>
        <w:tc>
          <w:tcPr>
            <w:tcW w:w="1069" w:type="dxa"/>
            <w:tcBorders>
              <w:top w:val="nil"/>
              <w:left w:val="nil"/>
              <w:bottom w:val="single" w:color="000000" w:sz="8" w:space="0"/>
              <w:right w:val="single" w:color="000000" w:sz="8" w:space="0"/>
            </w:tcBorders>
            <w:shd w:val="clear" w:color="auto" w:fill="auto"/>
            <w:noWrap/>
            <w:vAlign w:val="center"/>
          </w:tcPr>
          <w:p w14:paraId="2E934B6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491</w:t>
            </w:r>
          </w:p>
        </w:tc>
      </w:tr>
      <w:tr w14:paraId="1BBCD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3CF969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20131</w:t>
            </w:r>
          </w:p>
        </w:tc>
        <w:tc>
          <w:tcPr>
            <w:tcW w:w="2748" w:type="dxa"/>
            <w:tcBorders>
              <w:top w:val="nil"/>
              <w:left w:val="nil"/>
              <w:bottom w:val="single" w:color="000000" w:sz="8" w:space="0"/>
              <w:right w:val="single" w:color="000000" w:sz="8" w:space="0"/>
            </w:tcBorders>
            <w:shd w:val="clear" w:color="auto" w:fill="auto"/>
            <w:noWrap/>
            <w:vAlign w:val="center"/>
          </w:tcPr>
          <w:p w14:paraId="026074D3">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党委办公厅</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室</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及相关机构事务</w:t>
            </w:r>
          </w:p>
        </w:tc>
        <w:tc>
          <w:tcPr>
            <w:tcW w:w="1325" w:type="dxa"/>
            <w:tcBorders>
              <w:top w:val="nil"/>
              <w:left w:val="nil"/>
              <w:bottom w:val="single" w:color="000000" w:sz="8" w:space="0"/>
              <w:right w:val="single" w:color="000000" w:sz="8" w:space="0"/>
            </w:tcBorders>
            <w:shd w:val="clear" w:color="auto" w:fill="auto"/>
            <w:noWrap/>
            <w:vAlign w:val="center"/>
          </w:tcPr>
          <w:p w14:paraId="7A3B76D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1,705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4B7A16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2100499</w:t>
            </w:r>
          </w:p>
        </w:tc>
        <w:tc>
          <w:tcPr>
            <w:tcW w:w="3498" w:type="dxa"/>
            <w:tcBorders>
              <w:top w:val="nil"/>
              <w:left w:val="nil"/>
              <w:bottom w:val="single" w:color="000000" w:sz="8" w:space="0"/>
              <w:right w:val="single" w:color="000000" w:sz="8" w:space="0"/>
            </w:tcBorders>
            <w:shd w:val="clear" w:color="auto" w:fill="auto"/>
            <w:noWrap/>
            <w:vAlign w:val="center"/>
          </w:tcPr>
          <w:p w14:paraId="3ADB0EA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其他公共卫生支出</w:t>
            </w:r>
          </w:p>
        </w:tc>
        <w:tc>
          <w:tcPr>
            <w:tcW w:w="1069" w:type="dxa"/>
            <w:tcBorders>
              <w:top w:val="nil"/>
              <w:left w:val="nil"/>
              <w:bottom w:val="single" w:color="000000" w:sz="8" w:space="0"/>
              <w:right w:val="single" w:color="000000" w:sz="8" w:space="0"/>
            </w:tcBorders>
            <w:shd w:val="clear" w:color="auto" w:fill="auto"/>
            <w:noWrap/>
            <w:vAlign w:val="center"/>
          </w:tcPr>
          <w:p w14:paraId="12D52E4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269</w:t>
            </w:r>
          </w:p>
        </w:tc>
      </w:tr>
      <w:tr w14:paraId="510D8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C3C95D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2013101</w:t>
            </w:r>
          </w:p>
        </w:tc>
        <w:tc>
          <w:tcPr>
            <w:tcW w:w="2748" w:type="dxa"/>
            <w:tcBorders>
              <w:top w:val="nil"/>
              <w:left w:val="nil"/>
              <w:bottom w:val="single" w:color="000000" w:sz="8" w:space="0"/>
              <w:right w:val="single" w:color="000000" w:sz="8" w:space="0"/>
            </w:tcBorders>
            <w:shd w:val="clear" w:color="auto" w:fill="auto"/>
            <w:noWrap/>
            <w:vAlign w:val="center"/>
          </w:tcPr>
          <w:p w14:paraId="6CF4029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2561FA8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481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5EC5FB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21007</w:t>
            </w:r>
          </w:p>
        </w:tc>
        <w:tc>
          <w:tcPr>
            <w:tcW w:w="3498" w:type="dxa"/>
            <w:tcBorders>
              <w:top w:val="nil"/>
              <w:left w:val="nil"/>
              <w:bottom w:val="single" w:color="000000" w:sz="8" w:space="0"/>
              <w:right w:val="single" w:color="000000" w:sz="8" w:space="0"/>
            </w:tcBorders>
            <w:shd w:val="clear" w:color="auto" w:fill="auto"/>
            <w:noWrap/>
            <w:vAlign w:val="center"/>
          </w:tcPr>
          <w:p w14:paraId="43450FE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计划生育事务</w:t>
            </w:r>
          </w:p>
        </w:tc>
        <w:tc>
          <w:tcPr>
            <w:tcW w:w="1069" w:type="dxa"/>
            <w:tcBorders>
              <w:top w:val="nil"/>
              <w:left w:val="nil"/>
              <w:bottom w:val="single" w:color="000000" w:sz="8" w:space="0"/>
              <w:right w:val="single" w:color="000000" w:sz="8" w:space="0"/>
            </w:tcBorders>
            <w:shd w:val="clear" w:color="auto" w:fill="auto"/>
            <w:noWrap/>
            <w:vAlign w:val="center"/>
          </w:tcPr>
          <w:p w14:paraId="5C9CD35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1,421</w:t>
            </w:r>
          </w:p>
        </w:tc>
      </w:tr>
      <w:tr w14:paraId="3FFF0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FE3414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2013102</w:t>
            </w:r>
          </w:p>
        </w:tc>
        <w:tc>
          <w:tcPr>
            <w:tcW w:w="2748" w:type="dxa"/>
            <w:tcBorders>
              <w:top w:val="nil"/>
              <w:left w:val="nil"/>
              <w:bottom w:val="single" w:color="000000" w:sz="8" w:space="0"/>
              <w:right w:val="single" w:color="000000" w:sz="8" w:space="0"/>
            </w:tcBorders>
            <w:shd w:val="clear" w:color="auto" w:fill="auto"/>
            <w:noWrap/>
            <w:vAlign w:val="center"/>
          </w:tcPr>
          <w:p w14:paraId="54D8AB3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325" w:type="dxa"/>
            <w:tcBorders>
              <w:top w:val="nil"/>
              <w:left w:val="nil"/>
              <w:bottom w:val="single" w:color="000000" w:sz="8" w:space="0"/>
              <w:right w:val="single" w:color="000000" w:sz="8" w:space="0"/>
            </w:tcBorders>
            <w:shd w:val="clear" w:color="auto" w:fill="auto"/>
            <w:noWrap/>
            <w:vAlign w:val="center"/>
          </w:tcPr>
          <w:p w14:paraId="3C0833D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740</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03573D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2100716</w:t>
            </w:r>
          </w:p>
        </w:tc>
        <w:tc>
          <w:tcPr>
            <w:tcW w:w="3498" w:type="dxa"/>
            <w:tcBorders>
              <w:top w:val="nil"/>
              <w:left w:val="nil"/>
              <w:bottom w:val="single" w:color="000000" w:sz="8" w:space="0"/>
              <w:right w:val="single" w:color="000000" w:sz="8" w:space="0"/>
            </w:tcBorders>
            <w:shd w:val="clear" w:color="auto" w:fill="auto"/>
            <w:noWrap/>
            <w:vAlign w:val="center"/>
          </w:tcPr>
          <w:p w14:paraId="47B92BA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计划生育机构</w:t>
            </w:r>
          </w:p>
        </w:tc>
        <w:tc>
          <w:tcPr>
            <w:tcW w:w="1069" w:type="dxa"/>
            <w:tcBorders>
              <w:top w:val="nil"/>
              <w:left w:val="nil"/>
              <w:bottom w:val="single" w:color="000000" w:sz="8" w:space="0"/>
              <w:right w:val="single" w:color="000000" w:sz="8" w:space="0"/>
            </w:tcBorders>
            <w:shd w:val="clear" w:color="auto" w:fill="auto"/>
            <w:noWrap/>
            <w:vAlign w:val="center"/>
          </w:tcPr>
          <w:p w14:paraId="5A596FF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32</w:t>
            </w:r>
          </w:p>
        </w:tc>
      </w:tr>
      <w:tr w14:paraId="3190B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74CF00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2013105</w:t>
            </w:r>
          </w:p>
        </w:tc>
        <w:tc>
          <w:tcPr>
            <w:tcW w:w="2748" w:type="dxa"/>
            <w:tcBorders>
              <w:top w:val="nil"/>
              <w:left w:val="nil"/>
              <w:bottom w:val="single" w:color="000000" w:sz="8" w:space="0"/>
              <w:right w:val="single" w:color="000000" w:sz="8" w:space="0"/>
            </w:tcBorders>
            <w:shd w:val="clear" w:color="auto" w:fill="auto"/>
            <w:noWrap/>
            <w:vAlign w:val="center"/>
          </w:tcPr>
          <w:p w14:paraId="3647AD7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专项业务</w:t>
            </w:r>
          </w:p>
        </w:tc>
        <w:tc>
          <w:tcPr>
            <w:tcW w:w="1325" w:type="dxa"/>
            <w:tcBorders>
              <w:top w:val="nil"/>
              <w:left w:val="nil"/>
              <w:bottom w:val="single" w:color="000000" w:sz="8" w:space="0"/>
              <w:right w:val="single" w:color="000000" w:sz="8" w:space="0"/>
            </w:tcBorders>
            <w:shd w:val="clear" w:color="auto" w:fill="auto"/>
            <w:noWrap/>
            <w:vAlign w:val="center"/>
          </w:tcPr>
          <w:p w14:paraId="0CB78FD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381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6C16AD9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2100717</w:t>
            </w:r>
          </w:p>
        </w:tc>
        <w:tc>
          <w:tcPr>
            <w:tcW w:w="3498" w:type="dxa"/>
            <w:tcBorders>
              <w:top w:val="nil"/>
              <w:left w:val="nil"/>
              <w:bottom w:val="single" w:color="000000" w:sz="8" w:space="0"/>
              <w:right w:val="single" w:color="000000" w:sz="8" w:space="0"/>
            </w:tcBorders>
            <w:shd w:val="clear" w:color="auto" w:fill="auto"/>
            <w:noWrap/>
            <w:vAlign w:val="center"/>
          </w:tcPr>
          <w:p w14:paraId="4ADC753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计划生育服务</w:t>
            </w:r>
          </w:p>
        </w:tc>
        <w:tc>
          <w:tcPr>
            <w:tcW w:w="1069" w:type="dxa"/>
            <w:tcBorders>
              <w:top w:val="nil"/>
              <w:left w:val="nil"/>
              <w:bottom w:val="single" w:color="000000" w:sz="8" w:space="0"/>
              <w:right w:val="single" w:color="000000" w:sz="8" w:space="0"/>
            </w:tcBorders>
            <w:shd w:val="clear" w:color="auto" w:fill="auto"/>
            <w:noWrap/>
            <w:vAlign w:val="center"/>
          </w:tcPr>
          <w:p w14:paraId="42DF58D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1,021</w:t>
            </w:r>
          </w:p>
        </w:tc>
      </w:tr>
      <w:tr w14:paraId="3D762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5B7F90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2013150</w:t>
            </w:r>
          </w:p>
        </w:tc>
        <w:tc>
          <w:tcPr>
            <w:tcW w:w="2748" w:type="dxa"/>
            <w:tcBorders>
              <w:top w:val="nil"/>
              <w:left w:val="nil"/>
              <w:bottom w:val="single" w:color="000000" w:sz="8" w:space="0"/>
              <w:right w:val="single" w:color="000000" w:sz="8" w:space="0"/>
            </w:tcBorders>
            <w:shd w:val="clear" w:color="auto" w:fill="auto"/>
            <w:noWrap/>
            <w:vAlign w:val="center"/>
          </w:tcPr>
          <w:p w14:paraId="41893EB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事业运行</w:t>
            </w:r>
          </w:p>
        </w:tc>
        <w:tc>
          <w:tcPr>
            <w:tcW w:w="1325" w:type="dxa"/>
            <w:tcBorders>
              <w:top w:val="nil"/>
              <w:left w:val="nil"/>
              <w:bottom w:val="single" w:color="000000" w:sz="8" w:space="0"/>
              <w:right w:val="single" w:color="000000" w:sz="8" w:space="0"/>
            </w:tcBorders>
            <w:shd w:val="clear" w:color="auto" w:fill="auto"/>
            <w:noWrap/>
            <w:vAlign w:val="center"/>
          </w:tcPr>
          <w:p w14:paraId="168200B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3D2F8C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2100799</w:t>
            </w:r>
          </w:p>
        </w:tc>
        <w:tc>
          <w:tcPr>
            <w:tcW w:w="3498" w:type="dxa"/>
            <w:tcBorders>
              <w:top w:val="nil"/>
              <w:left w:val="nil"/>
              <w:bottom w:val="single" w:color="000000" w:sz="8" w:space="0"/>
              <w:right w:val="single" w:color="000000" w:sz="8" w:space="0"/>
            </w:tcBorders>
            <w:shd w:val="clear" w:color="auto" w:fill="auto"/>
            <w:noWrap/>
            <w:vAlign w:val="center"/>
          </w:tcPr>
          <w:p w14:paraId="550D433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其他计划生育事务支出</w:t>
            </w:r>
          </w:p>
        </w:tc>
        <w:tc>
          <w:tcPr>
            <w:tcW w:w="1069" w:type="dxa"/>
            <w:tcBorders>
              <w:top w:val="nil"/>
              <w:left w:val="nil"/>
              <w:bottom w:val="single" w:color="000000" w:sz="8" w:space="0"/>
              <w:right w:val="single" w:color="000000" w:sz="8" w:space="0"/>
            </w:tcBorders>
            <w:shd w:val="clear" w:color="auto" w:fill="auto"/>
            <w:noWrap/>
            <w:vAlign w:val="center"/>
          </w:tcPr>
          <w:p w14:paraId="402C6EF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368</w:t>
            </w:r>
          </w:p>
        </w:tc>
      </w:tr>
      <w:tr w14:paraId="6B3AA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B13FE8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20132</w:t>
            </w:r>
          </w:p>
        </w:tc>
        <w:tc>
          <w:tcPr>
            <w:tcW w:w="2748" w:type="dxa"/>
            <w:tcBorders>
              <w:top w:val="nil"/>
              <w:left w:val="nil"/>
              <w:bottom w:val="single" w:color="000000" w:sz="8" w:space="0"/>
              <w:right w:val="single" w:color="000000" w:sz="8" w:space="0"/>
            </w:tcBorders>
            <w:shd w:val="clear" w:color="auto" w:fill="auto"/>
            <w:noWrap/>
            <w:vAlign w:val="center"/>
          </w:tcPr>
          <w:p w14:paraId="223D2FF5">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组织事务</w:t>
            </w:r>
          </w:p>
        </w:tc>
        <w:tc>
          <w:tcPr>
            <w:tcW w:w="1325" w:type="dxa"/>
            <w:tcBorders>
              <w:top w:val="nil"/>
              <w:left w:val="nil"/>
              <w:bottom w:val="single" w:color="000000" w:sz="8" w:space="0"/>
              <w:right w:val="single" w:color="000000" w:sz="8" w:space="0"/>
            </w:tcBorders>
            <w:shd w:val="clear" w:color="auto" w:fill="auto"/>
            <w:noWrap/>
            <w:vAlign w:val="center"/>
          </w:tcPr>
          <w:p w14:paraId="5E8F0A0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518</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C80622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21011</w:t>
            </w:r>
          </w:p>
        </w:tc>
        <w:tc>
          <w:tcPr>
            <w:tcW w:w="3498" w:type="dxa"/>
            <w:tcBorders>
              <w:top w:val="nil"/>
              <w:left w:val="nil"/>
              <w:bottom w:val="single" w:color="000000" w:sz="8" w:space="0"/>
              <w:right w:val="single" w:color="000000" w:sz="8" w:space="0"/>
            </w:tcBorders>
            <w:shd w:val="clear" w:color="auto" w:fill="auto"/>
            <w:noWrap/>
            <w:vAlign w:val="center"/>
          </w:tcPr>
          <w:p w14:paraId="5786537F">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行政事业单位医疗</w:t>
            </w:r>
          </w:p>
        </w:tc>
        <w:tc>
          <w:tcPr>
            <w:tcW w:w="1069" w:type="dxa"/>
            <w:tcBorders>
              <w:top w:val="nil"/>
              <w:left w:val="nil"/>
              <w:bottom w:val="single" w:color="000000" w:sz="8" w:space="0"/>
              <w:right w:val="single" w:color="000000" w:sz="8" w:space="0"/>
            </w:tcBorders>
            <w:shd w:val="clear" w:color="auto" w:fill="auto"/>
            <w:noWrap/>
            <w:vAlign w:val="center"/>
          </w:tcPr>
          <w:p w14:paraId="0EDF177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894</w:t>
            </w:r>
          </w:p>
        </w:tc>
      </w:tr>
      <w:tr w14:paraId="20BA7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D74396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2013201</w:t>
            </w:r>
          </w:p>
        </w:tc>
        <w:tc>
          <w:tcPr>
            <w:tcW w:w="2748" w:type="dxa"/>
            <w:tcBorders>
              <w:top w:val="nil"/>
              <w:left w:val="nil"/>
              <w:bottom w:val="single" w:color="000000" w:sz="8" w:space="0"/>
              <w:right w:val="single" w:color="000000" w:sz="8" w:space="0"/>
            </w:tcBorders>
            <w:shd w:val="clear" w:color="auto" w:fill="auto"/>
            <w:noWrap/>
            <w:vAlign w:val="center"/>
          </w:tcPr>
          <w:p w14:paraId="3F37205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0799448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167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F39FA2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2101101</w:t>
            </w:r>
          </w:p>
        </w:tc>
        <w:tc>
          <w:tcPr>
            <w:tcW w:w="3498" w:type="dxa"/>
            <w:tcBorders>
              <w:top w:val="nil"/>
              <w:left w:val="nil"/>
              <w:bottom w:val="single" w:color="000000" w:sz="8" w:space="0"/>
              <w:right w:val="single" w:color="000000" w:sz="8" w:space="0"/>
            </w:tcBorders>
            <w:shd w:val="clear" w:color="auto" w:fill="auto"/>
            <w:noWrap/>
            <w:vAlign w:val="center"/>
          </w:tcPr>
          <w:p w14:paraId="25A9CE7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行政单位医疗</w:t>
            </w:r>
          </w:p>
        </w:tc>
        <w:tc>
          <w:tcPr>
            <w:tcW w:w="1069" w:type="dxa"/>
            <w:tcBorders>
              <w:top w:val="nil"/>
              <w:left w:val="nil"/>
              <w:bottom w:val="single" w:color="000000" w:sz="8" w:space="0"/>
              <w:right w:val="single" w:color="000000" w:sz="8" w:space="0"/>
            </w:tcBorders>
            <w:shd w:val="clear" w:color="auto" w:fill="auto"/>
            <w:noWrap/>
            <w:vAlign w:val="center"/>
          </w:tcPr>
          <w:p w14:paraId="52372F0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415</w:t>
            </w:r>
          </w:p>
        </w:tc>
      </w:tr>
      <w:tr w14:paraId="47E18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F68EAD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2013202</w:t>
            </w:r>
          </w:p>
        </w:tc>
        <w:tc>
          <w:tcPr>
            <w:tcW w:w="2748" w:type="dxa"/>
            <w:tcBorders>
              <w:top w:val="nil"/>
              <w:left w:val="nil"/>
              <w:bottom w:val="single" w:color="000000" w:sz="8" w:space="0"/>
              <w:right w:val="single" w:color="000000" w:sz="8" w:space="0"/>
            </w:tcBorders>
            <w:shd w:val="clear" w:color="auto" w:fill="auto"/>
            <w:noWrap/>
            <w:vAlign w:val="center"/>
          </w:tcPr>
          <w:p w14:paraId="6EE595C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325" w:type="dxa"/>
            <w:tcBorders>
              <w:top w:val="nil"/>
              <w:left w:val="nil"/>
              <w:bottom w:val="single" w:color="000000" w:sz="8" w:space="0"/>
              <w:right w:val="single" w:color="000000" w:sz="8" w:space="0"/>
            </w:tcBorders>
            <w:shd w:val="clear" w:color="auto" w:fill="auto"/>
            <w:noWrap/>
            <w:vAlign w:val="center"/>
          </w:tcPr>
          <w:p w14:paraId="77EC76D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164</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742520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2101102</w:t>
            </w:r>
          </w:p>
        </w:tc>
        <w:tc>
          <w:tcPr>
            <w:tcW w:w="3498" w:type="dxa"/>
            <w:tcBorders>
              <w:top w:val="nil"/>
              <w:left w:val="nil"/>
              <w:bottom w:val="single" w:color="000000" w:sz="8" w:space="0"/>
              <w:right w:val="single" w:color="000000" w:sz="8" w:space="0"/>
            </w:tcBorders>
            <w:shd w:val="clear" w:color="auto" w:fill="auto"/>
            <w:noWrap/>
            <w:vAlign w:val="center"/>
          </w:tcPr>
          <w:p w14:paraId="3645123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事业单位医疗</w:t>
            </w:r>
          </w:p>
        </w:tc>
        <w:tc>
          <w:tcPr>
            <w:tcW w:w="1069" w:type="dxa"/>
            <w:tcBorders>
              <w:top w:val="nil"/>
              <w:left w:val="nil"/>
              <w:bottom w:val="single" w:color="000000" w:sz="8" w:space="0"/>
              <w:right w:val="single" w:color="000000" w:sz="8" w:space="0"/>
            </w:tcBorders>
            <w:shd w:val="clear" w:color="auto" w:fill="auto"/>
            <w:noWrap/>
            <w:vAlign w:val="center"/>
          </w:tcPr>
          <w:p w14:paraId="6571930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173</w:t>
            </w:r>
          </w:p>
        </w:tc>
      </w:tr>
      <w:tr w14:paraId="577C8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90C7EF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2013250</w:t>
            </w:r>
          </w:p>
        </w:tc>
        <w:tc>
          <w:tcPr>
            <w:tcW w:w="2748" w:type="dxa"/>
            <w:tcBorders>
              <w:top w:val="nil"/>
              <w:left w:val="nil"/>
              <w:bottom w:val="single" w:color="000000" w:sz="8" w:space="0"/>
              <w:right w:val="single" w:color="000000" w:sz="8" w:space="0"/>
            </w:tcBorders>
            <w:shd w:val="clear" w:color="auto" w:fill="auto"/>
            <w:noWrap/>
            <w:vAlign w:val="center"/>
          </w:tcPr>
          <w:p w14:paraId="20C2CEB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事业运行</w:t>
            </w:r>
          </w:p>
        </w:tc>
        <w:tc>
          <w:tcPr>
            <w:tcW w:w="1325" w:type="dxa"/>
            <w:tcBorders>
              <w:top w:val="nil"/>
              <w:left w:val="nil"/>
              <w:bottom w:val="single" w:color="000000" w:sz="8" w:space="0"/>
              <w:right w:val="single" w:color="000000" w:sz="8" w:space="0"/>
            </w:tcBorders>
            <w:shd w:val="clear" w:color="auto" w:fill="auto"/>
            <w:noWrap/>
            <w:vAlign w:val="center"/>
          </w:tcPr>
          <w:p w14:paraId="4EF4F93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A60AF1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2101103</w:t>
            </w:r>
          </w:p>
        </w:tc>
        <w:tc>
          <w:tcPr>
            <w:tcW w:w="3498" w:type="dxa"/>
            <w:tcBorders>
              <w:top w:val="nil"/>
              <w:left w:val="nil"/>
              <w:bottom w:val="single" w:color="000000" w:sz="8" w:space="0"/>
              <w:right w:val="single" w:color="000000" w:sz="8" w:space="0"/>
            </w:tcBorders>
            <w:shd w:val="clear" w:color="auto" w:fill="auto"/>
            <w:noWrap/>
            <w:vAlign w:val="center"/>
          </w:tcPr>
          <w:p w14:paraId="4964608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公务员医疗补助</w:t>
            </w:r>
          </w:p>
        </w:tc>
        <w:tc>
          <w:tcPr>
            <w:tcW w:w="1069" w:type="dxa"/>
            <w:tcBorders>
              <w:top w:val="nil"/>
              <w:left w:val="nil"/>
              <w:bottom w:val="single" w:color="000000" w:sz="8" w:space="0"/>
              <w:right w:val="single" w:color="000000" w:sz="8" w:space="0"/>
            </w:tcBorders>
            <w:shd w:val="clear" w:color="auto" w:fill="auto"/>
            <w:noWrap/>
            <w:vAlign w:val="center"/>
          </w:tcPr>
          <w:p w14:paraId="3B3FD15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306</w:t>
            </w:r>
          </w:p>
        </w:tc>
      </w:tr>
      <w:tr w14:paraId="23C78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5369D0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2013299</w:t>
            </w:r>
          </w:p>
        </w:tc>
        <w:tc>
          <w:tcPr>
            <w:tcW w:w="2748" w:type="dxa"/>
            <w:tcBorders>
              <w:top w:val="nil"/>
              <w:left w:val="nil"/>
              <w:bottom w:val="single" w:color="000000" w:sz="8" w:space="0"/>
              <w:right w:val="single" w:color="000000" w:sz="8" w:space="0"/>
            </w:tcBorders>
            <w:shd w:val="clear" w:color="auto" w:fill="auto"/>
            <w:noWrap/>
            <w:vAlign w:val="center"/>
          </w:tcPr>
          <w:p w14:paraId="7545D50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其他组织事务支出</w:t>
            </w:r>
          </w:p>
        </w:tc>
        <w:tc>
          <w:tcPr>
            <w:tcW w:w="1325" w:type="dxa"/>
            <w:tcBorders>
              <w:top w:val="nil"/>
              <w:left w:val="nil"/>
              <w:bottom w:val="single" w:color="000000" w:sz="8" w:space="0"/>
              <w:right w:val="single" w:color="000000" w:sz="8" w:space="0"/>
            </w:tcBorders>
            <w:shd w:val="clear" w:color="auto" w:fill="auto"/>
            <w:noWrap/>
            <w:vAlign w:val="center"/>
          </w:tcPr>
          <w:p w14:paraId="57BF8F0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110</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4CEED7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21013</w:t>
            </w:r>
          </w:p>
        </w:tc>
        <w:tc>
          <w:tcPr>
            <w:tcW w:w="3498" w:type="dxa"/>
            <w:tcBorders>
              <w:top w:val="nil"/>
              <w:left w:val="nil"/>
              <w:bottom w:val="single" w:color="000000" w:sz="8" w:space="0"/>
              <w:right w:val="single" w:color="000000" w:sz="8" w:space="0"/>
            </w:tcBorders>
            <w:shd w:val="clear" w:color="auto" w:fill="auto"/>
            <w:noWrap/>
            <w:vAlign w:val="center"/>
          </w:tcPr>
          <w:p w14:paraId="72FE77E9">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医疗救助</w:t>
            </w:r>
          </w:p>
        </w:tc>
        <w:tc>
          <w:tcPr>
            <w:tcW w:w="1069" w:type="dxa"/>
            <w:tcBorders>
              <w:top w:val="nil"/>
              <w:left w:val="nil"/>
              <w:bottom w:val="single" w:color="000000" w:sz="8" w:space="0"/>
              <w:right w:val="single" w:color="000000" w:sz="8" w:space="0"/>
            </w:tcBorders>
            <w:shd w:val="clear" w:color="auto" w:fill="auto"/>
            <w:noWrap/>
            <w:vAlign w:val="center"/>
          </w:tcPr>
          <w:p w14:paraId="4BC5B50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534</w:t>
            </w:r>
          </w:p>
        </w:tc>
      </w:tr>
      <w:tr w14:paraId="1B537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286930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20133</w:t>
            </w:r>
          </w:p>
        </w:tc>
        <w:tc>
          <w:tcPr>
            <w:tcW w:w="2748" w:type="dxa"/>
            <w:tcBorders>
              <w:top w:val="nil"/>
              <w:left w:val="nil"/>
              <w:bottom w:val="single" w:color="000000" w:sz="8" w:space="0"/>
              <w:right w:val="single" w:color="000000" w:sz="8" w:space="0"/>
            </w:tcBorders>
            <w:shd w:val="clear" w:color="auto" w:fill="auto"/>
            <w:noWrap/>
            <w:vAlign w:val="center"/>
          </w:tcPr>
          <w:p w14:paraId="7A2AE5BF">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宣传事务</w:t>
            </w:r>
          </w:p>
        </w:tc>
        <w:tc>
          <w:tcPr>
            <w:tcW w:w="1325" w:type="dxa"/>
            <w:tcBorders>
              <w:top w:val="nil"/>
              <w:left w:val="nil"/>
              <w:bottom w:val="single" w:color="000000" w:sz="8" w:space="0"/>
              <w:right w:val="single" w:color="000000" w:sz="8" w:space="0"/>
            </w:tcBorders>
            <w:shd w:val="clear" w:color="auto" w:fill="auto"/>
            <w:noWrap/>
            <w:vAlign w:val="center"/>
          </w:tcPr>
          <w:p w14:paraId="3560185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271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3299F52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2101301</w:t>
            </w:r>
          </w:p>
        </w:tc>
        <w:tc>
          <w:tcPr>
            <w:tcW w:w="3498" w:type="dxa"/>
            <w:tcBorders>
              <w:top w:val="nil"/>
              <w:left w:val="nil"/>
              <w:bottom w:val="single" w:color="000000" w:sz="8" w:space="0"/>
              <w:right w:val="single" w:color="000000" w:sz="8" w:space="0"/>
            </w:tcBorders>
            <w:shd w:val="clear" w:color="auto" w:fill="auto"/>
            <w:noWrap/>
            <w:vAlign w:val="center"/>
          </w:tcPr>
          <w:p w14:paraId="020B644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城乡医疗救助</w:t>
            </w:r>
          </w:p>
        </w:tc>
        <w:tc>
          <w:tcPr>
            <w:tcW w:w="1069" w:type="dxa"/>
            <w:tcBorders>
              <w:top w:val="nil"/>
              <w:left w:val="nil"/>
              <w:bottom w:val="single" w:color="000000" w:sz="8" w:space="0"/>
              <w:right w:val="single" w:color="000000" w:sz="8" w:space="0"/>
            </w:tcBorders>
            <w:shd w:val="clear" w:color="auto" w:fill="auto"/>
            <w:noWrap/>
            <w:vAlign w:val="center"/>
          </w:tcPr>
          <w:p w14:paraId="2AE60B6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534</w:t>
            </w:r>
          </w:p>
        </w:tc>
      </w:tr>
      <w:tr w14:paraId="5FCB5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28080B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2013301</w:t>
            </w:r>
          </w:p>
        </w:tc>
        <w:tc>
          <w:tcPr>
            <w:tcW w:w="2748" w:type="dxa"/>
            <w:tcBorders>
              <w:top w:val="nil"/>
              <w:left w:val="nil"/>
              <w:bottom w:val="single" w:color="000000" w:sz="8" w:space="0"/>
              <w:right w:val="single" w:color="000000" w:sz="8" w:space="0"/>
            </w:tcBorders>
            <w:shd w:val="clear" w:color="auto" w:fill="auto"/>
            <w:noWrap/>
            <w:vAlign w:val="center"/>
          </w:tcPr>
          <w:p w14:paraId="5694430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4D2DB3C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86</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3541B3A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21014</w:t>
            </w:r>
          </w:p>
        </w:tc>
        <w:tc>
          <w:tcPr>
            <w:tcW w:w="3498" w:type="dxa"/>
            <w:tcBorders>
              <w:top w:val="nil"/>
              <w:left w:val="nil"/>
              <w:bottom w:val="single" w:color="000000" w:sz="8" w:space="0"/>
              <w:right w:val="single" w:color="000000" w:sz="8" w:space="0"/>
            </w:tcBorders>
            <w:shd w:val="clear" w:color="auto" w:fill="auto"/>
            <w:noWrap/>
            <w:vAlign w:val="center"/>
          </w:tcPr>
          <w:p w14:paraId="7D5A568F">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优抚对象医疗</w:t>
            </w:r>
          </w:p>
        </w:tc>
        <w:tc>
          <w:tcPr>
            <w:tcW w:w="1069" w:type="dxa"/>
            <w:tcBorders>
              <w:top w:val="nil"/>
              <w:left w:val="nil"/>
              <w:bottom w:val="single" w:color="000000" w:sz="8" w:space="0"/>
              <w:right w:val="single" w:color="000000" w:sz="8" w:space="0"/>
            </w:tcBorders>
            <w:shd w:val="clear" w:color="auto" w:fill="auto"/>
            <w:noWrap/>
            <w:vAlign w:val="center"/>
          </w:tcPr>
          <w:p w14:paraId="59C7ABA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w:t>
            </w:r>
          </w:p>
        </w:tc>
      </w:tr>
      <w:tr w14:paraId="2BA07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784A84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2013350</w:t>
            </w:r>
          </w:p>
        </w:tc>
        <w:tc>
          <w:tcPr>
            <w:tcW w:w="2748" w:type="dxa"/>
            <w:tcBorders>
              <w:top w:val="nil"/>
              <w:left w:val="nil"/>
              <w:bottom w:val="single" w:color="000000" w:sz="8" w:space="0"/>
              <w:right w:val="single" w:color="000000" w:sz="8" w:space="0"/>
            </w:tcBorders>
            <w:shd w:val="clear" w:color="auto" w:fill="auto"/>
            <w:noWrap/>
            <w:vAlign w:val="center"/>
          </w:tcPr>
          <w:p w14:paraId="63ECF1B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事业运行</w:t>
            </w:r>
          </w:p>
        </w:tc>
        <w:tc>
          <w:tcPr>
            <w:tcW w:w="1325" w:type="dxa"/>
            <w:tcBorders>
              <w:top w:val="nil"/>
              <w:left w:val="nil"/>
              <w:bottom w:val="single" w:color="000000" w:sz="8" w:space="0"/>
              <w:right w:val="single" w:color="000000" w:sz="8" w:space="0"/>
            </w:tcBorders>
            <w:shd w:val="clear" w:color="auto" w:fill="auto"/>
            <w:noWrap/>
            <w:vAlign w:val="center"/>
          </w:tcPr>
          <w:p w14:paraId="12B69E3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1FA299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2101401</w:t>
            </w:r>
          </w:p>
        </w:tc>
        <w:tc>
          <w:tcPr>
            <w:tcW w:w="3498" w:type="dxa"/>
            <w:tcBorders>
              <w:top w:val="nil"/>
              <w:left w:val="nil"/>
              <w:bottom w:val="single" w:color="000000" w:sz="8" w:space="0"/>
              <w:right w:val="single" w:color="000000" w:sz="8" w:space="0"/>
            </w:tcBorders>
            <w:shd w:val="clear" w:color="auto" w:fill="auto"/>
            <w:noWrap/>
            <w:vAlign w:val="center"/>
          </w:tcPr>
          <w:p w14:paraId="3614E9F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优抚对象医疗补助</w:t>
            </w:r>
          </w:p>
        </w:tc>
        <w:tc>
          <w:tcPr>
            <w:tcW w:w="1069" w:type="dxa"/>
            <w:tcBorders>
              <w:top w:val="nil"/>
              <w:left w:val="nil"/>
              <w:bottom w:val="single" w:color="000000" w:sz="8" w:space="0"/>
              <w:right w:val="single" w:color="000000" w:sz="8" w:space="0"/>
            </w:tcBorders>
            <w:shd w:val="clear" w:color="auto" w:fill="auto"/>
            <w:noWrap/>
            <w:vAlign w:val="center"/>
          </w:tcPr>
          <w:p w14:paraId="71E289C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w:t>
            </w:r>
          </w:p>
        </w:tc>
      </w:tr>
      <w:tr w14:paraId="26231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F6C801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2748" w:type="dxa"/>
            <w:tcBorders>
              <w:top w:val="nil"/>
              <w:left w:val="nil"/>
              <w:bottom w:val="single" w:color="000000" w:sz="8" w:space="0"/>
              <w:right w:val="single" w:color="000000" w:sz="8" w:space="0"/>
            </w:tcBorders>
            <w:shd w:val="clear" w:color="auto" w:fill="auto"/>
            <w:noWrap/>
            <w:vAlign w:val="center"/>
          </w:tcPr>
          <w:p w14:paraId="635EFD8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325" w:type="dxa"/>
            <w:tcBorders>
              <w:top w:val="nil"/>
              <w:left w:val="nil"/>
              <w:bottom w:val="single" w:color="000000" w:sz="8" w:space="0"/>
              <w:right w:val="single" w:color="000000" w:sz="8" w:space="0"/>
            </w:tcBorders>
            <w:shd w:val="clear" w:color="auto" w:fill="auto"/>
            <w:noWrap/>
            <w:vAlign w:val="center"/>
          </w:tcPr>
          <w:p w14:paraId="73A372C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7223F0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3498" w:type="dxa"/>
            <w:tcBorders>
              <w:top w:val="nil"/>
              <w:left w:val="nil"/>
              <w:bottom w:val="single" w:color="000000" w:sz="8" w:space="0"/>
              <w:right w:val="single" w:color="000000" w:sz="8" w:space="0"/>
            </w:tcBorders>
            <w:shd w:val="clear" w:color="auto" w:fill="auto"/>
            <w:noWrap/>
            <w:vAlign w:val="center"/>
          </w:tcPr>
          <w:p w14:paraId="5BEE0E5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069" w:type="dxa"/>
            <w:tcBorders>
              <w:top w:val="nil"/>
              <w:left w:val="nil"/>
              <w:bottom w:val="single" w:color="000000" w:sz="8" w:space="0"/>
              <w:right w:val="single" w:color="000000" w:sz="8" w:space="0"/>
            </w:tcBorders>
            <w:shd w:val="clear" w:color="auto" w:fill="auto"/>
            <w:noWrap/>
            <w:vAlign w:val="center"/>
          </w:tcPr>
          <w:p w14:paraId="1926389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r>
      <w:tr w14:paraId="1C2AB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EB15B8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2013399</w:t>
            </w:r>
          </w:p>
        </w:tc>
        <w:tc>
          <w:tcPr>
            <w:tcW w:w="2748" w:type="dxa"/>
            <w:tcBorders>
              <w:top w:val="nil"/>
              <w:left w:val="nil"/>
              <w:bottom w:val="single" w:color="000000" w:sz="8" w:space="0"/>
              <w:right w:val="single" w:color="000000" w:sz="8" w:space="0"/>
            </w:tcBorders>
            <w:shd w:val="clear" w:color="auto" w:fill="auto"/>
            <w:noWrap/>
            <w:vAlign w:val="center"/>
          </w:tcPr>
          <w:p w14:paraId="7BA22A6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其他宣传事务支出</w:t>
            </w:r>
          </w:p>
        </w:tc>
        <w:tc>
          <w:tcPr>
            <w:tcW w:w="1325" w:type="dxa"/>
            <w:tcBorders>
              <w:top w:val="nil"/>
              <w:left w:val="nil"/>
              <w:bottom w:val="single" w:color="000000" w:sz="8" w:space="0"/>
              <w:right w:val="single" w:color="000000" w:sz="8" w:space="0"/>
            </w:tcBorders>
            <w:shd w:val="clear" w:color="auto" w:fill="auto"/>
            <w:noWrap/>
            <w:vAlign w:val="center"/>
          </w:tcPr>
          <w:p w14:paraId="5ED0AF2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150</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12122C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21015</w:t>
            </w:r>
          </w:p>
        </w:tc>
        <w:tc>
          <w:tcPr>
            <w:tcW w:w="3498" w:type="dxa"/>
            <w:tcBorders>
              <w:top w:val="nil"/>
              <w:left w:val="nil"/>
              <w:bottom w:val="single" w:color="000000" w:sz="8" w:space="0"/>
              <w:right w:val="single" w:color="000000" w:sz="8" w:space="0"/>
            </w:tcBorders>
            <w:shd w:val="clear" w:color="auto" w:fill="auto"/>
            <w:noWrap/>
            <w:vAlign w:val="center"/>
          </w:tcPr>
          <w:p w14:paraId="0FB8768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医疗保障管理事务</w:t>
            </w:r>
          </w:p>
        </w:tc>
        <w:tc>
          <w:tcPr>
            <w:tcW w:w="1069" w:type="dxa"/>
            <w:tcBorders>
              <w:top w:val="nil"/>
              <w:left w:val="nil"/>
              <w:bottom w:val="single" w:color="000000" w:sz="8" w:space="0"/>
              <w:right w:val="single" w:color="000000" w:sz="8" w:space="0"/>
            </w:tcBorders>
            <w:shd w:val="clear" w:color="auto" w:fill="auto"/>
            <w:noWrap/>
            <w:vAlign w:val="center"/>
          </w:tcPr>
          <w:p w14:paraId="25FA170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73</w:t>
            </w:r>
          </w:p>
        </w:tc>
      </w:tr>
      <w:tr w14:paraId="1FA02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A297A0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20134</w:t>
            </w:r>
          </w:p>
        </w:tc>
        <w:tc>
          <w:tcPr>
            <w:tcW w:w="2748" w:type="dxa"/>
            <w:tcBorders>
              <w:top w:val="nil"/>
              <w:left w:val="nil"/>
              <w:bottom w:val="single" w:color="000000" w:sz="8" w:space="0"/>
              <w:right w:val="single" w:color="000000" w:sz="8" w:space="0"/>
            </w:tcBorders>
            <w:shd w:val="clear" w:color="auto" w:fill="auto"/>
            <w:noWrap/>
            <w:vAlign w:val="center"/>
          </w:tcPr>
          <w:p w14:paraId="6E257C7F">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统战事务</w:t>
            </w:r>
          </w:p>
        </w:tc>
        <w:tc>
          <w:tcPr>
            <w:tcW w:w="1325" w:type="dxa"/>
            <w:tcBorders>
              <w:top w:val="nil"/>
              <w:left w:val="nil"/>
              <w:bottom w:val="single" w:color="000000" w:sz="8" w:space="0"/>
              <w:right w:val="single" w:color="000000" w:sz="8" w:space="0"/>
            </w:tcBorders>
            <w:shd w:val="clear" w:color="auto" w:fill="auto"/>
            <w:noWrap/>
            <w:vAlign w:val="center"/>
          </w:tcPr>
          <w:p w14:paraId="6335DA9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114</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7A6F67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2101501</w:t>
            </w:r>
          </w:p>
        </w:tc>
        <w:tc>
          <w:tcPr>
            <w:tcW w:w="3498" w:type="dxa"/>
            <w:tcBorders>
              <w:top w:val="nil"/>
              <w:left w:val="nil"/>
              <w:bottom w:val="single" w:color="000000" w:sz="8" w:space="0"/>
              <w:right w:val="single" w:color="000000" w:sz="8" w:space="0"/>
            </w:tcBorders>
            <w:shd w:val="clear" w:color="auto" w:fill="auto"/>
            <w:noWrap/>
            <w:vAlign w:val="center"/>
          </w:tcPr>
          <w:p w14:paraId="018A054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069" w:type="dxa"/>
            <w:tcBorders>
              <w:top w:val="nil"/>
              <w:left w:val="nil"/>
              <w:bottom w:val="single" w:color="000000" w:sz="8" w:space="0"/>
              <w:right w:val="single" w:color="000000" w:sz="8" w:space="0"/>
            </w:tcBorders>
            <w:shd w:val="clear" w:color="auto" w:fill="auto"/>
            <w:noWrap/>
            <w:vAlign w:val="center"/>
          </w:tcPr>
          <w:p w14:paraId="3950AE8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56</w:t>
            </w:r>
          </w:p>
        </w:tc>
      </w:tr>
      <w:tr w14:paraId="708C1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ED3059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2013401</w:t>
            </w:r>
          </w:p>
        </w:tc>
        <w:tc>
          <w:tcPr>
            <w:tcW w:w="2748" w:type="dxa"/>
            <w:tcBorders>
              <w:top w:val="nil"/>
              <w:left w:val="nil"/>
              <w:bottom w:val="single" w:color="000000" w:sz="8" w:space="0"/>
              <w:right w:val="single" w:color="000000" w:sz="8" w:space="0"/>
            </w:tcBorders>
            <w:shd w:val="clear" w:color="auto" w:fill="auto"/>
            <w:noWrap/>
            <w:vAlign w:val="center"/>
          </w:tcPr>
          <w:p w14:paraId="31CCF63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42899A5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94</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9EBEF8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2101506</w:t>
            </w:r>
          </w:p>
        </w:tc>
        <w:tc>
          <w:tcPr>
            <w:tcW w:w="3498" w:type="dxa"/>
            <w:tcBorders>
              <w:top w:val="nil"/>
              <w:left w:val="nil"/>
              <w:bottom w:val="single" w:color="000000" w:sz="8" w:space="0"/>
              <w:right w:val="single" w:color="000000" w:sz="8" w:space="0"/>
            </w:tcBorders>
            <w:shd w:val="clear" w:color="auto" w:fill="auto"/>
            <w:noWrap/>
            <w:vAlign w:val="center"/>
          </w:tcPr>
          <w:p w14:paraId="0D01623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医疗保障经办事务</w:t>
            </w:r>
          </w:p>
        </w:tc>
        <w:tc>
          <w:tcPr>
            <w:tcW w:w="1069" w:type="dxa"/>
            <w:tcBorders>
              <w:top w:val="nil"/>
              <w:left w:val="nil"/>
              <w:bottom w:val="single" w:color="000000" w:sz="8" w:space="0"/>
              <w:right w:val="single" w:color="000000" w:sz="8" w:space="0"/>
            </w:tcBorders>
            <w:shd w:val="clear" w:color="auto" w:fill="auto"/>
            <w:noWrap/>
            <w:vAlign w:val="center"/>
          </w:tcPr>
          <w:p w14:paraId="73476E7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w:t>
            </w:r>
          </w:p>
        </w:tc>
      </w:tr>
      <w:tr w14:paraId="0DD21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2F3A6B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2013402</w:t>
            </w:r>
          </w:p>
        </w:tc>
        <w:tc>
          <w:tcPr>
            <w:tcW w:w="2748" w:type="dxa"/>
            <w:tcBorders>
              <w:top w:val="nil"/>
              <w:left w:val="nil"/>
              <w:bottom w:val="single" w:color="000000" w:sz="8" w:space="0"/>
              <w:right w:val="single" w:color="000000" w:sz="8" w:space="0"/>
            </w:tcBorders>
            <w:shd w:val="clear" w:color="auto" w:fill="auto"/>
            <w:noWrap/>
            <w:vAlign w:val="center"/>
          </w:tcPr>
          <w:p w14:paraId="2124001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325" w:type="dxa"/>
            <w:tcBorders>
              <w:top w:val="nil"/>
              <w:left w:val="nil"/>
              <w:bottom w:val="single" w:color="000000" w:sz="8" w:space="0"/>
              <w:right w:val="single" w:color="000000" w:sz="8" w:space="0"/>
            </w:tcBorders>
            <w:shd w:val="clear" w:color="auto" w:fill="auto"/>
            <w:noWrap/>
            <w:vAlign w:val="center"/>
          </w:tcPr>
          <w:p w14:paraId="34C5A9F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9462E6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2101599</w:t>
            </w:r>
          </w:p>
        </w:tc>
        <w:tc>
          <w:tcPr>
            <w:tcW w:w="3498" w:type="dxa"/>
            <w:tcBorders>
              <w:top w:val="nil"/>
              <w:left w:val="nil"/>
              <w:bottom w:val="single" w:color="000000" w:sz="8" w:space="0"/>
              <w:right w:val="single" w:color="000000" w:sz="8" w:space="0"/>
            </w:tcBorders>
            <w:shd w:val="clear" w:color="auto" w:fill="auto"/>
            <w:noWrap/>
            <w:vAlign w:val="center"/>
          </w:tcPr>
          <w:p w14:paraId="2F7D63E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其他医疗保障管理事务支出</w:t>
            </w:r>
          </w:p>
        </w:tc>
        <w:tc>
          <w:tcPr>
            <w:tcW w:w="1069" w:type="dxa"/>
            <w:tcBorders>
              <w:top w:val="nil"/>
              <w:left w:val="nil"/>
              <w:bottom w:val="single" w:color="000000" w:sz="8" w:space="0"/>
              <w:right w:val="single" w:color="000000" w:sz="8" w:space="0"/>
            </w:tcBorders>
            <w:shd w:val="clear" w:color="auto" w:fill="auto"/>
            <w:noWrap/>
            <w:vAlign w:val="center"/>
          </w:tcPr>
          <w:p w14:paraId="7BF96F4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14</w:t>
            </w:r>
          </w:p>
        </w:tc>
      </w:tr>
      <w:tr w14:paraId="3935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8FDBB5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2013405</w:t>
            </w:r>
          </w:p>
        </w:tc>
        <w:tc>
          <w:tcPr>
            <w:tcW w:w="2748" w:type="dxa"/>
            <w:tcBorders>
              <w:top w:val="nil"/>
              <w:left w:val="nil"/>
              <w:bottom w:val="single" w:color="000000" w:sz="8" w:space="0"/>
              <w:right w:val="single" w:color="000000" w:sz="8" w:space="0"/>
            </w:tcBorders>
            <w:shd w:val="clear" w:color="auto" w:fill="auto"/>
            <w:noWrap/>
            <w:vAlign w:val="center"/>
          </w:tcPr>
          <w:p w14:paraId="63F1E55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华侨事务</w:t>
            </w:r>
          </w:p>
        </w:tc>
        <w:tc>
          <w:tcPr>
            <w:tcW w:w="1325" w:type="dxa"/>
            <w:tcBorders>
              <w:top w:val="nil"/>
              <w:left w:val="nil"/>
              <w:bottom w:val="single" w:color="000000" w:sz="8" w:space="0"/>
              <w:right w:val="single" w:color="000000" w:sz="8" w:space="0"/>
            </w:tcBorders>
            <w:shd w:val="clear" w:color="auto" w:fill="auto"/>
            <w:noWrap/>
            <w:vAlign w:val="center"/>
          </w:tcPr>
          <w:p w14:paraId="1884AD9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4F4858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21017</w:t>
            </w:r>
          </w:p>
        </w:tc>
        <w:tc>
          <w:tcPr>
            <w:tcW w:w="3498" w:type="dxa"/>
            <w:tcBorders>
              <w:top w:val="nil"/>
              <w:left w:val="nil"/>
              <w:bottom w:val="single" w:color="000000" w:sz="8" w:space="0"/>
              <w:right w:val="single" w:color="000000" w:sz="8" w:space="0"/>
            </w:tcBorders>
            <w:shd w:val="clear" w:color="auto" w:fill="auto"/>
            <w:noWrap/>
            <w:vAlign w:val="center"/>
          </w:tcPr>
          <w:p w14:paraId="515597C0">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中医药事务</w:t>
            </w:r>
          </w:p>
        </w:tc>
        <w:tc>
          <w:tcPr>
            <w:tcW w:w="1069" w:type="dxa"/>
            <w:tcBorders>
              <w:top w:val="nil"/>
              <w:left w:val="nil"/>
              <w:bottom w:val="single" w:color="000000" w:sz="8" w:space="0"/>
              <w:right w:val="single" w:color="000000" w:sz="8" w:space="0"/>
            </w:tcBorders>
            <w:shd w:val="clear" w:color="auto" w:fill="auto"/>
            <w:noWrap/>
            <w:vAlign w:val="center"/>
          </w:tcPr>
          <w:p w14:paraId="6AC3C48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17</w:t>
            </w:r>
          </w:p>
        </w:tc>
      </w:tr>
      <w:tr w14:paraId="66CCA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DDD81B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20138</w:t>
            </w:r>
          </w:p>
        </w:tc>
        <w:tc>
          <w:tcPr>
            <w:tcW w:w="2748" w:type="dxa"/>
            <w:tcBorders>
              <w:top w:val="nil"/>
              <w:left w:val="nil"/>
              <w:bottom w:val="single" w:color="000000" w:sz="8" w:space="0"/>
              <w:right w:val="single" w:color="000000" w:sz="8" w:space="0"/>
            </w:tcBorders>
            <w:shd w:val="clear" w:color="auto" w:fill="auto"/>
            <w:noWrap/>
            <w:vAlign w:val="center"/>
          </w:tcPr>
          <w:p w14:paraId="60D42F95">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市场监督管理事务</w:t>
            </w:r>
          </w:p>
        </w:tc>
        <w:tc>
          <w:tcPr>
            <w:tcW w:w="1325" w:type="dxa"/>
            <w:tcBorders>
              <w:top w:val="nil"/>
              <w:left w:val="nil"/>
              <w:bottom w:val="single" w:color="000000" w:sz="8" w:space="0"/>
              <w:right w:val="single" w:color="000000" w:sz="8" w:space="0"/>
            </w:tcBorders>
            <w:shd w:val="clear" w:color="auto" w:fill="auto"/>
            <w:noWrap/>
            <w:vAlign w:val="center"/>
          </w:tcPr>
          <w:p w14:paraId="2FE489A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772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123232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2101799</w:t>
            </w:r>
          </w:p>
        </w:tc>
        <w:tc>
          <w:tcPr>
            <w:tcW w:w="3498" w:type="dxa"/>
            <w:tcBorders>
              <w:top w:val="nil"/>
              <w:left w:val="nil"/>
              <w:bottom w:val="single" w:color="000000" w:sz="8" w:space="0"/>
              <w:right w:val="single" w:color="000000" w:sz="8" w:space="0"/>
            </w:tcBorders>
            <w:shd w:val="clear" w:color="auto" w:fill="auto"/>
            <w:noWrap/>
            <w:vAlign w:val="center"/>
          </w:tcPr>
          <w:p w14:paraId="4898C75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其他中医药事务支出</w:t>
            </w:r>
          </w:p>
        </w:tc>
        <w:tc>
          <w:tcPr>
            <w:tcW w:w="1069" w:type="dxa"/>
            <w:tcBorders>
              <w:top w:val="nil"/>
              <w:left w:val="nil"/>
              <w:bottom w:val="single" w:color="000000" w:sz="8" w:space="0"/>
              <w:right w:val="single" w:color="000000" w:sz="8" w:space="0"/>
            </w:tcBorders>
            <w:shd w:val="clear" w:color="auto" w:fill="auto"/>
            <w:noWrap/>
            <w:vAlign w:val="center"/>
          </w:tcPr>
          <w:p w14:paraId="12DE4A8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17</w:t>
            </w:r>
          </w:p>
        </w:tc>
      </w:tr>
      <w:tr w14:paraId="416E4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640AD9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2013801</w:t>
            </w:r>
          </w:p>
        </w:tc>
        <w:tc>
          <w:tcPr>
            <w:tcW w:w="2748" w:type="dxa"/>
            <w:tcBorders>
              <w:top w:val="nil"/>
              <w:left w:val="nil"/>
              <w:bottom w:val="single" w:color="000000" w:sz="8" w:space="0"/>
              <w:right w:val="single" w:color="000000" w:sz="8" w:space="0"/>
            </w:tcBorders>
            <w:shd w:val="clear" w:color="auto" w:fill="auto"/>
            <w:noWrap/>
            <w:vAlign w:val="center"/>
          </w:tcPr>
          <w:p w14:paraId="1FBE0B1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173123F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585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6BB947F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21018</w:t>
            </w:r>
          </w:p>
        </w:tc>
        <w:tc>
          <w:tcPr>
            <w:tcW w:w="3498" w:type="dxa"/>
            <w:tcBorders>
              <w:top w:val="nil"/>
              <w:left w:val="nil"/>
              <w:bottom w:val="single" w:color="000000" w:sz="8" w:space="0"/>
              <w:right w:val="single" w:color="000000" w:sz="8" w:space="0"/>
            </w:tcBorders>
            <w:shd w:val="clear" w:color="auto" w:fill="auto"/>
            <w:noWrap/>
            <w:vAlign w:val="center"/>
          </w:tcPr>
          <w:p w14:paraId="0DB1D29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疾病预防控制事务</w:t>
            </w:r>
          </w:p>
        </w:tc>
        <w:tc>
          <w:tcPr>
            <w:tcW w:w="1069" w:type="dxa"/>
            <w:tcBorders>
              <w:top w:val="nil"/>
              <w:left w:val="nil"/>
              <w:bottom w:val="single" w:color="000000" w:sz="8" w:space="0"/>
              <w:right w:val="single" w:color="000000" w:sz="8" w:space="0"/>
            </w:tcBorders>
            <w:shd w:val="clear" w:color="auto" w:fill="auto"/>
            <w:noWrap/>
            <w:vAlign w:val="center"/>
          </w:tcPr>
          <w:p w14:paraId="206EA1E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w:t>
            </w:r>
          </w:p>
        </w:tc>
      </w:tr>
      <w:tr w14:paraId="6AD91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368199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2013802</w:t>
            </w:r>
          </w:p>
        </w:tc>
        <w:tc>
          <w:tcPr>
            <w:tcW w:w="2748" w:type="dxa"/>
            <w:tcBorders>
              <w:top w:val="nil"/>
              <w:left w:val="nil"/>
              <w:bottom w:val="single" w:color="000000" w:sz="8" w:space="0"/>
              <w:right w:val="single" w:color="000000" w:sz="8" w:space="0"/>
            </w:tcBorders>
            <w:shd w:val="clear" w:color="auto" w:fill="auto"/>
            <w:noWrap/>
            <w:vAlign w:val="center"/>
          </w:tcPr>
          <w:p w14:paraId="278E29A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325" w:type="dxa"/>
            <w:tcBorders>
              <w:top w:val="nil"/>
              <w:left w:val="nil"/>
              <w:bottom w:val="single" w:color="000000" w:sz="8" w:space="0"/>
              <w:right w:val="single" w:color="000000" w:sz="8" w:space="0"/>
            </w:tcBorders>
            <w:shd w:val="clear" w:color="auto" w:fill="auto"/>
            <w:noWrap/>
            <w:vAlign w:val="center"/>
          </w:tcPr>
          <w:p w14:paraId="623416F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E4E470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2101899</w:t>
            </w:r>
          </w:p>
        </w:tc>
        <w:tc>
          <w:tcPr>
            <w:tcW w:w="3498" w:type="dxa"/>
            <w:tcBorders>
              <w:top w:val="nil"/>
              <w:left w:val="nil"/>
              <w:bottom w:val="single" w:color="000000" w:sz="8" w:space="0"/>
              <w:right w:val="single" w:color="000000" w:sz="8" w:space="0"/>
            </w:tcBorders>
            <w:shd w:val="clear" w:color="auto" w:fill="auto"/>
            <w:noWrap/>
            <w:vAlign w:val="center"/>
          </w:tcPr>
          <w:p w14:paraId="7960E28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其他疾病预防控制事务支出</w:t>
            </w:r>
          </w:p>
        </w:tc>
        <w:tc>
          <w:tcPr>
            <w:tcW w:w="1069" w:type="dxa"/>
            <w:tcBorders>
              <w:top w:val="nil"/>
              <w:left w:val="nil"/>
              <w:bottom w:val="single" w:color="000000" w:sz="8" w:space="0"/>
              <w:right w:val="single" w:color="000000" w:sz="8" w:space="0"/>
            </w:tcBorders>
            <w:shd w:val="clear" w:color="auto" w:fill="auto"/>
            <w:noWrap/>
            <w:vAlign w:val="center"/>
          </w:tcPr>
          <w:p w14:paraId="3D018D7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w:t>
            </w:r>
          </w:p>
        </w:tc>
      </w:tr>
      <w:tr w14:paraId="3C095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DF7C18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2013804</w:t>
            </w:r>
          </w:p>
        </w:tc>
        <w:tc>
          <w:tcPr>
            <w:tcW w:w="2748" w:type="dxa"/>
            <w:tcBorders>
              <w:top w:val="nil"/>
              <w:left w:val="nil"/>
              <w:bottom w:val="single" w:color="000000" w:sz="8" w:space="0"/>
              <w:right w:val="single" w:color="000000" w:sz="8" w:space="0"/>
            </w:tcBorders>
            <w:shd w:val="clear" w:color="auto" w:fill="auto"/>
            <w:noWrap/>
            <w:vAlign w:val="center"/>
          </w:tcPr>
          <w:p w14:paraId="4EEA9CF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经营主体管理</w:t>
            </w:r>
          </w:p>
        </w:tc>
        <w:tc>
          <w:tcPr>
            <w:tcW w:w="1325" w:type="dxa"/>
            <w:tcBorders>
              <w:top w:val="nil"/>
              <w:left w:val="nil"/>
              <w:bottom w:val="single" w:color="000000" w:sz="8" w:space="0"/>
              <w:right w:val="single" w:color="000000" w:sz="8" w:space="0"/>
            </w:tcBorders>
            <w:shd w:val="clear" w:color="auto" w:fill="auto"/>
            <w:noWrap/>
            <w:vAlign w:val="center"/>
          </w:tcPr>
          <w:p w14:paraId="2E65838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CF6544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21019</w:t>
            </w:r>
          </w:p>
        </w:tc>
        <w:tc>
          <w:tcPr>
            <w:tcW w:w="3498" w:type="dxa"/>
            <w:tcBorders>
              <w:top w:val="nil"/>
              <w:left w:val="nil"/>
              <w:bottom w:val="single" w:color="000000" w:sz="8" w:space="0"/>
              <w:right w:val="single" w:color="000000" w:sz="8" w:space="0"/>
            </w:tcBorders>
            <w:shd w:val="clear" w:color="auto" w:fill="auto"/>
            <w:noWrap/>
            <w:vAlign w:val="center"/>
          </w:tcPr>
          <w:p w14:paraId="7EFFB329">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托育服务</w:t>
            </w:r>
          </w:p>
        </w:tc>
        <w:tc>
          <w:tcPr>
            <w:tcW w:w="1069" w:type="dxa"/>
            <w:tcBorders>
              <w:top w:val="nil"/>
              <w:left w:val="nil"/>
              <w:bottom w:val="single" w:color="000000" w:sz="8" w:space="0"/>
              <w:right w:val="single" w:color="000000" w:sz="8" w:space="0"/>
            </w:tcBorders>
            <w:shd w:val="clear" w:color="auto" w:fill="auto"/>
            <w:noWrap/>
            <w:vAlign w:val="center"/>
          </w:tcPr>
          <w:p w14:paraId="5BA1C9D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1,677</w:t>
            </w:r>
          </w:p>
        </w:tc>
      </w:tr>
      <w:tr w14:paraId="083F8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29387E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2013805</w:t>
            </w:r>
          </w:p>
        </w:tc>
        <w:tc>
          <w:tcPr>
            <w:tcW w:w="2748" w:type="dxa"/>
            <w:tcBorders>
              <w:top w:val="nil"/>
              <w:left w:val="nil"/>
              <w:bottom w:val="single" w:color="000000" w:sz="8" w:space="0"/>
              <w:right w:val="single" w:color="000000" w:sz="8" w:space="0"/>
            </w:tcBorders>
            <w:shd w:val="clear" w:color="auto" w:fill="auto"/>
            <w:noWrap/>
            <w:vAlign w:val="center"/>
          </w:tcPr>
          <w:p w14:paraId="11A0A87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市场秩序执法</w:t>
            </w:r>
          </w:p>
        </w:tc>
        <w:tc>
          <w:tcPr>
            <w:tcW w:w="1325" w:type="dxa"/>
            <w:tcBorders>
              <w:top w:val="nil"/>
              <w:left w:val="nil"/>
              <w:bottom w:val="single" w:color="000000" w:sz="8" w:space="0"/>
              <w:right w:val="single" w:color="000000" w:sz="8" w:space="0"/>
            </w:tcBorders>
            <w:shd w:val="clear" w:color="auto" w:fill="auto"/>
            <w:noWrap/>
            <w:vAlign w:val="center"/>
          </w:tcPr>
          <w:p w14:paraId="7348352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30</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F6BEA1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2101999</w:t>
            </w:r>
          </w:p>
        </w:tc>
        <w:tc>
          <w:tcPr>
            <w:tcW w:w="3498" w:type="dxa"/>
            <w:tcBorders>
              <w:top w:val="nil"/>
              <w:left w:val="nil"/>
              <w:bottom w:val="single" w:color="000000" w:sz="8" w:space="0"/>
              <w:right w:val="single" w:color="000000" w:sz="8" w:space="0"/>
            </w:tcBorders>
            <w:shd w:val="clear" w:color="auto" w:fill="auto"/>
            <w:noWrap/>
            <w:vAlign w:val="center"/>
          </w:tcPr>
          <w:p w14:paraId="00CAF9C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其他托育服务支出</w:t>
            </w:r>
          </w:p>
        </w:tc>
        <w:tc>
          <w:tcPr>
            <w:tcW w:w="1069" w:type="dxa"/>
            <w:tcBorders>
              <w:top w:val="nil"/>
              <w:left w:val="nil"/>
              <w:bottom w:val="single" w:color="000000" w:sz="8" w:space="0"/>
              <w:right w:val="single" w:color="000000" w:sz="8" w:space="0"/>
            </w:tcBorders>
            <w:shd w:val="clear" w:color="auto" w:fill="auto"/>
            <w:noWrap/>
            <w:vAlign w:val="center"/>
          </w:tcPr>
          <w:p w14:paraId="207ACFD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1,677</w:t>
            </w:r>
          </w:p>
        </w:tc>
      </w:tr>
      <w:tr w14:paraId="2B19F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FF4EDA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2013812</w:t>
            </w:r>
          </w:p>
        </w:tc>
        <w:tc>
          <w:tcPr>
            <w:tcW w:w="2748" w:type="dxa"/>
            <w:tcBorders>
              <w:top w:val="nil"/>
              <w:left w:val="nil"/>
              <w:bottom w:val="single" w:color="000000" w:sz="8" w:space="0"/>
              <w:right w:val="single" w:color="000000" w:sz="8" w:space="0"/>
            </w:tcBorders>
            <w:shd w:val="clear" w:color="auto" w:fill="auto"/>
            <w:noWrap/>
            <w:vAlign w:val="center"/>
          </w:tcPr>
          <w:p w14:paraId="5BC982E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药品事务</w:t>
            </w:r>
          </w:p>
        </w:tc>
        <w:tc>
          <w:tcPr>
            <w:tcW w:w="1325" w:type="dxa"/>
            <w:tcBorders>
              <w:top w:val="nil"/>
              <w:left w:val="nil"/>
              <w:bottom w:val="single" w:color="000000" w:sz="8" w:space="0"/>
              <w:right w:val="single" w:color="000000" w:sz="8" w:space="0"/>
            </w:tcBorders>
            <w:shd w:val="clear" w:color="auto" w:fill="auto"/>
            <w:noWrap/>
            <w:vAlign w:val="center"/>
          </w:tcPr>
          <w:p w14:paraId="0BB7216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B396D1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21099</w:t>
            </w:r>
          </w:p>
        </w:tc>
        <w:tc>
          <w:tcPr>
            <w:tcW w:w="3498" w:type="dxa"/>
            <w:tcBorders>
              <w:top w:val="nil"/>
              <w:left w:val="nil"/>
              <w:bottom w:val="single" w:color="000000" w:sz="8" w:space="0"/>
              <w:right w:val="single" w:color="000000" w:sz="8" w:space="0"/>
            </w:tcBorders>
            <w:shd w:val="clear" w:color="auto" w:fill="auto"/>
            <w:noWrap/>
            <w:vAlign w:val="center"/>
          </w:tcPr>
          <w:p w14:paraId="0944BB1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其他卫生健康支出</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款</w:t>
            </w:r>
            <w:r>
              <w:rPr>
                <w:rFonts w:hint="default" w:ascii="Times New Roman" w:hAnsi="Times New Roman" w:eastAsia="宋体" w:cs="Times New Roman"/>
                <w:b/>
                <w:bCs/>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2295005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r>
      <w:tr w14:paraId="49646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501CAF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2013816</w:t>
            </w:r>
          </w:p>
        </w:tc>
        <w:tc>
          <w:tcPr>
            <w:tcW w:w="2748" w:type="dxa"/>
            <w:tcBorders>
              <w:top w:val="nil"/>
              <w:left w:val="nil"/>
              <w:bottom w:val="single" w:color="000000" w:sz="8" w:space="0"/>
              <w:right w:val="single" w:color="000000" w:sz="8" w:space="0"/>
            </w:tcBorders>
            <w:shd w:val="clear" w:color="auto" w:fill="auto"/>
            <w:noWrap/>
            <w:vAlign w:val="center"/>
          </w:tcPr>
          <w:p w14:paraId="3D9FAD4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食品安全监管</w:t>
            </w:r>
          </w:p>
        </w:tc>
        <w:tc>
          <w:tcPr>
            <w:tcW w:w="1325" w:type="dxa"/>
            <w:tcBorders>
              <w:top w:val="nil"/>
              <w:left w:val="nil"/>
              <w:bottom w:val="single" w:color="000000" w:sz="8" w:space="0"/>
              <w:right w:val="single" w:color="000000" w:sz="8" w:space="0"/>
            </w:tcBorders>
            <w:shd w:val="clear" w:color="auto" w:fill="auto"/>
            <w:noWrap/>
            <w:vAlign w:val="center"/>
          </w:tcPr>
          <w:p w14:paraId="318B551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76</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293197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2109999</w:t>
            </w:r>
          </w:p>
        </w:tc>
        <w:tc>
          <w:tcPr>
            <w:tcW w:w="3498" w:type="dxa"/>
            <w:tcBorders>
              <w:top w:val="nil"/>
              <w:left w:val="nil"/>
              <w:bottom w:val="single" w:color="000000" w:sz="8" w:space="0"/>
              <w:right w:val="single" w:color="000000" w:sz="8" w:space="0"/>
            </w:tcBorders>
            <w:shd w:val="clear" w:color="auto" w:fill="auto"/>
            <w:noWrap/>
            <w:vAlign w:val="center"/>
          </w:tcPr>
          <w:p w14:paraId="1607E56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其他卫生健康支出</w:t>
            </w:r>
            <w:r>
              <w:rPr>
                <w:rFonts w:hint="default" w:ascii="Times New Roman" w:hAnsi="Times New Roman" w:eastAsia="宋体" w:cs="Times New Roman"/>
                <w:i w:val="0"/>
                <w:iCs w:val="0"/>
                <w:snapToGrid w:val="0"/>
                <w:color w:val="000000"/>
                <w:kern w:val="0"/>
                <w:sz w:val="20"/>
                <w:szCs w:val="20"/>
                <w:u w:val="none"/>
                <w:lang w:val="en-US" w:eastAsia="zh-CN" w:bidi="ar"/>
              </w:rPr>
              <w:t>(</w:t>
            </w:r>
            <w:r>
              <w:rPr>
                <w:rFonts w:hint="eastAsia" w:ascii="宋体" w:hAnsi="宋体" w:eastAsia="宋体" w:cs="宋体"/>
                <w:i w:val="0"/>
                <w:iCs w:val="0"/>
                <w:snapToGrid w:val="0"/>
                <w:color w:val="000000"/>
                <w:kern w:val="0"/>
                <w:sz w:val="20"/>
                <w:szCs w:val="20"/>
                <w:u w:val="none"/>
                <w:lang w:val="en-US" w:eastAsia="zh-CN" w:bidi="ar"/>
              </w:rPr>
              <w:t>项</w:t>
            </w:r>
            <w:r>
              <w:rPr>
                <w:rFonts w:hint="default" w:ascii="Times New Roman" w:hAnsi="Times New Roman" w:eastAsia="宋体" w:cs="Times New Roman"/>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7354F77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r>
      <w:tr w14:paraId="3BDA1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0D0E02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20139</w:t>
            </w:r>
          </w:p>
        </w:tc>
        <w:tc>
          <w:tcPr>
            <w:tcW w:w="2748" w:type="dxa"/>
            <w:tcBorders>
              <w:top w:val="nil"/>
              <w:left w:val="nil"/>
              <w:bottom w:val="single" w:color="000000" w:sz="8" w:space="0"/>
              <w:right w:val="single" w:color="000000" w:sz="8" w:space="0"/>
            </w:tcBorders>
            <w:shd w:val="clear" w:color="auto" w:fill="auto"/>
            <w:noWrap/>
            <w:vAlign w:val="center"/>
          </w:tcPr>
          <w:p w14:paraId="53637FA0">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社会工作事务</w:t>
            </w:r>
          </w:p>
        </w:tc>
        <w:tc>
          <w:tcPr>
            <w:tcW w:w="1325" w:type="dxa"/>
            <w:tcBorders>
              <w:top w:val="nil"/>
              <w:left w:val="nil"/>
              <w:bottom w:val="single" w:color="000000" w:sz="8" w:space="0"/>
              <w:right w:val="single" w:color="000000" w:sz="8" w:space="0"/>
            </w:tcBorders>
            <w:shd w:val="clear" w:color="auto" w:fill="auto"/>
            <w:noWrap/>
            <w:vAlign w:val="center"/>
          </w:tcPr>
          <w:p w14:paraId="3E03BE1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3,776</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AC1D8D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211</w:t>
            </w:r>
          </w:p>
        </w:tc>
        <w:tc>
          <w:tcPr>
            <w:tcW w:w="3498" w:type="dxa"/>
            <w:tcBorders>
              <w:top w:val="nil"/>
              <w:left w:val="nil"/>
              <w:bottom w:val="single" w:color="000000" w:sz="8" w:space="0"/>
              <w:right w:val="single" w:color="000000" w:sz="8" w:space="0"/>
            </w:tcBorders>
            <w:shd w:val="clear" w:color="auto" w:fill="auto"/>
            <w:noWrap/>
            <w:vAlign w:val="center"/>
          </w:tcPr>
          <w:p w14:paraId="5AE56DA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节能环保支出</w:t>
            </w:r>
          </w:p>
        </w:tc>
        <w:tc>
          <w:tcPr>
            <w:tcW w:w="1069" w:type="dxa"/>
            <w:tcBorders>
              <w:top w:val="nil"/>
              <w:left w:val="nil"/>
              <w:bottom w:val="single" w:color="000000" w:sz="8" w:space="0"/>
              <w:right w:val="single" w:color="000000" w:sz="8" w:space="0"/>
            </w:tcBorders>
            <w:shd w:val="clear" w:color="auto" w:fill="auto"/>
            <w:noWrap/>
            <w:vAlign w:val="center"/>
          </w:tcPr>
          <w:p w14:paraId="627204C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289</w:t>
            </w:r>
          </w:p>
        </w:tc>
      </w:tr>
      <w:tr w14:paraId="573B1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596D20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2013901</w:t>
            </w:r>
          </w:p>
        </w:tc>
        <w:tc>
          <w:tcPr>
            <w:tcW w:w="2748" w:type="dxa"/>
            <w:tcBorders>
              <w:top w:val="nil"/>
              <w:left w:val="nil"/>
              <w:bottom w:val="single" w:color="000000" w:sz="8" w:space="0"/>
              <w:right w:val="single" w:color="000000" w:sz="8" w:space="0"/>
            </w:tcBorders>
            <w:shd w:val="clear" w:color="auto" w:fill="auto"/>
            <w:noWrap/>
            <w:vAlign w:val="center"/>
          </w:tcPr>
          <w:p w14:paraId="4613DC1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1D990E7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72A526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21104</w:t>
            </w:r>
          </w:p>
        </w:tc>
        <w:tc>
          <w:tcPr>
            <w:tcW w:w="3498" w:type="dxa"/>
            <w:tcBorders>
              <w:top w:val="nil"/>
              <w:left w:val="nil"/>
              <w:bottom w:val="single" w:color="000000" w:sz="8" w:space="0"/>
              <w:right w:val="single" w:color="000000" w:sz="8" w:space="0"/>
            </w:tcBorders>
            <w:shd w:val="clear" w:color="auto" w:fill="auto"/>
            <w:noWrap/>
            <w:vAlign w:val="center"/>
          </w:tcPr>
          <w:p w14:paraId="05B6DA45">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自然生态保护</w:t>
            </w:r>
          </w:p>
        </w:tc>
        <w:tc>
          <w:tcPr>
            <w:tcW w:w="1069" w:type="dxa"/>
            <w:tcBorders>
              <w:top w:val="nil"/>
              <w:left w:val="nil"/>
              <w:bottom w:val="single" w:color="000000" w:sz="8" w:space="0"/>
              <w:right w:val="single" w:color="000000" w:sz="8" w:space="0"/>
            </w:tcBorders>
            <w:shd w:val="clear" w:color="auto" w:fill="auto"/>
            <w:noWrap/>
            <w:vAlign w:val="center"/>
          </w:tcPr>
          <w:p w14:paraId="64C6596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w:t>
            </w:r>
          </w:p>
        </w:tc>
      </w:tr>
      <w:tr w14:paraId="625B4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6A4391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2013902</w:t>
            </w:r>
          </w:p>
        </w:tc>
        <w:tc>
          <w:tcPr>
            <w:tcW w:w="2748" w:type="dxa"/>
            <w:tcBorders>
              <w:top w:val="nil"/>
              <w:left w:val="nil"/>
              <w:bottom w:val="single" w:color="000000" w:sz="8" w:space="0"/>
              <w:right w:val="single" w:color="000000" w:sz="8" w:space="0"/>
            </w:tcBorders>
            <w:shd w:val="clear" w:color="auto" w:fill="auto"/>
            <w:noWrap/>
            <w:vAlign w:val="center"/>
          </w:tcPr>
          <w:p w14:paraId="5F2C111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325" w:type="dxa"/>
            <w:tcBorders>
              <w:top w:val="nil"/>
              <w:left w:val="nil"/>
              <w:bottom w:val="single" w:color="000000" w:sz="8" w:space="0"/>
              <w:right w:val="single" w:color="000000" w:sz="8" w:space="0"/>
            </w:tcBorders>
            <w:shd w:val="clear" w:color="auto" w:fill="auto"/>
            <w:noWrap/>
            <w:vAlign w:val="center"/>
          </w:tcPr>
          <w:p w14:paraId="6584EE9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14</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6B2BDEF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2110499</w:t>
            </w:r>
          </w:p>
        </w:tc>
        <w:tc>
          <w:tcPr>
            <w:tcW w:w="3498" w:type="dxa"/>
            <w:tcBorders>
              <w:top w:val="nil"/>
              <w:left w:val="nil"/>
              <w:bottom w:val="single" w:color="000000" w:sz="8" w:space="0"/>
              <w:right w:val="single" w:color="000000" w:sz="8" w:space="0"/>
            </w:tcBorders>
            <w:shd w:val="clear" w:color="auto" w:fill="auto"/>
            <w:noWrap/>
            <w:vAlign w:val="center"/>
          </w:tcPr>
          <w:p w14:paraId="27B7E90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其他自然生态保护支出</w:t>
            </w:r>
          </w:p>
        </w:tc>
        <w:tc>
          <w:tcPr>
            <w:tcW w:w="1069" w:type="dxa"/>
            <w:tcBorders>
              <w:top w:val="nil"/>
              <w:left w:val="nil"/>
              <w:bottom w:val="single" w:color="000000" w:sz="8" w:space="0"/>
              <w:right w:val="single" w:color="000000" w:sz="8" w:space="0"/>
            </w:tcBorders>
            <w:shd w:val="clear" w:color="auto" w:fill="auto"/>
            <w:noWrap/>
            <w:vAlign w:val="center"/>
          </w:tcPr>
          <w:p w14:paraId="4F432A8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w:t>
            </w:r>
          </w:p>
        </w:tc>
      </w:tr>
      <w:tr w14:paraId="7185E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163C16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2013904</w:t>
            </w:r>
          </w:p>
        </w:tc>
        <w:tc>
          <w:tcPr>
            <w:tcW w:w="2748" w:type="dxa"/>
            <w:tcBorders>
              <w:top w:val="nil"/>
              <w:left w:val="nil"/>
              <w:bottom w:val="single" w:color="000000" w:sz="8" w:space="0"/>
              <w:right w:val="single" w:color="000000" w:sz="8" w:space="0"/>
            </w:tcBorders>
            <w:shd w:val="clear" w:color="auto" w:fill="auto"/>
            <w:noWrap/>
            <w:vAlign w:val="center"/>
          </w:tcPr>
          <w:p w14:paraId="1764DAC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专项业务</w:t>
            </w:r>
          </w:p>
        </w:tc>
        <w:tc>
          <w:tcPr>
            <w:tcW w:w="1325" w:type="dxa"/>
            <w:tcBorders>
              <w:top w:val="nil"/>
              <w:left w:val="nil"/>
              <w:bottom w:val="single" w:color="000000" w:sz="8" w:space="0"/>
              <w:right w:val="single" w:color="000000" w:sz="8" w:space="0"/>
            </w:tcBorders>
            <w:shd w:val="clear" w:color="auto" w:fill="auto"/>
            <w:noWrap/>
            <w:vAlign w:val="center"/>
          </w:tcPr>
          <w:p w14:paraId="2360BF4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3,611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3934B1E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21105</w:t>
            </w:r>
          </w:p>
        </w:tc>
        <w:tc>
          <w:tcPr>
            <w:tcW w:w="3498" w:type="dxa"/>
            <w:tcBorders>
              <w:top w:val="nil"/>
              <w:left w:val="nil"/>
              <w:bottom w:val="single" w:color="000000" w:sz="8" w:space="0"/>
              <w:right w:val="single" w:color="000000" w:sz="8" w:space="0"/>
            </w:tcBorders>
            <w:shd w:val="clear" w:color="auto" w:fill="auto"/>
            <w:noWrap/>
            <w:vAlign w:val="center"/>
          </w:tcPr>
          <w:p w14:paraId="12D9E6CA">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森林保护修复</w:t>
            </w:r>
          </w:p>
        </w:tc>
        <w:tc>
          <w:tcPr>
            <w:tcW w:w="1069" w:type="dxa"/>
            <w:tcBorders>
              <w:top w:val="nil"/>
              <w:left w:val="nil"/>
              <w:bottom w:val="single" w:color="000000" w:sz="8" w:space="0"/>
              <w:right w:val="single" w:color="000000" w:sz="8" w:space="0"/>
            </w:tcBorders>
            <w:shd w:val="clear" w:color="auto" w:fill="auto"/>
            <w:noWrap/>
            <w:vAlign w:val="center"/>
          </w:tcPr>
          <w:p w14:paraId="781A831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76</w:t>
            </w:r>
          </w:p>
        </w:tc>
      </w:tr>
      <w:tr w14:paraId="3977F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469492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2013999</w:t>
            </w:r>
          </w:p>
        </w:tc>
        <w:tc>
          <w:tcPr>
            <w:tcW w:w="2748" w:type="dxa"/>
            <w:tcBorders>
              <w:top w:val="nil"/>
              <w:left w:val="nil"/>
              <w:bottom w:val="single" w:color="000000" w:sz="8" w:space="0"/>
              <w:right w:val="single" w:color="000000" w:sz="8" w:space="0"/>
            </w:tcBorders>
            <w:shd w:val="clear" w:color="auto" w:fill="auto"/>
            <w:noWrap/>
            <w:vAlign w:val="center"/>
          </w:tcPr>
          <w:p w14:paraId="318ED9B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其他社会工作事务支出</w:t>
            </w:r>
          </w:p>
        </w:tc>
        <w:tc>
          <w:tcPr>
            <w:tcW w:w="1325" w:type="dxa"/>
            <w:tcBorders>
              <w:top w:val="nil"/>
              <w:left w:val="nil"/>
              <w:bottom w:val="nil"/>
              <w:right w:val="single" w:color="000000" w:sz="8" w:space="0"/>
            </w:tcBorders>
            <w:shd w:val="clear" w:color="auto" w:fill="auto"/>
            <w:noWrap/>
            <w:vAlign w:val="center"/>
          </w:tcPr>
          <w:p w14:paraId="4BD24BD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40BE19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2110501</w:t>
            </w:r>
          </w:p>
        </w:tc>
        <w:tc>
          <w:tcPr>
            <w:tcW w:w="3498" w:type="dxa"/>
            <w:tcBorders>
              <w:top w:val="nil"/>
              <w:left w:val="nil"/>
              <w:bottom w:val="single" w:color="000000" w:sz="8" w:space="0"/>
              <w:right w:val="single" w:color="000000" w:sz="8" w:space="0"/>
            </w:tcBorders>
            <w:shd w:val="clear" w:color="auto" w:fill="auto"/>
            <w:noWrap/>
            <w:vAlign w:val="center"/>
          </w:tcPr>
          <w:p w14:paraId="5C0375B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森林管护</w:t>
            </w:r>
          </w:p>
        </w:tc>
        <w:tc>
          <w:tcPr>
            <w:tcW w:w="1069" w:type="dxa"/>
            <w:tcBorders>
              <w:top w:val="nil"/>
              <w:left w:val="nil"/>
              <w:bottom w:val="single" w:color="000000" w:sz="8" w:space="0"/>
              <w:right w:val="single" w:color="000000" w:sz="8" w:space="0"/>
            </w:tcBorders>
            <w:shd w:val="clear" w:color="auto" w:fill="auto"/>
            <w:noWrap/>
            <w:vAlign w:val="center"/>
          </w:tcPr>
          <w:p w14:paraId="574317F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76</w:t>
            </w:r>
          </w:p>
        </w:tc>
      </w:tr>
      <w:tr w14:paraId="3A670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9AEBEC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20140</w:t>
            </w:r>
          </w:p>
        </w:tc>
        <w:tc>
          <w:tcPr>
            <w:tcW w:w="2748" w:type="dxa"/>
            <w:tcBorders>
              <w:top w:val="nil"/>
              <w:left w:val="nil"/>
              <w:bottom w:val="single" w:color="000000" w:sz="8" w:space="0"/>
              <w:right w:val="nil"/>
            </w:tcBorders>
            <w:shd w:val="clear" w:color="auto" w:fill="auto"/>
            <w:noWrap/>
            <w:vAlign w:val="center"/>
          </w:tcPr>
          <w:p w14:paraId="3D26816F">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信访事务</w:t>
            </w:r>
          </w:p>
        </w:tc>
        <w:tc>
          <w:tcPr>
            <w:tcW w:w="132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F31FF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629BD94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21110</w:t>
            </w:r>
          </w:p>
        </w:tc>
        <w:tc>
          <w:tcPr>
            <w:tcW w:w="3498" w:type="dxa"/>
            <w:tcBorders>
              <w:top w:val="nil"/>
              <w:left w:val="nil"/>
              <w:bottom w:val="single" w:color="000000" w:sz="8" w:space="0"/>
              <w:right w:val="single" w:color="000000" w:sz="8" w:space="0"/>
            </w:tcBorders>
            <w:shd w:val="clear" w:color="auto" w:fill="auto"/>
            <w:noWrap/>
            <w:vAlign w:val="center"/>
          </w:tcPr>
          <w:p w14:paraId="2E514BD2">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能源节约利用</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款</w:t>
            </w:r>
            <w:r>
              <w:rPr>
                <w:rFonts w:hint="default" w:ascii="Times New Roman" w:hAnsi="Times New Roman" w:eastAsia="宋体" w:cs="Times New Roman"/>
                <w:b/>
                <w:bCs/>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2EB30FA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203</w:t>
            </w:r>
          </w:p>
        </w:tc>
      </w:tr>
      <w:tr w14:paraId="7802C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AA46CA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2014001</w:t>
            </w:r>
          </w:p>
        </w:tc>
        <w:tc>
          <w:tcPr>
            <w:tcW w:w="2748" w:type="dxa"/>
            <w:tcBorders>
              <w:top w:val="nil"/>
              <w:left w:val="nil"/>
              <w:bottom w:val="single" w:color="000000" w:sz="8" w:space="0"/>
              <w:right w:val="single" w:color="000000" w:sz="8" w:space="0"/>
            </w:tcBorders>
            <w:shd w:val="clear" w:color="auto" w:fill="auto"/>
            <w:noWrap/>
            <w:vAlign w:val="center"/>
          </w:tcPr>
          <w:p w14:paraId="3200FAA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666D800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9E47A9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2111001</w:t>
            </w:r>
          </w:p>
        </w:tc>
        <w:tc>
          <w:tcPr>
            <w:tcW w:w="3498" w:type="dxa"/>
            <w:tcBorders>
              <w:top w:val="nil"/>
              <w:left w:val="nil"/>
              <w:bottom w:val="single" w:color="000000" w:sz="8" w:space="0"/>
              <w:right w:val="single" w:color="000000" w:sz="8" w:space="0"/>
            </w:tcBorders>
            <w:shd w:val="clear" w:color="auto" w:fill="auto"/>
            <w:noWrap/>
            <w:vAlign w:val="center"/>
          </w:tcPr>
          <w:p w14:paraId="59562EF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能源节约利用</w:t>
            </w:r>
            <w:r>
              <w:rPr>
                <w:rFonts w:hint="default" w:ascii="Times New Roman" w:hAnsi="Times New Roman" w:eastAsia="宋体" w:cs="Times New Roman"/>
                <w:i w:val="0"/>
                <w:iCs w:val="0"/>
                <w:snapToGrid w:val="0"/>
                <w:color w:val="000000"/>
                <w:kern w:val="0"/>
                <w:sz w:val="20"/>
                <w:szCs w:val="20"/>
                <w:u w:val="none"/>
                <w:lang w:val="en-US" w:eastAsia="zh-CN" w:bidi="ar"/>
              </w:rPr>
              <w:t>(</w:t>
            </w:r>
            <w:r>
              <w:rPr>
                <w:rFonts w:hint="eastAsia" w:ascii="宋体" w:hAnsi="宋体" w:eastAsia="宋体" w:cs="宋体"/>
                <w:i w:val="0"/>
                <w:iCs w:val="0"/>
                <w:snapToGrid w:val="0"/>
                <w:color w:val="000000"/>
                <w:kern w:val="0"/>
                <w:sz w:val="20"/>
                <w:szCs w:val="20"/>
                <w:u w:val="none"/>
                <w:lang w:val="en-US" w:eastAsia="zh-CN" w:bidi="ar"/>
              </w:rPr>
              <w:t>项</w:t>
            </w:r>
            <w:r>
              <w:rPr>
                <w:rFonts w:hint="default" w:ascii="Times New Roman" w:hAnsi="Times New Roman" w:eastAsia="宋体" w:cs="Times New Roman"/>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7EF423C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203</w:t>
            </w:r>
          </w:p>
        </w:tc>
      </w:tr>
      <w:tr w14:paraId="01CE9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EA8DE2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2014004</w:t>
            </w:r>
          </w:p>
        </w:tc>
        <w:tc>
          <w:tcPr>
            <w:tcW w:w="2748" w:type="dxa"/>
            <w:tcBorders>
              <w:top w:val="nil"/>
              <w:left w:val="nil"/>
              <w:bottom w:val="single" w:color="000000" w:sz="8" w:space="0"/>
              <w:right w:val="single" w:color="000000" w:sz="8" w:space="0"/>
            </w:tcBorders>
            <w:shd w:val="clear" w:color="auto" w:fill="auto"/>
            <w:noWrap/>
            <w:vAlign w:val="center"/>
          </w:tcPr>
          <w:p w14:paraId="28909F8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信访业务</w:t>
            </w:r>
          </w:p>
        </w:tc>
        <w:tc>
          <w:tcPr>
            <w:tcW w:w="1325" w:type="dxa"/>
            <w:tcBorders>
              <w:top w:val="nil"/>
              <w:left w:val="nil"/>
              <w:bottom w:val="single" w:color="000000" w:sz="8" w:space="0"/>
              <w:right w:val="single" w:color="000000" w:sz="8" w:space="0"/>
            </w:tcBorders>
            <w:shd w:val="clear" w:color="auto" w:fill="auto"/>
            <w:noWrap/>
            <w:vAlign w:val="center"/>
          </w:tcPr>
          <w:p w14:paraId="400B5FC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F3450A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212</w:t>
            </w:r>
          </w:p>
        </w:tc>
        <w:tc>
          <w:tcPr>
            <w:tcW w:w="3498" w:type="dxa"/>
            <w:tcBorders>
              <w:top w:val="nil"/>
              <w:left w:val="nil"/>
              <w:bottom w:val="single" w:color="000000" w:sz="8" w:space="0"/>
              <w:right w:val="single" w:color="000000" w:sz="8" w:space="0"/>
            </w:tcBorders>
            <w:shd w:val="clear" w:color="auto" w:fill="auto"/>
            <w:noWrap/>
            <w:vAlign w:val="center"/>
          </w:tcPr>
          <w:p w14:paraId="6731E57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城乡社区支出</w:t>
            </w:r>
          </w:p>
        </w:tc>
        <w:tc>
          <w:tcPr>
            <w:tcW w:w="1069" w:type="dxa"/>
            <w:tcBorders>
              <w:top w:val="nil"/>
              <w:left w:val="nil"/>
              <w:bottom w:val="single" w:color="000000" w:sz="8" w:space="0"/>
              <w:right w:val="single" w:color="000000" w:sz="8" w:space="0"/>
            </w:tcBorders>
            <w:shd w:val="clear" w:color="auto" w:fill="auto"/>
            <w:noWrap/>
            <w:vAlign w:val="center"/>
          </w:tcPr>
          <w:p w14:paraId="222174E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12,181</w:t>
            </w:r>
          </w:p>
        </w:tc>
      </w:tr>
      <w:tr w14:paraId="6ED37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89970D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203</w:t>
            </w:r>
          </w:p>
        </w:tc>
        <w:tc>
          <w:tcPr>
            <w:tcW w:w="2748" w:type="dxa"/>
            <w:tcBorders>
              <w:top w:val="nil"/>
              <w:left w:val="nil"/>
              <w:bottom w:val="single" w:color="000000" w:sz="8" w:space="0"/>
              <w:right w:val="single" w:color="000000" w:sz="8" w:space="0"/>
            </w:tcBorders>
            <w:shd w:val="clear" w:color="auto" w:fill="auto"/>
            <w:noWrap/>
            <w:vAlign w:val="center"/>
          </w:tcPr>
          <w:p w14:paraId="6A99882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国防支出</w:t>
            </w:r>
          </w:p>
        </w:tc>
        <w:tc>
          <w:tcPr>
            <w:tcW w:w="1325" w:type="dxa"/>
            <w:tcBorders>
              <w:top w:val="nil"/>
              <w:left w:val="nil"/>
              <w:bottom w:val="single" w:color="000000" w:sz="8" w:space="0"/>
              <w:right w:val="single" w:color="000000" w:sz="8" w:space="0"/>
            </w:tcBorders>
            <w:shd w:val="clear" w:color="auto" w:fill="auto"/>
            <w:noWrap/>
            <w:vAlign w:val="center"/>
          </w:tcPr>
          <w:p w14:paraId="326896C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128</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3C3D259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21201</w:t>
            </w:r>
          </w:p>
        </w:tc>
        <w:tc>
          <w:tcPr>
            <w:tcW w:w="3498" w:type="dxa"/>
            <w:tcBorders>
              <w:top w:val="nil"/>
              <w:left w:val="nil"/>
              <w:bottom w:val="single" w:color="000000" w:sz="8" w:space="0"/>
              <w:right w:val="single" w:color="000000" w:sz="8" w:space="0"/>
            </w:tcBorders>
            <w:shd w:val="clear" w:color="auto" w:fill="auto"/>
            <w:noWrap/>
            <w:vAlign w:val="center"/>
          </w:tcPr>
          <w:p w14:paraId="4CC96505">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城乡社区管理事务</w:t>
            </w:r>
          </w:p>
        </w:tc>
        <w:tc>
          <w:tcPr>
            <w:tcW w:w="1069" w:type="dxa"/>
            <w:tcBorders>
              <w:top w:val="nil"/>
              <w:left w:val="nil"/>
              <w:bottom w:val="single" w:color="000000" w:sz="8" w:space="0"/>
              <w:right w:val="single" w:color="000000" w:sz="8" w:space="0"/>
            </w:tcBorders>
            <w:shd w:val="clear" w:color="auto" w:fill="auto"/>
            <w:noWrap/>
            <w:vAlign w:val="center"/>
          </w:tcPr>
          <w:p w14:paraId="2692B50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5,450</w:t>
            </w:r>
          </w:p>
        </w:tc>
      </w:tr>
      <w:tr w14:paraId="1E83C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BC769C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20306</w:t>
            </w:r>
          </w:p>
        </w:tc>
        <w:tc>
          <w:tcPr>
            <w:tcW w:w="2748" w:type="dxa"/>
            <w:tcBorders>
              <w:top w:val="nil"/>
              <w:left w:val="nil"/>
              <w:bottom w:val="single" w:color="000000" w:sz="8" w:space="0"/>
              <w:right w:val="single" w:color="000000" w:sz="8" w:space="0"/>
            </w:tcBorders>
            <w:shd w:val="clear" w:color="auto" w:fill="auto"/>
            <w:noWrap/>
            <w:vAlign w:val="center"/>
          </w:tcPr>
          <w:p w14:paraId="18E3BD1F">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国防动员</w:t>
            </w:r>
          </w:p>
        </w:tc>
        <w:tc>
          <w:tcPr>
            <w:tcW w:w="1325" w:type="dxa"/>
            <w:tcBorders>
              <w:top w:val="nil"/>
              <w:left w:val="nil"/>
              <w:bottom w:val="single" w:color="000000" w:sz="8" w:space="0"/>
              <w:right w:val="single" w:color="000000" w:sz="8" w:space="0"/>
            </w:tcBorders>
            <w:shd w:val="clear" w:color="auto" w:fill="auto"/>
            <w:noWrap/>
            <w:vAlign w:val="center"/>
          </w:tcPr>
          <w:p w14:paraId="3E1B445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128</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D012DF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2120101</w:t>
            </w:r>
          </w:p>
        </w:tc>
        <w:tc>
          <w:tcPr>
            <w:tcW w:w="3498" w:type="dxa"/>
            <w:tcBorders>
              <w:top w:val="nil"/>
              <w:left w:val="nil"/>
              <w:bottom w:val="single" w:color="000000" w:sz="8" w:space="0"/>
              <w:right w:val="single" w:color="000000" w:sz="8" w:space="0"/>
            </w:tcBorders>
            <w:shd w:val="clear" w:color="auto" w:fill="auto"/>
            <w:noWrap/>
            <w:vAlign w:val="center"/>
          </w:tcPr>
          <w:p w14:paraId="437D6B0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069" w:type="dxa"/>
            <w:tcBorders>
              <w:top w:val="nil"/>
              <w:left w:val="nil"/>
              <w:bottom w:val="single" w:color="000000" w:sz="8" w:space="0"/>
              <w:right w:val="single" w:color="000000" w:sz="8" w:space="0"/>
            </w:tcBorders>
            <w:shd w:val="clear" w:color="auto" w:fill="auto"/>
            <w:noWrap/>
            <w:vAlign w:val="center"/>
          </w:tcPr>
          <w:p w14:paraId="198EC43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150</w:t>
            </w:r>
          </w:p>
        </w:tc>
      </w:tr>
      <w:tr w14:paraId="494FB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39E52E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2030601</w:t>
            </w:r>
          </w:p>
        </w:tc>
        <w:tc>
          <w:tcPr>
            <w:tcW w:w="2748" w:type="dxa"/>
            <w:tcBorders>
              <w:top w:val="nil"/>
              <w:left w:val="nil"/>
              <w:bottom w:val="single" w:color="000000" w:sz="8" w:space="0"/>
              <w:right w:val="single" w:color="000000" w:sz="8" w:space="0"/>
            </w:tcBorders>
            <w:shd w:val="clear" w:color="auto" w:fill="auto"/>
            <w:noWrap/>
            <w:vAlign w:val="center"/>
          </w:tcPr>
          <w:p w14:paraId="1D4A4BB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兵役征集</w:t>
            </w:r>
          </w:p>
        </w:tc>
        <w:tc>
          <w:tcPr>
            <w:tcW w:w="1325" w:type="dxa"/>
            <w:tcBorders>
              <w:top w:val="nil"/>
              <w:left w:val="nil"/>
              <w:bottom w:val="single" w:color="000000" w:sz="8" w:space="0"/>
              <w:right w:val="single" w:color="000000" w:sz="8" w:space="0"/>
            </w:tcBorders>
            <w:shd w:val="clear" w:color="auto" w:fill="auto"/>
            <w:noWrap/>
            <w:vAlign w:val="center"/>
          </w:tcPr>
          <w:p w14:paraId="6539CB8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0C2A32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2120102</w:t>
            </w:r>
          </w:p>
        </w:tc>
        <w:tc>
          <w:tcPr>
            <w:tcW w:w="3498" w:type="dxa"/>
            <w:tcBorders>
              <w:top w:val="nil"/>
              <w:left w:val="nil"/>
              <w:bottom w:val="single" w:color="000000" w:sz="8" w:space="0"/>
              <w:right w:val="single" w:color="000000" w:sz="8" w:space="0"/>
            </w:tcBorders>
            <w:shd w:val="clear" w:color="auto" w:fill="auto"/>
            <w:noWrap/>
            <w:vAlign w:val="center"/>
          </w:tcPr>
          <w:p w14:paraId="66DBFEC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069" w:type="dxa"/>
            <w:tcBorders>
              <w:top w:val="nil"/>
              <w:left w:val="nil"/>
              <w:bottom w:val="single" w:color="000000" w:sz="8" w:space="0"/>
              <w:right w:val="single" w:color="000000" w:sz="8" w:space="0"/>
            </w:tcBorders>
            <w:shd w:val="clear" w:color="auto" w:fill="auto"/>
            <w:noWrap/>
            <w:vAlign w:val="center"/>
          </w:tcPr>
          <w:p w14:paraId="22069EC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63</w:t>
            </w:r>
          </w:p>
        </w:tc>
      </w:tr>
      <w:tr w14:paraId="3E6F6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B91438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2030607</w:t>
            </w:r>
          </w:p>
        </w:tc>
        <w:tc>
          <w:tcPr>
            <w:tcW w:w="2748" w:type="dxa"/>
            <w:tcBorders>
              <w:top w:val="nil"/>
              <w:left w:val="nil"/>
              <w:bottom w:val="single" w:color="000000" w:sz="8" w:space="0"/>
              <w:right w:val="single" w:color="000000" w:sz="8" w:space="0"/>
            </w:tcBorders>
            <w:shd w:val="clear" w:color="auto" w:fill="auto"/>
            <w:noWrap/>
            <w:vAlign w:val="center"/>
          </w:tcPr>
          <w:p w14:paraId="3C21025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民兵</w:t>
            </w:r>
          </w:p>
        </w:tc>
        <w:tc>
          <w:tcPr>
            <w:tcW w:w="1325" w:type="dxa"/>
            <w:tcBorders>
              <w:top w:val="nil"/>
              <w:left w:val="nil"/>
              <w:bottom w:val="single" w:color="000000" w:sz="8" w:space="0"/>
              <w:right w:val="single" w:color="000000" w:sz="8" w:space="0"/>
            </w:tcBorders>
            <w:shd w:val="clear" w:color="auto" w:fill="auto"/>
            <w:noWrap/>
            <w:vAlign w:val="center"/>
          </w:tcPr>
          <w:p w14:paraId="64C73A7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28C087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2120104</w:t>
            </w:r>
          </w:p>
        </w:tc>
        <w:tc>
          <w:tcPr>
            <w:tcW w:w="3498" w:type="dxa"/>
            <w:tcBorders>
              <w:top w:val="nil"/>
              <w:left w:val="nil"/>
              <w:bottom w:val="single" w:color="000000" w:sz="8" w:space="0"/>
              <w:right w:val="single" w:color="000000" w:sz="8" w:space="0"/>
            </w:tcBorders>
            <w:shd w:val="clear" w:color="auto" w:fill="auto"/>
            <w:noWrap/>
            <w:vAlign w:val="center"/>
          </w:tcPr>
          <w:p w14:paraId="3AB5B62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城管执法</w:t>
            </w:r>
          </w:p>
        </w:tc>
        <w:tc>
          <w:tcPr>
            <w:tcW w:w="1069" w:type="dxa"/>
            <w:tcBorders>
              <w:top w:val="nil"/>
              <w:left w:val="nil"/>
              <w:bottom w:val="single" w:color="000000" w:sz="8" w:space="0"/>
              <w:right w:val="single" w:color="000000" w:sz="8" w:space="0"/>
            </w:tcBorders>
            <w:shd w:val="clear" w:color="auto" w:fill="auto"/>
            <w:noWrap/>
            <w:vAlign w:val="center"/>
          </w:tcPr>
          <w:p w14:paraId="2C094CE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5,237</w:t>
            </w:r>
          </w:p>
        </w:tc>
      </w:tr>
      <w:tr w14:paraId="65520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95520D8">
            <w:pPr>
              <w:jc w:val="left"/>
              <w:rPr>
                <w:rFonts w:hint="default" w:ascii="Times New Roman" w:hAnsi="Times New Roman" w:eastAsia="宋体" w:cs="Times New Roman"/>
                <w:i w:val="0"/>
                <w:iCs w:val="0"/>
                <w:color w:val="000000"/>
                <w:sz w:val="20"/>
                <w:szCs w:val="20"/>
                <w:u w:val="none"/>
              </w:rPr>
            </w:pPr>
          </w:p>
        </w:tc>
        <w:tc>
          <w:tcPr>
            <w:tcW w:w="2748" w:type="dxa"/>
            <w:tcBorders>
              <w:top w:val="nil"/>
              <w:left w:val="nil"/>
              <w:bottom w:val="single" w:color="000000" w:sz="8" w:space="0"/>
              <w:right w:val="single" w:color="000000" w:sz="8" w:space="0"/>
            </w:tcBorders>
            <w:shd w:val="clear" w:color="auto" w:fill="auto"/>
            <w:noWrap/>
            <w:vAlign w:val="center"/>
          </w:tcPr>
          <w:p w14:paraId="38257747">
            <w:pPr>
              <w:jc w:val="left"/>
              <w:rPr>
                <w:rFonts w:hint="default" w:ascii="Times New Roman" w:hAnsi="Times New Roman" w:eastAsia="宋体" w:cs="Times New Roman"/>
                <w:i w:val="0"/>
                <w:iCs w:val="0"/>
                <w:color w:val="000000"/>
                <w:sz w:val="20"/>
                <w:szCs w:val="20"/>
                <w:u w:val="none"/>
              </w:rPr>
            </w:pPr>
          </w:p>
        </w:tc>
        <w:tc>
          <w:tcPr>
            <w:tcW w:w="1325" w:type="dxa"/>
            <w:tcBorders>
              <w:top w:val="nil"/>
              <w:left w:val="nil"/>
              <w:bottom w:val="single" w:color="000000" w:sz="8" w:space="0"/>
              <w:right w:val="single" w:color="000000" w:sz="8" w:space="0"/>
            </w:tcBorders>
            <w:shd w:val="clear" w:color="auto" w:fill="auto"/>
            <w:noWrap/>
            <w:vAlign w:val="center"/>
          </w:tcPr>
          <w:p w14:paraId="3016D9E6">
            <w:pPr>
              <w:jc w:val="right"/>
              <w:rPr>
                <w:rFonts w:hint="default" w:ascii="Times New Roman" w:hAnsi="Times New Roman" w:eastAsia="宋体" w:cs="Times New Roman"/>
                <w:i w:val="0"/>
                <w:iCs w:val="0"/>
                <w:color w:val="000000"/>
                <w:sz w:val="20"/>
                <w:szCs w:val="20"/>
                <w:u w:val="none"/>
              </w:rPr>
            </w:pP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7FE546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21202</w:t>
            </w:r>
          </w:p>
        </w:tc>
        <w:tc>
          <w:tcPr>
            <w:tcW w:w="3498" w:type="dxa"/>
            <w:tcBorders>
              <w:top w:val="nil"/>
              <w:left w:val="nil"/>
              <w:bottom w:val="single" w:color="000000" w:sz="8" w:space="0"/>
              <w:right w:val="single" w:color="000000" w:sz="8" w:space="0"/>
            </w:tcBorders>
            <w:shd w:val="clear" w:color="auto" w:fill="auto"/>
            <w:noWrap/>
            <w:vAlign w:val="center"/>
          </w:tcPr>
          <w:p w14:paraId="33021AB1">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城乡社区规划与管理</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款</w:t>
            </w:r>
            <w:r>
              <w:rPr>
                <w:rFonts w:hint="default" w:ascii="Times New Roman" w:hAnsi="Times New Roman" w:eastAsia="宋体" w:cs="Times New Roman"/>
                <w:b/>
                <w:bCs/>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182D145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136</w:t>
            </w:r>
          </w:p>
        </w:tc>
      </w:tr>
      <w:tr w14:paraId="5AF9E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F5F0CB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w:t>
            </w:r>
          </w:p>
        </w:tc>
        <w:tc>
          <w:tcPr>
            <w:tcW w:w="2748" w:type="dxa"/>
            <w:tcBorders>
              <w:top w:val="nil"/>
              <w:left w:val="nil"/>
              <w:bottom w:val="single" w:color="000000" w:sz="8" w:space="0"/>
              <w:right w:val="single" w:color="000000" w:sz="8" w:space="0"/>
            </w:tcBorders>
            <w:shd w:val="clear" w:color="auto" w:fill="auto"/>
            <w:noWrap/>
            <w:vAlign w:val="center"/>
          </w:tcPr>
          <w:p w14:paraId="53F4471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公共安全支出</w:t>
            </w:r>
          </w:p>
        </w:tc>
        <w:tc>
          <w:tcPr>
            <w:tcW w:w="1325" w:type="dxa"/>
            <w:tcBorders>
              <w:top w:val="nil"/>
              <w:left w:val="nil"/>
              <w:bottom w:val="single" w:color="000000" w:sz="8" w:space="0"/>
              <w:right w:val="single" w:color="000000" w:sz="8" w:space="0"/>
            </w:tcBorders>
            <w:shd w:val="clear" w:color="auto" w:fill="auto"/>
            <w:noWrap/>
            <w:vAlign w:val="center"/>
          </w:tcPr>
          <w:p w14:paraId="44EA02F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3,571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B78A96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2120201</w:t>
            </w:r>
          </w:p>
        </w:tc>
        <w:tc>
          <w:tcPr>
            <w:tcW w:w="3498" w:type="dxa"/>
            <w:tcBorders>
              <w:top w:val="nil"/>
              <w:left w:val="nil"/>
              <w:bottom w:val="single" w:color="000000" w:sz="8" w:space="0"/>
              <w:right w:val="single" w:color="000000" w:sz="8" w:space="0"/>
            </w:tcBorders>
            <w:shd w:val="clear" w:color="auto" w:fill="auto"/>
            <w:noWrap/>
            <w:vAlign w:val="center"/>
          </w:tcPr>
          <w:p w14:paraId="1C22FDF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城乡社区规划与管理</w:t>
            </w:r>
            <w:r>
              <w:rPr>
                <w:rFonts w:hint="default" w:ascii="Times New Roman" w:hAnsi="Times New Roman" w:eastAsia="宋体" w:cs="Times New Roman"/>
                <w:i w:val="0"/>
                <w:iCs w:val="0"/>
                <w:snapToGrid w:val="0"/>
                <w:color w:val="000000"/>
                <w:kern w:val="0"/>
                <w:sz w:val="20"/>
                <w:szCs w:val="20"/>
                <w:u w:val="none"/>
                <w:lang w:val="en-US" w:eastAsia="zh-CN" w:bidi="ar"/>
              </w:rPr>
              <w:t>(</w:t>
            </w:r>
            <w:r>
              <w:rPr>
                <w:rFonts w:hint="eastAsia" w:ascii="宋体" w:hAnsi="宋体" w:eastAsia="宋体" w:cs="宋体"/>
                <w:i w:val="0"/>
                <w:iCs w:val="0"/>
                <w:snapToGrid w:val="0"/>
                <w:color w:val="000000"/>
                <w:kern w:val="0"/>
                <w:sz w:val="20"/>
                <w:szCs w:val="20"/>
                <w:u w:val="none"/>
                <w:lang w:val="en-US" w:eastAsia="zh-CN" w:bidi="ar"/>
              </w:rPr>
              <w:t>项</w:t>
            </w:r>
            <w:r>
              <w:rPr>
                <w:rFonts w:hint="default" w:ascii="Times New Roman" w:hAnsi="Times New Roman" w:eastAsia="宋体" w:cs="Times New Roman"/>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7905BA6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136</w:t>
            </w:r>
          </w:p>
        </w:tc>
      </w:tr>
      <w:tr w14:paraId="68056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777369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20402</w:t>
            </w:r>
          </w:p>
        </w:tc>
        <w:tc>
          <w:tcPr>
            <w:tcW w:w="2748" w:type="dxa"/>
            <w:tcBorders>
              <w:top w:val="nil"/>
              <w:left w:val="nil"/>
              <w:bottom w:val="single" w:color="000000" w:sz="8" w:space="0"/>
              <w:right w:val="single" w:color="000000" w:sz="8" w:space="0"/>
            </w:tcBorders>
            <w:shd w:val="clear" w:color="auto" w:fill="auto"/>
            <w:noWrap/>
            <w:vAlign w:val="center"/>
          </w:tcPr>
          <w:p w14:paraId="39591196">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公安</w:t>
            </w:r>
          </w:p>
        </w:tc>
        <w:tc>
          <w:tcPr>
            <w:tcW w:w="1325" w:type="dxa"/>
            <w:tcBorders>
              <w:top w:val="nil"/>
              <w:left w:val="nil"/>
              <w:bottom w:val="single" w:color="000000" w:sz="8" w:space="0"/>
              <w:right w:val="single" w:color="000000" w:sz="8" w:space="0"/>
            </w:tcBorders>
            <w:shd w:val="clear" w:color="auto" w:fill="auto"/>
            <w:noWrap/>
            <w:vAlign w:val="center"/>
          </w:tcPr>
          <w:p w14:paraId="6847E08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3,073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A84DCA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21203</w:t>
            </w:r>
          </w:p>
        </w:tc>
        <w:tc>
          <w:tcPr>
            <w:tcW w:w="3498" w:type="dxa"/>
            <w:tcBorders>
              <w:top w:val="nil"/>
              <w:left w:val="nil"/>
              <w:bottom w:val="single" w:color="000000" w:sz="8" w:space="0"/>
              <w:right w:val="single" w:color="000000" w:sz="8" w:space="0"/>
            </w:tcBorders>
            <w:shd w:val="clear" w:color="auto" w:fill="auto"/>
            <w:noWrap/>
            <w:vAlign w:val="center"/>
          </w:tcPr>
          <w:p w14:paraId="1D299E4A">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城乡社区公共设施</w:t>
            </w:r>
          </w:p>
        </w:tc>
        <w:tc>
          <w:tcPr>
            <w:tcW w:w="1069" w:type="dxa"/>
            <w:tcBorders>
              <w:top w:val="nil"/>
              <w:left w:val="nil"/>
              <w:bottom w:val="single" w:color="000000" w:sz="8" w:space="0"/>
              <w:right w:val="single" w:color="000000" w:sz="8" w:space="0"/>
            </w:tcBorders>
            <w:shd w:val="clear" w:color="auto" w:fill="auto"/>
            <w:noWrap/>
            <w:vAlign w:val="center"/>
          </w:tcPr>
          <w:p w14:paraId="47F216F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185</w:t>
            </w:r>
          </w:p>
        </w:tc>
      </w:tr>
      <w:tr w14:paraId="659D4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A60E04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2748" w:type="dxa"/>
            <w:tcBorders>
              <w:top w:val="nil"/>
              <w:left w:val="nil"/>
              <w:bottom w:val="single" w:color="000000" w:sz="8" w:space="0"/>
              <w:right w:val="single" w:color="000000" w:sz="8" w:space="0"/>
            </w:tcBorders>
            <w:shd w:val="clear" w:color="auto" w:fill="auto"/>
            <w:noWrap/>
            <w:vAlign w:val="center"/>
          </w:tcPr>
          <w:p w14:paraId="712DDD4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325" w:type="dxa"/>
            <w:tcBorders>
              <w:top w:val="nil"/>
              <w:left w:val="nil"/>
              <w:bottom w:val="single" w:color="000000" w:sz="8" w:space="0"/>
              <w:right w:val="single" w:color="000000" w:sz="8" w:space="0"/>
            </w:tcBorders>
            <w:shd w:val="clear" w:color="auto" w:fill="auto"/>
            <w:noWrap/>
            <w:vAlign w:val="center"/>
          </w:tcPr>
          <w:p w14:paraId="5B64935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B5FCE9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3498" w:type="dxa"/>
            <w:tcBorders>
              <w:top w:val="nil"/>
              <w:left w:val="nil"/>
              <w:bottom w:val="single" w:color="000000" w:sz="8" w:space="0"/>
              <w:right w:val="single" w:color="000000" w:sz="8" w:space="0"/>
            </w:tcBorders>
            <w:shd w:val="clear" w:color="auto" w:fill="auto"/>
            <w:noWrap/>
            <w:vAlign w:val="center"/>
          </w:tcPr>
          <w:p w14:paraId="7AB6F96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069" w:type="dxa"/>
            <w:tcBorders>
              <w:top w:val="nil"/>
              <w:left w:val="nil"/>
              <w:bottom w:val="single" w:color="000000" w:sz="8" w:space="0"/>
              <w:right w:val="single" w:color="000000" w:sz="8" w:space="0"/>
            </w:tcBorders>
            <w:shd w:val="clear" w:color="auto" w:fill="auto"/>
            <w:noWrap/>
            <w:vAlign w:val="center"/>
          </w:tcPr>
          <w:p w14:paraId="78DDFD7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r>
      <w:tr w14:paraId="6A9A6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061498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2040202</w:t>
            </w:r>
          </w:p>
        </w:tc>
        <w:tc>
          <w:tcPr>
            <w:tcW w:w="2748" w:type="dxa"/>
            <w:tcBorders>
              <w:top w:val="nil"/>
              <w:left w:val="nil"/>
              <w:bottom w:val="single" w:color="000000" w:sz="8" w:space="0"/>
              <w:right w:val="single" w:color="000000" w:sz="8" w:space="0"/>
            </w:tcBorders>
            <w:shd w:val="clear" w:color="auto" w:fill="auto"/>
            <w:noWrap/>
            <w:vAlign w:val="center"/>
          </w:tcPr>
          <w:p w14:paraId="7501302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325" w:type="dxa"/>
            <w:tcBorders>
              <w:top w:val="nil"/>
              <w:left w:val="nil"/>
              <w:bottom w:val="single" w:color="000000" w:sz="8" w:space="0"/>
              <w:right w:val="single" w:color="000000" w:sz="8" w:space="0"/>
            </w:tcBorders>
            <w:shd w:val="clear" w:color="auto" w:fill="auto"/>
            <w:noWrap/>
            <w:vAlign w:val="center"/>
          </w:tcPr>
          <w:p w14:paraId="3155EC0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9250C6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2120399</w:t>
            </w:r>
          </w:p>
        </w:tc>
        <w:tc>
          <w:tcPr>
            <w:tcW w:w="3498" w:type="dxa"/>
            <w:tcBorders>
              <w:top w:val="nil"/>
              <w:left w:val="nil"/>
              <w:bottom w:val="single" w:color="000000" w:sz="8" w:space="0"/>
              <w:right w:val="single" w:color="000000" w:sz="8" w:space="0"/>
            </w:tcBorders>
            <w:shd w:val="clear" w:color="auto" w:fill="auto"/>
            <w:noWrap/>
            <w:vAlign w:val="center"/>
          </w:tcPr>
          <w:p w14:paraId="4414220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其他城乡社区公共设施支出</w:t>
            </w:r>
          </w:p>
        </w:tc>
        <w:tc>
          <w:tcPr>
            <w:tcW w:w="1069" w:type="dxa"/>
            <w:tcBorders>
              <w:top w:val="nil"/>
              <w:left w:val="nil"/>
              <w:bottom w:val="single" w:color="000000" w:sz="8" w:space="0"/>
              <w:right w:val="single" w:color="000000" w:sz="8" w:space="0"/>
            </w:tcBorders>
            <w:shd w:val="clear" w:color="auto" w:fill="auto"/>
            <w:noWrap/>
            <w:vAlign w:val="center"/>
          </w:tcPr>
          <w:p w14:paraId="363E023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185</w:t>
            </w:r>
          </w:p>
        </w:tc>
      </w:tr>
      <w:tr w14:paraId="4EC16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699145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2040220</w:t>
            </w:r>
          </w:p>
        </w:tc>
        <w:tc>
          <w:tcPr>
            <w:tcW w:w="2748" w:type="dxa"/>
            <w:tcBorders>
              <w:top w:val="nil"/>
              <w:left w:val="nil"/>
              <w:bottom w:val="single" w:color="000000" w:sz="8" w:space="0"/>
              <w:right w:val="single" w:color="000000" w:sz="8" w:space="0"/>
            </w:tcBorders>
            <w:shd w:val="clear" w:color="auto" w:fill="auto"/>
            <w:noWrap/>
            <w:vAlign w:val="center"/>
          </w:tcPr>
          <w:p w14:paraId="3B05448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执法办案</w:t>
            </w:r>
          </w:p>
        </w:tc>
        <w:tc>
          <w:tcPr>
            <w:tcW w:w="1325" w:type="dxa"/>
            <w:tcBorders>
              <w:top w:val="nil"/>
              <w:left w:val="nil"/>
              <w:bottom w:val="single" w:color="000000" w:sz="8" w:space="0"/>
              <w:right w:val="single" w:color="000000" w:sz="8" w:space="0"/>
            </w:tcBorders>
            <w:shd w:val="clear" w:color="auto" w:fill="auto"/>
            <w:noWrap/>
            <w:vAlign w:val="center"/>
          </w:tcPr>
          <w:p w14:paraId="07DC7BB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2,799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6950DD1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21205</w:t>
            </w:r>
          </w:p>
        </w:tc>
        <w:tc>
          <w:tcPr>
            <w:tcW w:w="3498" w:type="dxa"/>
            <w:tcBorders>
              <w:top w:val="nil"/>
              <w:left w:val="nil"/>
              <w:bottom w:val="single" w:color="000000" w:sz="8" w:space="0"/>
              <w:right w:val="single" w:color="000000" w:sz="8" w:space="0"/>
            </w:tcBorders>
            <w:shd w:val="clear" w:color="auto" w:fill="auto"/>
            <w:noWrap/>
            <w:vAlign w:val="center"/>
          </w:tcPr>
          <w:p w14:paraId="1DF3E3CB">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城乡社区环境卫生</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款</w:t>
            </w:r>
            <w:r>
              <w:rPr>
                <w:rFonts w:hint="default" w:ascii="Times New Roman" w:hAnsi="Times New Roman" w:eastAsia="宋体" w:cs="Times New Roman"/>
                <w:b/>
                <w:bCs/>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3FB86B1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6,380</w:t>
            </w:r>
          </w:p>
        </w:tc>
      </w:tr>
      <w:tr w14:paraId="4008E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2981B4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2040221</w:t>
            </w:r>
          </w:p>
        </w:tc>
        <w:tc>
          <w:tcPr>
            <w:tcW w:w="2748" w:type="dxa"/>
            <w:tcBorders>
              <w:top w:val="nil"/>
              <w:left w:val="nil"/>
              <w:bottom w:val="single" w:color="000000" w:sz="8" w:space="0"/>
              <w:right w:val="single" w:color="000000" w:sz="8" w:space="0"/>
            </w:tcBorders>
            <w:shd w:val="clear" w:color="auto" w:fill="auto"/>
            <w:noWrap/>
            <w:vAlign w:val="center"/>
          </w:tcPr>
          <w:p w14:paraId="2D2ECB0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特别业务</w:t>
            </w:r>
          </w:p>
        </w:tc>
        <w:tc>
          <w:tcPr>
            <w:tcW w:w="1325" w:type="dxa"/>
            <w:tcBorders>
              <w:top w:val="nil"/>
              <w:left w:val="nil"/>
              <w:bottom w:val="single" w:color="000000" w:sz="8" w:space="0"/>
              <w:right w:val="single" w:color="000000" w:sz="8" w:space="0"/>
            </w:tcBorders>
            <w:shd w:val="clear" w:color="auto" w:fill="auto"/>
            <w:noWrap/>
            <w:vAlign w:val="center"/>
          </w:tcPr>
          <w:p w14:paraId="3232F1E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114</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5CB077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2120501</w:t>
            </w:r>
          </w:p>
        </w:tc>
        <w:tc>
          <w:tcPr>
            <w:tcW w:w="3498" w:type="dxa"/>
            <w:tcBorders>
              <w:top w:val="nil"/>
              <w:left w:val="nil"/>
              <w:bottom w:val="single" w:color="000000" w:sz="8" w:space="0"/>
              <w:right w:val="single" w:color="000000" w:sz="8" w:space="0"/>
            </w:tcBorders>
            <w:shd w:val="clear" w:color="auto" w:fill="auto"/>
            <w:noWrap/>
            <w:vAlign w:val="center"/>
          </w:tcPr>
          <w:p w14:paraId="1FAB5D1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城乡社区环境卫生</w:t>
            </w:r>
            <w:r>
              <w:rPr>
                <w:rFonts w:hint="default" w:ascii="Times New Roman" w:hAnsi="Times New Roman" w:eastAsia="宋体" w:cs="Times New Roman"/>
                <w:i w:val="0"/>
                <w:iCs w:val="0"/>
                <w:snapToGrid w:val="0"/>
                <w:color w:val="000000"/>
                <w:kern w:val="0"/>
                <w:sz w:val="20"/>
                <w:szCs w:val="20"/>
                <w:u w:val="none"/>
                <w:lang w:val="en-US" w:eastAsia="zh-CN" w:bidi="ar"/>
              </w:rPr>
              <w:t>(</w:t>
            </w:r>
            <w:r>
              <w:rPr>
                <w:rFonts w:hint="eastAsia" w:ascii="宋体" w:hAnsi="宋体" w:eastAsia="宋体" w:cs="宋体"/>
                <w:i w:val="0"/>
                <w:iCs w:val="0"/>
                <w:snapToGrid w:val="0"/>
                <w:color w:val="000000"/>
                <w:kern w:val="0"/>
                <w:sz w:val="20"/>
                <w:szCs w:val="20"/>
                <w:u w:val="none"/>
                <w:lang w:val="en-US" w:eastAsia="zh-CN" w:bidi="ar"/>
              </w:rPr>
              <w:t>项</w:t>
            </w:r>
            <w:r>
              <w:rPr>
                <w:rFonts w:hint="default" w:ascii="Times New Roman" w:hAnsi="Times New Roman" w:eastAsia="宋体" w:cs="Times New Roman"/>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04D468D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6,380</w:t>
            </w:r>
          </w:p>
        </w:tc>
      </w:tr>
      <w:tr w14:paraId="49054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70DF82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2040299</w:t>
            </w:r>
          </w:p>
        </w:tc>
        <w:tc>
          <w:tcPr>
            <w:tcW w:w="2748" w:type="dxa"/>
            <w:tcBorders>
              <w:top w:val="nil"/>
              <w:left w:val="nil"/>
              <w:bottom w:val="single" w:color="000000" w:sz="8" w:space="0"/>
              <w:right w:val="single" w:color="000000" w:sz="8" w:space="0"/>
            </w:tcBorders>
            <w:shd w:val="clear" w:color="auto" w:fill="auto"/>
            <w:noWrap/>
            <w:vAlign w:val="center"/>
          </w:tcPr>
          <w:p w14:paraId="5F22447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其他公安支出</w:t>
            </w:r>
          </w:p>
        </w:tc>
        <w:tc>
          <w:tcPr>
            <w:tcW w:w="1325" w:type="dxa"/>
            <w:tcBorders>
              <w:top w:val="nil"/>
              <w:left w:val="nil"/>
              <w:bottom w:val="single" w:color="000000" w:sz="8" w:space="0"/>
              <w:right w:val="single" w:color="000000" w:sz="8" w:space="0"/>
            </w:tcBorders>
            <w:shd w:val="clear" w:color="auto" w:fill="auto"/>
            <w:noWrap/>
            <w:vAlign w:val="center"/>
          </w:tcPr>
          <w:p w14:paraId="27E1CB1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32DC3D8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21299</w:t>
            </w:r>
          </w:p>
        </w:tc>
        <w:tc>
          <w:tcPr>
            <w:tcW w:w="3498" w:type="dxa"/>
            <w:tcBorders>
              <w:top w:val="nil"/>
              <w:left w:val="nil"/>
              <w:bottom w:val="single" w:color="000000" w:sz="8" w:space="0"/>
              <w:right w:val="single" w:color="000000" w:sz="8" w:space="0"/>
            </w:tcBorders>
            <w:shd w:val="clear" w:color="auto" w:fill="auto"/>
            <w:noWrap/>
            <w:vAlign w:val="center"/>
          </w:tcPr>
          <w:p w14:paraId="7BDC579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其他城乡社区支出</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款</w:t>
            </w:r>
            <w:r>
              <w:rPr>
                <w:rFonts w:hint="default" w:ascii="Times New Roman" w:hAnsi="Times New Roman" w:eastAsia="宋体" w:cs="Times New Roman"/>
                <w:b/>
                <w:bCs/>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19B5751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30</w:t>
            </w:r>
          </w:p>
        </w:tc>
      </w:tr>
      <w:tr w14:paraId="6387B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4E9A5E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20404</w:t>
            </w:r>
          </w:p>
        </w:tc>
        <w:tc>
          <w:tcPr>
            <w:tcW w:w="2748" w:type="dxa"/>
            <w:tcBorders>
              <w:top w:val="nil"/>
              <w:left w:val="nil"/>
              <w:bottom w:val="single" w:color="000000" w:sz="8" w:space="0"/>
              <w:right w:val="single" w:color="000000" w:sz="8" w:space="0"/>
            </w:tcBorders>
            <w:shd w:val="clear" w:color="auto" w:fill="auto"/>
            <w:noWrap/>
            <w:vAlign w:val="center"/>
          </w:tcPr>
          <w:p w14:paraId="3D31959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检察</w:t>
            </w:r>
          </w:p>
        </w:tc>
        <w:tc>
          <w:tcPr>
            <w:tcW w:w="1325" w:type="dxa"/>
            <w:tcBorders>
              <w:top w:val="nil"/>
              <w:left w:val="nil"/>
              <w:bottom w:val="single" w:color="000000" w:sz="8" w:space="0"/>
              <w:right w:val="single" w:color="000000" w:sz="8" w:space="0"/>
            </w:tcBorders>
            <w:shd w:val="clear" w:color="auto" w:fill="auto"/>
            <w:noWrap/>
            <w:vAlign w:val="center"/>
          </w:tcPr>
          <w:p w14:paraId="78CCAB9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C1BE47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2129999</w:t>
            </w:r>
          </w:p>
        </w:tc>
        <w:tc>
          <w:tcPr>
            <w:tcW w:w="3498" w:type="dxa"/>
            <w:tcBorders>
              <w:top w:val="nil"/>
              <w:left w:val="nil"/>
              <w:bottom w:val="single" w:color="000000" w:sz="8" w:space="0"/>
              <w:right w:val="single" w:color="000000" w:sz="8" w:space="0"/>
            </w:tcBorders>
            <w:shd w:val="clear" w:color="auto" w:fill="auto"/>
            <w:noWrap/>
            <w:vAlign w:val="center"/>
          </w:tcPr>
          <w:p w14:paraId="75B1E0D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其他城乡社区支出</w:t>
            </w:r>
            <w:r>
              <w:rPr>
                <w:rFonts w:hint="default" w:ascii="Times New Roman" w:hAnsi="Times New Roman" w:eastAsia="宋体" w:cs="Times New Roman"/>
                <w:i w:val="0"/>
                <w:iCs w:val="0"/>
                <w:snapToGrid w:val="0"/>
                <w:color w:val="000000"/>
                <w:kern w:val="0"/>
                <w:sz w:val="20"/>
                <w:szCs w:val="20"/>
                <w:u w:val="none"/>
                <w:lang w:val="en-US" w:eastAsia="zh-CN" w:bidi="ar"/>
              </w:rPr>
              <w:t>(</w:t>
            </w:r>
            <w:r>
              <w:rPr>
                <w:rFonts w:hint="eastAsia" w:ascii="宋体" w:hAnsi="宋体" w:eastAsia="宋体" w:cs="宋体"/>
                <w:i w:val="0"/>
                <w:iCs w:val="0"/>
                <w:snapToGrid w:val="0"/>
                <w:color w:val="000000"/>
                <w:kern w:val="0"/>
                <w:sz w:val="20"/>
                <w:szCs w:val="20"/>
                <w:u w:val="none"/>
                <w:lang w:val="en-US" w:eastAsia="zh-CN" w:bidi="ar"/>
              </w:rPr>
              <w:t>项</w:t>
            </w:r>
            <w:r>
              <w:rPr>
                <w:rFonts w:hint="default" w:ascii="Times New Roman" w:hAnsi="Times New Roman" w:eastAsia="宋体" w:cs="Times New Roman"/>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463D828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30</w:t>
            </w:r>
          </w:p>
        </w:tc>
      </w:tr>
      <w:tr w14:paraId="7740E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7CCD25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2040401</w:t>
            </w:r>
          </w:p>
        </w:tc>
        <w:tc>
          <w:tcPr>
            <w:tcW w:w="2748" w:type="dxa"/>
            <w:tcBorders>
              <w:top w:val="nil"/>
              <w:left w:val="nil"/>
              <w:bottom w:val="single" w:color="000000" w:sz="8" w:space="0"/>
              <w:right w:val="single" w:color="000000" w:sz="8" w:space="0"/>
            </w:tcBorders>
            <w:shd w:val="clear" w:color="auto" w:fill="auto"/>
            <w:noWrap/>
            <w:vAlign w:val="center"/>
          </w:tcPr>
          <w:p w14:paraId="667E674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4B33E88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D346CF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w:t>
            </w:r>
          </w:p>
        </w:tc>
        <w:tc>
          <w:tcPr>
            <w:tcW w:w="3498" w:type="dxa"/>
            <w:tcBorders>
              <w:top w:val="nil"/>
              <w:left w:val="nil"/>
              <w:bottom w:val="single" w:color="000000" w:sz="8" w:space="0"/>
              <w:right w:val="single" w:color="000000" w:sz="8" w:space="0"/>
            </w:tcBorders>
            <w:shd w:val="clear" w:color="auto" w:fill="auto"/>
            <w:noWrap/>
            <w:vAlign w:val="center"/>
          </w:tcPr>
          <w:p w14:paraId="5945840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农林水支出</w:t>
            </w:r>
          </w:p>
        </w:tc>
        <w:tc>
          <w:tcPr>
            <w:tcW w:w="1069" w:type="dxa"/>
            <w:tcBorders>
              <w:top w:val="nil"/>
              <w:left w:val="nil"/>
              <w:bottom w:val="single" w:color="000000" w:sz="8" w:space="0"/>
              <w:right w:val="single" w:color="000000" w:sz="8" w:space="0"/>
            </w:tcBorders>
            <w:shd w:val="clear" w:color="auto" w:fill="auto"/>
            <w:noWrap/>
            <w:vAlign w:val="center"/>
          </w:tcPr>
          <w:p w14:paraId="48E58BF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992</w:t>
            </w:r>
          </w:p>
        </w:tc>
      </w:tr>
      <w:tr w14:paraId="6C73C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6348A2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20405</w:t>
            </w:r>
          </w:p>
        </w:tc>
        <w:tc>
          <w:tcPr>
            <w:tcW w:w="2748" w:type="dxa"/>
            <w:tcBorders>
              <w:top w:val="nil"/>
              <w:left w:val="nil"/>
              <w:bottom w:val="single" w:color="000000" w:sz="8" w:space="0"/>
              <w:right w:val="single" w:color="000000" w:sz="8" w:space="0"/>
            </w:tcBorders>
            <w:shd w:val="clear" w:color="auto" w:fill="auto"/>
            <w:noWrap/>
            <w:vAlign w:val="center"/>
          </w:tcPr>
          <w:p w14:paraId="3EC51C77">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法院</w:t>
            </w:r>
          </w:p>
        </w:tc>
        <w:tc>
          <w:tcPr>
            <w:tcW w:w="1325" w:type="dxa"/>
            <w:tcBorders>
              <w:top w:val="nil"/>
              <w:left w:val="nil"/>
              <w:bottom w:val="single" w:color="000000" w:sz="8" w:space="0"/>
              <w:right w:val="single" w:color="000000" w:sz="8" w:space="0"/>
            </w:tcBorders>
            <w:shd w:val="clear" w:color="auto" w:fill="auto"/>
            <w:noWrap/>
            <w:vAlign w:val="center"/>
          </w:tcPr>
          <w:p w14:paraId="29741C6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221838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21301</w:t>
            </w:r>
          </w:p>
        </w:tc>
        <w:tc>
          <w:tcPr>
            <w:tcW w:w="3498" w:type="dxa"/>
            <w:tcBorders>
              <w:top w:val="nil"/>
              <w:left w:val="nil"/>
              <w:bottom w:val="single" w:color="000000" w:sz="8" w:space="0"/>
              <w:right w:val="single" w:color="000000" w:sz="8" w:space="0"/>
            </w:tcBorders>
            <w:shd w:val="clear" w:color="auto" w:fill="auto"/>
            <w:noWrap/>
            <w:vAlign w:val="center"/>
          </w:tcPr>
          <w:p w14:paraId="3801E7B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农业农村</w:t>
            </w:r>
          </w:p>
        </w:tc>
        <w:tc>
          <w:tcPr>
            <w:tcW w:w="1069" w:type="dxa"/>
            <w:tcBorders>
              <w:top w:val="nil"/>
              <w:left w:val="nil"/>
              <w:bottom w:val="single" w:color="000000" w:sz="8" w:space="0"/>
              <w:right w:val="single" w:color="000000" w:sz="8" w:space="0"/>
            </w:tcBorders>
            <w:shd w:val="clear" w:color="auto" w:fill="auto"/>
            <w:noWrap/>
            <w:vAlign w:val="center"/>
          </w:tcPr>
          <w:p w14:paraId="3652C49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548</w:t>
            </w:r>
          </w:p>
        </w:tc>
      </w:tr>
      <w:tr w14:paraId="1E1BA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DC6361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2040501</w:t>
            </w:r>
          </w:p>
        </w:tc>
        <w:tc>
          <w:tcPr>
            <w:tcW w:w="2748" w:type="dxa"/>
            <w:tcBorders>
              <w:top w:val="nil"/>
              <w:left w:val="nil"/>
              <w:bottom w:val="single" w:color="000000" w:sz="8" w:space="0"/>
              <w:right w:val="single" w:color="000000" w:sz="8" w:space="0"/>
            </w:tcBorders>
            <w:shd w:val="clear" w:color="auto" w:fill="auto"/>
            <w:noWrap/>
            <w:vAlign w:val="center"/>
          </w:tcPr>
          <w:p w14:paraId="2E1C6D2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4C53C84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31B0338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2130101</w:t>
            </w:r>
          </w:p>
        </w:tc>
        <w:tc>
          <w:tcPr>
            <w:tcW w:w="3498" w:type="dxa"/>
            <w:tcBorders>
              <w:top w:val="nil"/>
              <w:left w:val="nil"/>
              <w:bottom w:val="single" w:color="000000" w:sz="8" w:space="0"/>
              <w:right w:val="single" w:color="000000" w:sz="8" w:space="0"/>
            </w:tcBorders>
            <w:shd w:val="clear" w:color="auto" w:fill="auto"/>
            <w:noWrap/>
            <w:vAlign w:val="center"/>
          </w:tcPr>
          <w:p w14:paraId="4C1F300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069" w:type="dxa"/>
            <w:tcBorders>
              <w:top w:val="nil"/>
              <w:left w:val="nil"/>
              <w:bottom w:val="single" w:color="000000" w:sz="8" w:space="0"/>
              <w:right w:val="single" w:color="000000" w:sz="8" w:space="0"/>
            </w:tcBorders>
            <w:shd w:val="clear" w:color="auto" w:fill="auto"/>
            <w:noWrap/>
            <w:vAlign w:val="center"/>
          </w:tcPr>
          <w:p w14:paraId="577DE87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280</w:t>
            </w:r>
          </w:p>
        </w:tc>
      </w:tr>
      <w:tr w14:paraId="7E8E7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8263D4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20406</w:t>
            </w:r>
          </w:p>
        </w:tc>
        <w:tc>
          <w:tcPr>
            <w:tcW w:w="2748" w:type="dxa"/>
            <w:tcBorders>
              <w:top w:val="nil"/>
              <w:left w:val="nil"/>
              <w:bottom w:val="single" w:color="000000" w:sz="8" w:space="0"/>
              <w:right w:val="single" w:color="000000" w:sz="8" w:space="0"/>
            </w:tcBorders>
            <w:shd w:val="clear" w:color="auto" w:fill="auto"/>
            <w:noWrap/>
            <w:vAlign w:val="center"/>
          </w:tcPr>
          <w:p w14:paraId="648ECCE0">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司法</w:t>
            </w:r>
          </w:p>
        </w:tc>
        <w:tc>
          <w:tcPr>
            <w:tcW w:w="1325" w:type="dxa"/>
            <w:tcBorders>
              <w:top w:val="nil"/>
              <w:left w:val="nil"/>
              <w:bottom w:val="single" w:color="000000" w:sz="8" w:space="0"/>
              <w:right w:val="single" w:color="000000" w:sz="8" w:space="0"/>
            </w:tcBorders>
            <w:shd w:val="clear" w:color="auto" w:fill="auto"/>
            <w:noWrap/>
            <w:vAlign w:val="center"/>
          </w:tcPr>
          <w:p w14:paraId="099D212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475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5CF263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2130102</w:t>
            </w:r>
          </w:p>
        </w:tc>
        <w:tc>
          <w:tcPr>
            <w:tcW w:w="3498" w:type="dxa"/>
            <w:tcBorders>
              <w:top w:val="nil"/>
              <w:left w:val="nil"/>
              <w:bottom w:val="single" w:color="000000" w:sz="8" w:space="0"/>
              <w:right w:val="single" w:color="000000" w:sz="8" w:space="0"/>
            </w:tcBorders>
            <w:shd w:val="clear" w:color="auto" w:fill="auto"/>
            <w:noWrap/>
            <w:vAlign w:val="center"/>
          </w:tcPr>
          <w:p w14:paraId="5845855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069" w:type="dxa"/>
            <w:tcBorders>
              <w:top w:val="nil"/>
              <w:left w:val="nil"/>
              <w:bottom w:val="single" w:color="000000" w:sz="8" w:space="0"/>
              <w:right w:val="single" w:color="000000" w:sz="8" w:space="0"/>
            </w:tcBorders>
            <w:shd w:val="clear" w:color="auto" w:fill="auto"/>
            <w:noWrap/>
            <w:vAlign w:val="center"/>
          </w:tcPr>
          <w:p w14:paraId="7D6760E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24</w:t>
            </w:r>
          </w:p>
        </w:tc>
      </w:tr>
      <w:tr w14:paraId="6EF91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E0F3E0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2040601</w:t>
            </w:r>
          </w:p>
        </w:tc>
        <w:tc>
          <w:tcPr>
            <w:tcW w:w="2748" w:type="dxa"/>
            <w:tcBorders>
              <w:top w:val="nil"/>
              <w:left w:val="nil"/>
              <w:bottom w:val="single" w:color="000000" w:sz="8" w:space="0"/>
              <w:right w:val="single" w:color="000000" w:sz="8" w:space="0"/>
            </w:tcBorders>
            <w:shd w:val="clear" w:color="auto" w:fill="auto"/>
            <w:noWrap/>
            <w:vAlign w:val="center"/>
          </w:tcPr>
          <w:p w14:paraId="00CC4ED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3A9B3A1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297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41B4BA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2130104</w:t>
            </w:r>
          </w:p>
        </w:tc>
        <w:tc>
          <w:tcPr>
            <w:tcW w:w="3498" w:type="dxa"/>
            <w:tcBorders>
              <w:top w:val="nil"/>
              <w:left w:val="nil"/>
              <w:bottom w:val="single" w:color="000000" w:sz="8" w:space="0"/>
              <w:right w:val="single" w:color="000000" w:sz="8" w:space="0"/>
            </w:tcBorders>
            <w:shd w:val="clear" w:color="auto" w:fill="auto"/>
            <w:noWrap/>
            <w:vAlign w:val="center"/>
          </w:tcPr>
          <w:p w14:paraId="7E1AA38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事业运行</w:t>
            </w:r>
          </w:p>
        </w:tc>
        <w:tc>
          <w:tcPr>
            <w:tcW w:w="1069" w:type="dxa"/>
            <w:tcBorders>
              <w:top w:val="nil"/>
              <w:left w:val="nil"/>
              <w:bottom w:val="single" w:color="000000" w:sz="8" w:space="0"/>
              <w:right w:val="single" w:color="000000" w:sz="8" w:space="0"/>
            </w:tcBorders>
            <w:shd w:val="clear" w:color="auto" w:fill="auto"/>
            <w:noWrap/>
            <w:vAlign w:val="center"/>
          </w:tcPr>
          <w:p w14:paraId="191931F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152</w:t>
            </w:r>
          </w:p>
        </w:tc>
      </w:tr>
      <w:tr w14:paraId="7EB00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9927C6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2040604</w:t>
            </w:r>
          </w:p>
        </w:tc>
        <w:tc>
          <w:tcPr>
            <w:tcW w:w="2748" w:type="dxa"/>
            <w:tcBorders>
              <w:top w:val="nil"/>
              <w:left w:val="nil"/>
              <w:bottom w:val="single" w:color="000000" w:sz="8" w:space="0"/>
              <w:right w:val="single" w:color="000000" w:sz="8" w:space="0"/>
            </w:tcBorders>
            <w:shd w:val="clear" w:color="auto" w:fill="auto"/>
            <w:noWrap/>
            <w:vAlign w:val="center"/>
          </w:tcPr>
          <w:p w14:paraId="2CE66D5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基层司法业务</w:t>
            </w:r>
          </w:p>
        </w:tc>
        <w:tc>
          <w:tcPr>
            <w:tcW w:w="1325" w:type="dxa"/>
            <w:tcBorders>
              <w:top w:val="nil"/>
              <w:left w:val="nil"/>
              <w:bottom w:val="single" w:color="000000" w:sz="8" w:space="0"/>
              <w:right w:val="single" w:color="000000" w:sz="8" w:space="0"/>
            </w:tcBorders>
            <w:shd w:val="clear" w:color="auto" w:fill="auto"/>
            <w:noWrap/>
            <w:vAlign w:val="center"/>
          </w:tcPr>
          <w:p w14:paraId="747ECAB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48</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8F8ABA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2130106</w:t>
            </w:r>
          </w:p>
        </w:tc>
        <w:tc>
          <w:tcPr>
            <w:tcW w:w="3498" w:type="dxa"/>
            <w:tcBorders>
              <w:top w:val="nil"/>
              <w:left w:val="nil"/>
              <w:bottom w:val="single" w:color="000000" w:sz="8" w:space="0"/>
              <w:right w:val="single" w:color="000000" w:sz="8" w:space="0"/>
            </w:tcBorders>
            <w:shd w:val="clear" w:color="auto" w:fill="auto"/>
            <w:noWrap/>
            <w:vAlign w:val="center"/>
          </w:tcPr>
          <w:p w14:paraId="089FE74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科技转化与推广服务</w:t>
            </w:r>
          </w:p>
        </w:tc>
        <w:tc>
          <w:tcPr>
            <w:tcW w:w="1069" w:type="dxa"/>
            <w:tcBorders>
              <w:top w:val="nil"/>
              <w:left w:val="nil"/>
              <w:bottom w:val="single" w:color="000000" w:sz="8" w:space="0"/>
              <w:right w:val="single" w:color="000000" w:sz="8" w:space="0"/>
            </w:tcBorders>
            <w:shd w:val="clear" w:color="auto" w:fill="auto"/>
            <w:noWrap/>
            <w:vAlign w:val="center"/>
          </w:tcPr>
          <w:p w14:paraId="1DCBDA9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w:t>
            </w:r>
          </w:p>
        </w:tc>
      </w:tr>
      <w:tr w14:paraId="1149A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2CB870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2040605</w:t>
            </w:r>
          </w:p>
        </w:tc>
        <w:tc>
          <w:tcPr>
            <w:tcW w:w="2748" w:type="dxa"/>
            <w:tcBorders>
              <w:top w:val="nil"/>
              <w:left w:val="nil"/>
              <w:bottom w:val="single" w:color="000000" w:sz="8" w:space="0"/>
              <w:right w:val="single" w:color="000000" w:sz="8" w:space="0"/>
            </w:tcBorders>
            <w:shd w:val="clear" w:color="auto" w:fill="auto"/>
            <w:noWrap/>
            <w:vAlign w:val="center"/>
          </w:tcPr>
          <w:p w14:paraId="54DD3E0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普法宣传</w:t>
            </w:r>
          </w:p>
        </w:tc>
        <w:tc>
          <w:tcPr>
            <w:tcW w:w="1325" w:type="dxa"/>
            <w:tcBorders>
              <w:top w:val="nil"/>
              <w:left w:val="nil"/>
              <w:bottom w:val="single" w:color="000000" w:sz="8" w:space="0"/>
              <w:right w:val="single" w:color="000000" w:sz="8" w:space="0"/>
            </w:tcBorders>
            <w:shd w:val="clear" w:color="auto" w:fill="auto"/>
            <w:noWrap/>
            <w:vAlign w:val="center"/>
          </w:tcPr>
          <w:p w14:paraId="10121BB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02BE45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2130108</w:t>
            </w:r>
          </w:p>
        </w:tc>
        <w:tc>
          <w:tcPr>
            <w:tcW w:w="3498" w:type="dxa"/>
            <w:tcBorders>
              <w:top w:val="nil"/>
              <w:left w:val="nil"/>
              <w:bottom w:val="single" w:color="000000" w:sz="8" w:space="0"/>
              <w:right w:val="single" w:color="000000" w:sz="8" w:space="0"/>
            </w:tcBorders>
            <w:shd w:val="clear" w:color="auto" w:fill="auto"/>
            <w:noWrap/>
            <w:vAlign w:val="center"/>
          </w:tcPr>
          <w:p w14:paraId="10FF5BB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病虫害控制</w:t>
            </w:r>
          </w:p>
        </w:tc>
        <w:tc>
          <w:tcPr>
            <w:tcW w:w="1069" w:type="dxa"/>
            <w:tcBorders>
              <w:top w:val="nil"/>
              <w:left w:val="nil"/>
              <w:bottom w:val="single" w:color="000000" w:sz="8" w:space="0"/>
              <w:right w:val="single" w:color="000000" w:sz="8" w:space="0"/>
            </w:tcBorders>
            <w:shd w:val="clear" w:color="auto" w:fill="auto"/>
            <w:noWrap/>
            <w:vAlign w:val="center"/>
          </w:tcPr>
          <w:p w14:paraId="72F5752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13</w:t>
            </w:r>
          </w:p>
        </w:tc>
      </w:tr>
      <w:tr w14:paraId="18BD9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5FDB19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2040606</w:t>
            </w:r>
          </w:p>
        </w:tc>
        <w:tc>
          <w:tcPr>
            <w:tcW w:w="2748" w:type="dxa"/>
            <w:tcBorders>
              <w:top w:val="nil"/>
              <w:left w:val="nil"/>
              <w:bottom w:val="single" w:color="000000" w:sz="8" w:space="0"/>
              <w:right w:val="single" w:color="000000" w:sz="8" w:space="0"/>
            </w:tcBorders>
            <w:shd w:val="clear" w:color="auto" w:fill="auto"/>
            <w:noWrap/>
            <w:vAlign w:val="center"/>
          </w:tcPr>
          <w:p w14:paraId="688C53A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律师管理</w:t>
            </w:r>
          </w:p>
        </w:tc>
        <w:tc>
          <w:tcPr>
            <w:tcW w:w="1325" w:type="dxa"/>
            <w:tcBorders>
              <w:top w:val="nil"/>
              <w:left w:val="nil"/>
              <w:bottom w:val="single" w:color="000000" w:sz="8" w:space="0"/>
              <w:right w:val="single" w:color="000000" w:sz="8" w:space="0"/>
            </w:tcBorders>
            <w:shd w:val="clear" w:color="auto" w:fill="auto"/>
            <w:noWrap/>
            <w:vAlign w:val="center"/>
          </w:tcPr>
          <w:p w14:paraId="0219A4F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6A7BC8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2130109</w:t>
            </w:r>
          </w:p>
        </w:tc>
        <w:tc>
          <w:tcPr>
            <w:tcW w:w="3498" w:type="dxa"/>
            <w:tcBorders>
              <w:top w:val="nil"/>
              <w:left w:val="nil"/>
              <w:bottom w:val="single" w:color="000000" w:sz="8" w:space="0"/>
              <w:right w:val="single" w:color="000000" w:sz="8" w:space="0"/>
            </w:tcBorders>
            <w:shd w:val="clear" w:color="auto" w:fill="auto"/>
            <w:noWrap/>
            <w:vAlign w:val="center"/>
          </w:tcPr>
          <w:p w14:paraId="57F5B0B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农产品质量安全</w:t>
            </w:r>
          </w:p>
        </w:tc>
        <w:tc>
          <w:tcPr>
            <w:tcW w:w="1069" w:type="dxa"/>
            <w:tcBorders>
              <w:top w:val="nil"/>
              <w:left w:val="nil"/>
              <w:bottom w:val="single" w:color="000000" w:sz="8" w:space="0"/>
              <w:right w:val="single" w:color="000000" w:sz="8" w:space="0"/>
            </w:tcBorders>
            <w:shd w:val="clear" w:color="auto" w:fill="auto"/>
            <w:noWrap/>
            <w:vAlign w:val="center"/>
          </w:tcPr>
          <w:p w14:paraId="73CA22E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w:t>
            </w:r>
          </w:p>
        </w:tc>
      </w:tr>
      <w:tr w14:paraId="6CB66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912A4F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2040607</w:t>
            </w:r>
          </w:p>
        </w:tc>
        <w:tc>
          <w:tcPr>
            <w:tcW w:w="2748" w:type="dxa"/>
            <w:tcBorders>
              <w:top w:val="nil"/>
              <w:left w:val="nil"/>
              <w:bottom w:val="single" w:color="000000" w:sz="8" w:space="0"/>
              <w:right w:val="single" w:color="000000" w:sz="8" w:space="0"/>
            </w:tcBorders>
            <w:shd w:val="clear" w:color="auto" w:fill="auto"/>
            <w:noWrap/>
            <w:vAlign w:val="center"/>
          </w:tcPr>
          <w:p w14:paraId="08288E5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公共法律服务</w:t>
            </w:r>
          </w:p>
        </w:tc>
        <w:tc>
          <w:tcPr>
            <w:tcW w:w="1325" w:type="dxa"/>
            <w:tcBorders>
              <w:top w:val="nil"/>
              <w:left w:val="nil"/>
              <w:bottom w:val="single" w:color="000000" w:sz="8" w:space="0"/>
              <w:right w:val="single" w:color="000000" w:sz="8" w:space="0"/>
            </w:tcBorders>
            <w:shd w:val="clear" w:color="auto" w:fill="auto"/>
            <w:noWrap/>
            <w:vAlign w:val="center"/>
          </w:tcPr>
          <w:p w14:paraId="04E4882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3DD680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2130120</w:t>
            </w:r>
          </w:p>
        </w:tc>
        <w:tc>
          <w:tcPr>
            <w:tcW w:w="3498" w:type="dxa"/>
            <w:tcBorders>
              <w:top w:val="nil"/>
              <w:left w:val="nil"/>
              <w:bottom w:val="single" w:color="000000" w:sz="8" w:space="0"/>
              <w:right w:val="single" w:color="000000" w:sz="8" w:space="0"/>
            </w:tcBorders>
            <w:shd w:val="clear" w:color="auto" w:fill="auto"/>
            <w:noWrap/>
            <w:vAlign w:val="center"/>
          </w:tcPr>
          <w:p w14:paraId="4806FC1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稳定农民收入补贴</w:t>
            </w:r>
          </w:p>
        </w:tc>
        <w:tc>
          <w:tcPr>
            <w:tcW w:w="1069" w:type="dxa"/>
            <w:tcBorders>
              <w:top w:val="nil"/>
              <w:left w:val="nil"/>
              <w:bottom w:val="single" w:color="000000" w:sz="8" w:space="0"/>
              <w:right w:val="single" w:color="000000" w:sz="8" w:space="0"/>
            </w:tcBorders>
            <w:shd w:val="clear" w:color="auto" w:fill="auto"/>
            <w:noWrap/>
            <w:vAlign w:val="center"/>
          </w:tcPr>
          <w:p w14:paraId="2EE5DBD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28</w:t>
            </w:r>
          </w:p>
        </w:tc>
      </w:tr>
      <w:tr w14:paraId="2C125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C0ADFE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2040612</w:t>
            </w:r>
          </w:p>
        </w:tc>
        <w:tc>
          <w:tcPr>
            <w:tcW w:w="2748" w:type="dxa"/>
            <w:tcBorders>
              <w:top w:val="nil"/>
              <w:left w:val="nil"/>
              <w:bottom w:val="single" w:color="000000" w:sz="8" w:space="0"/>
              <w:right w:val="single" w:color="000000" w:sz="8" w:space="0"/>
            </w:tcBorders>
            <w:shd w:val="clear" w:color="auto" w:fill="auto"/>
            <w:noWrap/>
            <w:vAlign w:val="center"/>
          </w:tcPr>
          <w:p w14:paraId="2D9D253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法治建设</w:t>
            </w:r>
          </w:p>
        </w:tc>
        <w:tc>
          <w:tcPr>
            <w:tcW w:w="1325" w:type="dxa"/>
            <w:tcBorders>
              <w:top w:val="nil"/>
              <w:left w:val="nil"/>
              <w:bottom w:val="single" w:color="000000" w:sz="8" w:space="0"/>
              <w:right w:val="single" w:color="000000" w:sz="8" w:space="0"/>
            </w:tcBorders>
            <w:shd w:val="clear" w:color="auto" w:fill="auto"/>
            <w:noWrap/>
            <w:vAlign w:val="center"/>
          </w:tcPr>
          <w:p w14:paraId="76F67FA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F5BDEC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2130122</w:t>
            </w:r>
          </w:p>
        </w:tc>
        <w:tc>
          <w:tcPr>
            <w:tcW w:w="3498" w:type="dxa"/>
            <w:tcBorders>
              <w:top w:val="nil"/>
              <w:left w:val="nil"/>
              <w:bottom w:val="single" w:color="000000" w:sz="8" w:space="0"/>
              <w:right w:val="single" w:color="000000" w:sz="8" w:space="0"/>
            </w:tcBorders>
            <w:shd w:val="clear" w:color="auto" w:fill="auto"/>
            <w:noWrap/>
            <w:vAlign w:val="center"/>
          </w:tcPr>
          <w:p w14:paraId="4C7FDAB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农业生产发展</w:t>
            </w:r>
          </w:p>
        </w:tc>
        <w:tc>
          <w:tcPr>
            <w:tcW w:w="1069" w:type="dxa"/>
            <w:tcBorders>
              <w:top w:val="nil"/>
              <w:left w:val="nil"/>
              <w:bottom w:val="single" w:color="000000" w:sz="8" w:space="0"/>
              <w:right w:val="single" w:color="000000" w:sz="8" w:space="0"/>
            </w:tcBorders>
            <w:shd w:val="clear" w:color="auto" w:fill="auto"/>
            <w:noWrap/>
            <w:vAlign w:val="center"/>
          </w:tcPr>
          <w:p w14:paraId="75816E9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w:t>
            </w:r>
          </w:p>
        </w:tc>
      </w:tr>
      <w:tr w14:paraId="4ABF3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AA5BC1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2040699</w:t>
            </w:r>
          </w:p>
        </w:tc>
        <w:tc>
          <w:tcPr>
            <w:tcW w:w="2748" w:type="dxa"/>
            <w:tcBorders>
              <w:top w:val="nil"/>
              <w:left w:val="nil"/>
              <w:bottom w:val="single" w:color="000000" w:sz="8" w:space="0"/>
              <w:right w:val="single" w:color="000000" w:sz="8" w:space="0"/>
            </w:tcBorders>
            <w:shd w:val="clear" w:color="auto" w:fill="auto"/>
            <w:noWrap/>
            <w:vAlign w:val="center"/>
          </w:tcPr>
          <w:p w14:paraId="7F995F1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其他司法支出</w:t>
            </w:r>
          </w:p>
        </w:tc>
        <w:tc>
          <w:tcPr>
            <w:tcW w:w="1325" w:type="dxa"/>
            <w:tcBorders>
              <w:top w:val="nil"/>
              <w:left w:val="nil"/>
              <w:bottom w:val="single" w:color="000000" w:sz="8" w:space="0"/>
              <w:right w:val="single" w:color="000000" w:sz="8" w:space="0"/>
            </w:tcBorders>
            <w:shd w:val="clear" w:color="auto" w:fill="auto"/>
            <w:noWrap/>
            <w:vAlign w:val="center"/>
          </w:tcPr>
          <w:p w14:paraId="40BA221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6904A2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2130124</w:t>
            </w:r>
          </w:p>
        </w:tc>
        <w:tc>
          <w:tcPr>
            <w:tcW w:w="3498" w:type="dxa"/>
            <w:tcBorders>
              <w:top w:val="nil"/>
              <w:left w:val="nil"/>
              <w:bottom w:val="single" w:color="000000" w:sz="8" w:space="0"/>
              <w:right w:val="single" w:color="000000" w:sz="8" w:space="0"/>
            </w:tcBorders>
            <w:shd w:val="clear" w:color="auto" w:fill="auto"/>
            <w:noWrap/>
            <w:vAlign w:val="center"/>
          </w:tcPr>
          <w:p w14:paraId="6685333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农村合作经济</w:t>
            </w:r>
          </w:p>
        </w:tc>
        <w:tc>
          <w:tcPr>
            <w:tcW w:w="1069" w:type="dxa"/>
            <w:tcBorders>
              <w:top w:val="nil"/>
              <w:left w:val="nil"/>
              <w:bottom w:val="single" w:color="000000" w:sz="8" w:space="0"/>
              <w:right w:val="single" w:color="000000" w:sz="8" w:space="0"/>
            </w:tcBorders>
            <w:shd w:val="clear" w:color="auto" w:fill="auto"/>
            <w:noWrap/>
            <w:vAlign w:val="center"/>
          </w:tcPr>
          <w:p w14:paraId="615C9B5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r>
      <w:tr w14:paraId="27934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9B2A15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20499</w:t>
            </w:r>
          </w:p>
        </w:tc>
        <w:tc>
          <w:tcPr>
            <w:tcW w:w="2748" w:type="dxa"/>
            <w:tcBorders>
              <w:top w:val="nil"/>
              <w:left w:val="nil"/>
              <w:bottom w:val="single" w:color="000000" w:sz="8" w:space="0"/>
              <w:right w:val="single" w:color="000000" w:sz="8" w:space="0"/>
            </w:tcBorders>
            <w:shd w:val="clear" w:color="auto" w:fill="auto"/>
            <w:noWrap/>
            <w:vAlign w:val="center"/>
          </w:tcPr>
          <w:p w14:paraId="11F471CD">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其他公共安全支出</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款</w:t>
            </w:r>
            <w:r>
              <w:rPr>
                <w:rFonts w:hint="default" w:ascii="Times New Roman" w:hAnsi="Times New Roman" w:eastAsia="宋体" w:cs="Times New Roman"/>
                <w:b/>
                <w:bCs/>
                <w:i w:val="0"/>
                <w:iCs w:val="0"/>
                <w:snapToGrid w:val="0"/>
                <w:color w:val="000000"/>
                <w:kern w:val="0"/>
                <w:sz w:val="20"/>
                <w:szCs w:val="20"/>
                <w:u w:val="none"/>
                <w:lang w:val="en-US" w:eastAsia="zh-CN" w:bidi="ar"/>
              </w:rPr>
              <w:t>)</w:t>
            </w:r>
          </w:p>
        </w:tc>
        <w:tc>
          <w:tcPr>
            <w:tcW w:w="1325" w:type="dxa"/>
            <w:tcBorders>
              <w:top w:val="nil"/>
              <w:left w:val="nil"/>
              <w:bottom w:val="single" w:color="000000" w:sz="8" w:space="0"/>
              <w:right w:val="single" w:color="000000" w:sz="8" w:space="0"/>
            </w:tcBorders>
            <w:shd w:val="clear" w:color="auto" w:fill="auto"/>
            <w:noWrap/>
            <w:vAlign w:val="center"/>
          </w:tcPr>
          <w:p w14:paraId="521FE19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4F0B3A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2130135</w:t>
            </w:r>
          </w:p>
        </w:tc>
        <w:tc>
          <w:tcPr>
            <w:tcW w:w="3498" w:type="dxa"/>
            <w:tcBorders>
              <w:top w:val="nil"/>
              <w:left w:val="nil"/>
              <w:bottom w:val="single" w:color="000000" w:sz="8" w:space="0"/>
              <w:right w:val="single" w:color="000000" w:sz="8" w:space="0"/>
            </w:tcBorders>
            <w:shd w:val="clear" w:color="auto" w:fill="auto"/>
            <w:noWrap/>
            <w:vAlign w:val="center"/>
          </w:tcPr>
          <w:p w14:paraId="4591A39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农业生态资源保护</w:t>
            </w:r>
          </w:p>
        </w:tc>
        <w:tc>
          <w:tcPr>
            <w:tcW w:w="1069" w:type="dxa"/>
            <w:tcBorders>
              <w:top w:val="nil"/>
              <w:left w:val="nil"/>
              <w:bottom w:val="single" w:color="000000" w:sz="8" w:space="0"/>
              <w:right w:val="single" w:color="000000" w:sz="8" w:space="0"/>
            </w:tcBorders>
            <w:shd w:val="clear" w:color="auto" w:fill="auto"/>
            <w:noWrap/>
            <w:vAlign w:val="center"/>
          </w:tcPr>
          <w:p w14:paraId="288A1A7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r>
      <w:tr w14:paraId="5E4B6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48750F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2049902</w:t>
            </w:r>
          </w:p>
        </w:tc>
        <w:tc>
          <w:tcPr>
            <w:tcW w:w="2748" w:type="dxa"/>
            <w:tcBorders>
              <w:top w:val="nil"/>
              <w:left w:val="nil"/>
              <w:bottom w:val="single" w:color="000000" w:sz="8" w:space="0"/>
              <w:right w:val="single" w:color="000000" w:sz="8" w:space="0"/>
            </w:tcBorders>
            <w:shd w:val="clear" w:color="auto" w:fill="auto"/>
            <w:noWrap/>
            <w:vAlign w:val="center"/>
          </w:tcPr>
          <w:p w14:paraId="0A14EBC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国家司法救助支出</w:t>
            </w:r>
          </w:p>
        </w:tc>
        <w:tc>
          <w:tcPr>
            <w:tcW w:w="1325" w:type="dxa"/>
            <w:tcBorders>
              <w:top w:val="nil"/>
              <w:left w:val="nil"/>
              <w:bottom w:val="single" w:color="000000" w:sz="8" w:space="0"/>
              <w:right w:val="single" w:color="000000" w:sz="8" w:space="0"/>
            </w:tcBorders>
            <w:shd w:val="clear" w:color="auto" w:fill="auto"/>
            <w:noWrap/>
            <w:vAlign w:val="center"/>
          </w:tcPr>
          <w:p w14:paraId="299CB2F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F82D3E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2130153</w:t>
            </w:r>
          </w:p>
        </w:tc>
        <w:tc>
          <w:tcPr>
            <w:tcW w:w="3498" w:type="dxa"/>
            <w:tcBorders>
              <w:top w:val="nil"/>
              <w:left w:val="nil"/>
              <w:bottom w:val="single" w:color="000000" w:sz="8" w:space="0"/>
              <w:right w:val="single" w:color="000000" w:sz="8" w:space="0"/>
            </w:tcBorders>
            <w:shd w:val="clear" w:color="auto" w:fill="auto"/>
            <w:noWrap/>
            <w:vAlign w:val="center"/>
          </w:tcPr>
          <w:p w14:paraId="538EB57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耕地建设与利用</w:t>
            </w:r>
          </w:p>
        </w:tc>
        <w:tc>
          <w:tcPr>
            <w:tcW w:w="1069" w:type="dxa"/>
            <w:tcBorders>
              <w:top w:val="nil"/>
              <w:left w:val="nil"/>
              <w:bottom w:val="single" w:color="000000" w:sz="8" w:space="0"/>
              <w:right w:val="single" w:color="000000" w:sz="8" w:space="0"/>
            </w:tcBorders>
            <w:shd w:val="clear" w:color="auto" w:fill="auto"/>
            <w:noWrap/>
            <w:vAlign w:val="center"/>
          </w:tcPr>
          <w:p w14:paraId="4048FA5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11</w:t>
            </w:r>
          </w:p>
        </w:tc>
      </w:tr>
      <w:tr w14:paraId="138CB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D5D3E4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2049999</w:t>
            </w:r>
          </w:p>
        </w:tc>
        <w:tc>
          <w:tcPr>
            <w:tcW w:w="2748" w:type="dxa"/>
            <w:tcBorders>
              <w:top w:val="nil"/>
              <w:left w:val="nil"/>
              <w:bottom w:val="single" w:color="000000" w:sz="8" w:space="0"/>
              <w:right w:val="single" w:color="000000" w:sz="8" w:space="0"/>
            </w:tcBorders>
            <w:shd w:val="clear" w:color="auto" w:fill="auto"/>
            <w:noWrap/>
            <w:vAlign w:val="center"/>
          </w:tcPr>
          <w:p w14:paraId="5AF0A82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其他公共安全支出</w:t>
            </w:r>
            <w:r>
              <w:rPr>
                <w:rFonts w:hint="default" w:ascii="Times New Roman" w:hAnsi="Times New Roman" w:eastAsia="宋体" w:cs="Times New Roman"/>
                <w:i w:val="0"/>
                <w:iCs w:val="0"/>
                <w:snapToGrid w:val="0"/>
                <w:color w:val="000000"/>
                <w:kern w:val="0"/>
                <w:sz w:val="20"/>
                <w:szCs w:val="20"/>
                <w:u w:val="none"/>
                <w:lang w:val="en-US" w:eastAsia="zh-CN" w:bidi="ar"/>
              </w:rPr>
              <w:t>(</w:t>
            </w:r>
            <w:r>
              <w:rPr>
                <w:rFonts w:hint="eastAsia" w:ascii="宋体" w:hAnsi="宋体" w:eastAsia="宋体" w:cs="宋体"/>
                <w:i w:val="0"/>
                <w:iCs w:val="0"/>
                <w:snapToGrid w:val="0"/>
                <w:color w:val="000000"/>
                <w:kern w:val="0"/>
                <w:sz w:val="20"/>
                <w:szCs w:val="20"/>
                <w:u w:val="none"/>
                <w:lang w:val="en-US" w:eastAsia="zh-CN" w:bidi="ar"/>
              </w:rPr>
              <w:t>项</w:t>
            </w:r>
            <w:r>
              <w:rPr>
                <w:rFonts w:hint="default" w:ascii="Times New Roman" w:hAnsi="Times New Roman" w:eastAsia="宋体" w:cs="Times New Roman"/>
                <w:i w:val="0"/>
                <w:iCs w:val="0"/>
                <w:snapToGrid w:val="0"/>
                <w:color w:val="000000"/>
                <w:kern w:val="0"/>
                <w:sz w:val="20"/>
                <w:szCs w:val="20"/>
                <w:u w:val="none"/>
                <w:lang w:val="en-US" w:eastAsia="zh-CN" w:bidi="ar"/>
              </w:rPr>
              <w:t>)</w:t>
            </w:r>
          </w:p>
        </w:tc>
        <w:tc>
          <w:tcPr>
            <w:tcW w:w="1325" w:type="dxa"/>
            <w:tcBorders>
              <w:top w:val="nil"/>
              <w:left w:val="nil"/>
              <w:bottom w:val="single" w:color="000000" w:sz="8" w:space="0"/>
              <w:right w:val="single" w:color="000000" w:sz="8" w:space="0"/>
            </w:tcBorders>
            <w:shd w:val="clear" w:color="auto" w:fill="auto"/>
            <w:noWrap/>
            <w:vAlign w:val="center"/>
          </w:tcPr>
          <w:p w14:paraId="626A950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6DAF708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2130199</w:t>
            </w:r>
          </w:p>
        </w:tc>
        <w:tc>
          <w:tcPr>
            <w:tcW w:w="3498" w:type="dxa"/>
            <w:tcBorders>
              <w:top w:val="nil"/>
              <w:left w:val="nil"/>
              <w:bottom w:val="single" w:color="000000" w:sz="8" w:space="0"/>
              <w:right w:val="single" w:color="000000" w:sz="8" w:space="0"/>
            </w:tcBorders>
            <w:shd w:val="clear" w:color="auto" w:fill="auto"/>
            <w:noWrap/>
            <w:vAlign w:val="center"/>
          </w:tcPr>
          <w:p w14:paraId="50C362F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其他农业农村支出</w:t>
            </w:r>
          </w:p>
        </w:tc>
        <w:tc>
          <w:tcPr>
            <w:tcW w:w="1069" w:type="dxa"/>
            <w:tcBorders>
              <w:top w:val="nil"/>
              <w:left w:val="nil"/>
              <w:bottom w:val="single" w:color="000000" w:sz="8" w:space="0"/>
              <w:right w:val="single" w:color="000000" w:sz="8" w:space="0"/>
            </w:tcBorders>
            <w:shd w:val="clear" w:color="auto" w:fill="auto"/>
            <w:noWrap/>
            <w:vAlign w:val="center"/>
          </w:tcPr>
          <w:p w14:paraId="40CCA54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w:t>
            </w:r>
          </w:p>
        </w:tc>
      </w:tr>
      <w:tr w14:paraId="05600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6736E7D">
            <w:pPr>
              <w:jc w:val="left"/>
              <w:rPr>
                <w:rFonts w:hint="default" w:ascii="Times New Roman" w:hAnsi="Times New Roman" w:eastAsia="宋体" w:cs="Times New Roman"/>
                <w:i w:val="0"/>
                <w:iCs w:val="0"/>
                <w:color w:val="000000"/>
                <w:sz w:val="20"/>
                <w:szCs w:val="20"/>
                <w:u w:val="none"/>
              </w:rPr>
            </w:pPr>
          </w:p>
        </w:tc>
        <w:tc>
          <w:tcPr>
            <w:tcW w:w="2748" w:type="dxa"/>
            <w:tcBorders>
              <w:top w:val="nil"/>
              <w:left w:val="nil"/>
              <w:bottom w:val="single" w:color="000000" w:sz="8" w:space="0"/>
              <w:right w:val="single" w:color="000000" w:sz="8" w:space="0"/>
            </w:tcBorders>
            <w:shd w:val="clear" w:color="auto" w:fill="auto"/>
            <w:noWrap/>
            <w:vAlign w:val="center"/>
          </w:tcPr>
          <w:p w14:paraId="58A45F88">
            <w:pPr>
              <w:jc w:val="left"/>
              <w:rPr>
                <w:rFonts w:hint="default" w:ascii="Times New Roman" w:hAnsi="Times New Roman" w:eastAsia="宋体" w:cs="Times New Roman"/>
                <w:i w:val="0"/>
                <w:iCs w:val="0"/>
                <w:color w:val="000000"/>
                <w:sz w:val="20"/>
                <w:szCs w:val="20"/>
                <w:u w:val="none"/>
              </w:rPr>
            </w:pPr>
          </w:p>
        </w:tc>
        <w:tc>
          <w:tcPr>
            <w:tcW w:w="1325" w:type="dxa"/>
            <w:tcBorders>
              <w:top w:val="nil"/>
              <w:left w:val="nil"/>
              <w:bottom w:val="single" w:color="000000" w:sz="8" w:space="0"/>
              <w:right w:val="single" w:color="000000" w:sz="8" w:space="0"/>
            </w:tcBorders>
            <w:shd w:val="clear" w:color="auto" w:fill="auto"/>
            <w:noWrap/>
            <w:vAlign w:val="center"/>
          </w:tcPr>
          <w:p w14:paraId="00998F02">
            <w:pPr>
              <w:jc w:val="right"/>
              <w:rPr>
                <w:rFonts w:hint="default" w:ascii="Times New Roman" w:hAnsi="Times New Roman" w:eastAsia="宋体" w:cs="Times New Roman"/>
                <w:i w:val="0"/>
                <w:iCs w:val="0"/>
                <w:color w:val="000000"/>
                <w:sz w:val="20"/>
                <w:szCs w:val="20"/>
                <w:u w:val="none"/>
              </w:rPr>
            </w:pP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3E30EA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21302</w:t>
            </w:r>
          </w:p>
        </w:tc>
        <w:tc>
          <w:tcPr>
            <w:tcW w:w="3498" w:type="dxa"/>
            <w:tcBorders>
              <w:top w:val="nil"/>
              <w:left w:val="nil"/>
              <w:bottom w:val="single" w:color="000000" w:sz="8" w:space="0"/>
              <w:right w:val="single" w:color="000000" w:sz="8" w:space="0"/>
            </w:tcBorders>
            <w:shd w:val="clear" w:color="auto" w:fill="auto"/>
            <w:noWrap/>
            <w:vAlign w:val="center"/>
          </w:tcPr>
          <w:p w14:paraId="7A859A5A">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林业和草原</w:t>
            </w:r>
          </w:p>
        </w:tc>
        <w:tc>
          <w:tcPr>
            <w:tcW w:w="1069" w:type="dxa"/>
            <w:tcBorders>
              <w:top w:val="nil"/>
              <w:left w:val="nil"/>
              <w:bottom w:val="single" w:color="000000" w:sz="8" w:space="0"/>
              <w:right w:val="single" w:color="000000" w:sz="8" w:space="0"/>
            </w:tcBorders>
            <w:shd w:val="clear" w:color="auto" w:fill="auto"/>
            <w:noWrap/>
            <w:vAlign w:val="center"/>
          </w:tcPr>
          <w:p w14:paraId="4B13556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94</w:t>
            </w:r>
          </w:p>
        </w:tc>
      </w:tr>
      <w:tr w14:paraId="1BC95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76B524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w:t>
            </w:r>
          </w:p>
        </w:tc>
        <w:tc>
          <w:tcPr>
            <w:tcW w:w="2748" w:type="dxa"/>
            <w:tcBorders>
              <w:top w:val="nil"/>
              <w:left w:val="nil"/>
              <w:bottom w:val="single" w:color="000000" w:sz="8" w:space="0"/>
              <w:right w:val="single" w:color="000000" w:sz="8" w:space="0"/>
            </w:tcBorders>
            <w:shd w:val="clear" w:color="auto" w:fill="auto"/>
            <w:noWrap/>
            <w:vAlign w:val="center"/>
          </w:tcPr>
          <w:p w14:paraId="1B23C7D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教育支出</w:t>
            </w:r>
          </w:p>
        </w:tc>
        <w:tc>
          <w:tcPr>
            <w:tcW w:w="1325" w:type="dxa"/>
            <w:tcBorders>
              <w:top w:val="nil"/>
              <w:left w:val="nil"/>
              <w:bottom w:val="single" w:color="000000" w:sz="8" w:space="0"/>
              <w:right w:val="single" w:color="000000" w:sz="8" w:space="0"/>
            </w:tcBorders>
            <w:shd w:val="clear" w:color="auto" w:fill="auto"/>
            <w:noWrap/>
            <w:vAlign w:val="center"/>
          </w:tcPr>
          <w:p w14:paraId="2E9A050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53,691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ED7A79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2130205</w:t>
            </w:r>
          </w:p>
        </w:tc>
        <w:tc>
          <w:tcPr>
            <w:tcW w:w="3498" w:type="dxa"/>
            <w:tcBorders>
              <w:top w:val="nil"/>
              <w:left w:val="nil"/>
              <w:bottom w:val="single" w:color="000000" w:sz="8" w:space="0"/>
              <w:right w:val="single" w:color="000000" w:sz="8" w:space="0"/>
            </w:tcBorders>
            <w:shd w:val="clear" w:color="auto" w:fill="auto"/>
            <w:noWrap/>
            <w:vAlign w:val="center"/>
          </w:tcPr>
          <w:p w14:paraId="469D5CA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森林资源培育</w:t>
            </w:r>
          </w:p>
        </w:tc>
        <w:tc>
          <w:tcPr>
            <w:tcW w:w="1069" w:type="dxa"/>
            <w:tcBorders>
              <w:top w:val="nil"/>
              <w:left w:val="nil"/>
              <w:bottom w:val="single" w:color="000000" w:sz="8" w:space="0"/>
              <w:right w:val="single" w:color="000000" w:sz="8" w:space="0"/>
            </w:tcBorders>
            <w:shd w:val="clear" w:color="auto" w:fill="auto"/>
            <w:noWrap/>
            <w:vAlign w:val="center"/>
          </w:tcPr>
          <w:p w14:paraId="5C6879B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r>
      <w:tr w14:paraId="1416F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AA7763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20501</w:t>
            </w:r>
          </w:p>
        </w:tc>
        <w:tc>
          <w:tcPr>
            <w:tcW w:w="2748" w:type="dxa"/>
            <w:tcBorders>
              <w:top w:val="nil"/>
              <w:left w:val="nil"/>
              <w:bottom w:val="single" w:color="000000" w:sz="8" w:space="0"/>
              <w:right w:val="single" w:color="000000" w:sz="8" w:space="0"/>
            </w:tcBorders>
            <w:shd w:val="clear" w:color="auto" w:fill="auto"/>
            <w:noWrap/>
            <w:vAlign w:val="center"/>
          </w:tcPr>
          <w:p w14:paraId="4DF807CF">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教育管理事务</w:t>
            </w:r>
          </w:p>
        </w:tc>
        <w:tc>
          <w:tcPr>
            <w:tcW w:w="1325" w:type="dxa"/>
            <w:tcBorders>
              <w:top w:val="nil"/>
              <w:left w:val="nil"/>
              <w:bottom w:val="single" w:color="000000" w:sz="8" w:space="0"/>
              <w:right w:val="single" w:color="000000" w:sz="8" w:space="0"/>
            </w:tcBorders>
            <w:shd w:val="clear" w:color="auto" w:fill="auto"/>
            <w:noWrap/>
            <w:vAlign w:val="center"/>
          </w:tcPr>
          <w:p w14:paraId="2DE7B3C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1,584</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61D0F71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2130234</w:t>
            </w:r>
          </w:p>
        </w:tc>
        <w:tc>
          <w:tcPr>
            <w:tcW w:w="3498" w:type="dxa"/>
            <w:tcBorders>
              <w:top w:val="nil"/>
              <w:left w:val="nil"/>
              <w:bottom w:val="single" w:color="000000" w:sz="8" w:space="0"/>
              <w:right w:val="single" w:color="000000" w:sz="8" w:space="0"/>
            </w:tcBorders>
            <w:shd w:val="clear" w:color="auto" w:fill="auto"/>
            <w:noWrap/>
            <w:vAlign w:val="center"/>
          </w:tcPr>
          <w:p w14:paraId="6E527F2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林业草原防灾减灾</w:t>
            </w:r>
          </w:p>
        </w:tc>
        <w:tc>
          <w:tcPr>
            <w:tcW w:w="1069" w:type="dxa"/>
            <w:tcBorders>
              <w:top w:val="nil"/>
              <w:left w:val="nil"/>
              <w:bottom w:val="single" w:color="000000" w:sz="8" w:space="0"/>
              <w:right w:val="single" w:color="000000" w:sz="8" w:space="0"/>
            </w:tcBorders>
            <w:shd w:val="clear" w:color="auto" w:fill="auto"/>
            <w:noWrap/>
            <w:vAlign w:val="center"/>
          </w:tcPr>
          <w:p w14:paraId="0B26EF1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90</w:t>
            </w:r>
          </w:p>
        </w:tc>
      </w:tr>
      <w:tr w14:paraId="5AB4B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A17D12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2050101</w:t>
            </w:r>
          </w:p>
        </w:tc>
        <w:tc>
          <w:tcPr>
            <w:tcW w:w="2748" w:type="dxa"/>
            <w:tcBorders>
              <w:top w:val="nil"/>
              <w:left w:val="nil"/>
              <w:bottom w:val="single" w:color="000000" w:sz="8" w:space="0"/>
              <w:right w:val="single" w:color="000000" w:sz="8" w:space="0"/>
            </w:tcBorders>
            <w:shd w:val="clear" w:color="auto" w:fill="auto"/>
            <w:noWrap/>
            <w:vAlign w:val="center"/>
          </w:tcPr>
          <w:p w14:paraId="07B7940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498237E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6D6140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2130299</w:t>
            </w:r>
          </w:p>
        </w:tc>
        <w:tc>
          <w:tcPr>
            <w:tcW w:w="3498" w:type="dxa"/>
            <w:tcBorders>
              <w:top w:val="nil"/>
              <w:left w:val="nil"/>
              <w:bottom w:val="single" w:color="000000" w:sz="8" w:space="0"/>
              <w:right w:val="single" w:color="000000" w:sz="8" w:space="0"/>
            </w:tcBorders>
            <w:shd w:val="clear" w:color="auto" w:fill="auto"/>
            <w:noWrap/>
            <w:vAlign w:val="center"/>
          </w:tcPr>
          <w:p w14:paraId="7138BE5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其他林业和草原支出</w:t>
            </w:r>
          </w:p>
        </w:tc>
        <w:tc>
          <w:tcPr>
            <w:tcW w:w="1069" w:type="dxa"/>
            <w:tcBorders>
              <w:top w:val="nil"/>
              <w:left w:val="nil"/>
              <w:bottom w:val="single" w:color="000000" w:sz="8" w:space="0"/>
              <w:right w:val="single" w:color="000000" w:sz="8" w:space="0"/>
            </w:tcBorders>
            <w:shd w:val="clear" w:color="auto" w:fill="auto"/>
            <w:noWrap/>
            <w:vAlign w:val="center"/>
          </w:tcPr>
          <w:p w14:paraId="47135FF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w:t>
            </w:r>
          </w:p>
        </w:tc>
      </w:tr>
      <w:tr w14:paraId="288A9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6F6FB3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2050102</w:t>
            </w:r>
          </w:p>
        </w:tc>
        <w:tc>
          <w:tcPr>
            <w:tcW w:w="2748" w:type="dxa"/>
            <w:tcBorders>
              <w:top w:val="nil"/>
              <w:left w:val="nil"/>
              <w:bottom w:val="single" w:color="000000" w:sz="8" w:space="0"/>
              <w:right w:val="single" w:color="000000" w:sz="8" w:space="0"/>
            </w:tcBorders>
            <w:shd w:val="clear" w:color="auto" w:fill="auto"/>
            <w:noWrap/>
            <w:vAlign w:val="center"/>
          </w:tcPr>
          <w:p w14:paraId="30F63AA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325" w:type="dxa"/>
            <w:tcBorders>
              <w:top w:val="nil"/>
              <w:left w:val="nil"/>
              <w:bottom w:val="single" w:color="000000" w:sz="8" w:space="0"/>
              <w:right w:val="single" w:color="000000" w:sz="8" w:space="0"/>
            </w:tcBorders>
            <w:shd w:val="clear" w:color="auto" w:fill="auto"/>
            <w:noWrap/>
            <w:vAlign w:val="center"/>
          </w:tcPr>
          <w:p w14:paraId="77CD147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B0CE39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21303</w:t>
            </w:r>
          </w:p>
        </w:tc>
        <w:tc>
          <w:tcPr>
            <w:tcW w:w="3498" w:type="dxa"/>
            <w:tcBorders>
              <w:top w:val="nil"/>
              <w:left w:val="nil"/>
              <w:bottom w:val="single" w:color="000000" w:sz="8" w:space="0"/>
              <w:right w:val="single" w:color="000000" w:sz="8" w:space="0"/>
            </w:tcBorders>
            <w:shd w:val="clear" w:color="auto" w:fill="auto"/>
            <w:noWrap/>
            <w:vAlign w:val="center"/>
          </w:tcPr>
          <w:p w14:paraId="213A9159">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水利</w:t>
            </w:r>
          </w:p>
        </w:tc>
        <w:tc>
          <w:tcPr>
            <w:tcW w:w="1069" w:type="dxa"/>
            <w:tcBorders>
              <w:top w:val="nil"/>
              <w:left w:val="nil"/>
              <w:bottom w:val="single" w:color="000000" w:sz="8" w:space="0"/>
              <w:right w:val="single" w:color="000000" w:sz="8" w:space="0"/>
            </w:tcBorders>
            <w:shd w:val="clear" w:color="auto" w:fill="auto"/>
            <w:noWrap/>
            <w:vAlign w:val="center"/>
          </w:tcPr>
          <w:p w14:paraId="6C56AEB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89</w:t>
            </w:r>
          </w:p>
        </w:tc>
      </w:tr>
      <w:tr w14:paraId="6EB7F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E37C58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2050103</w:t>
            </w:r>
          </w:p>
        </w:tc>
        <w:tc>
          <w:tcPr>
            <w:tcW w:w="2748" w:type="dxa"/>
            <w:tcBorders>
              <w:top w:val="nil"/>
              <w:left w:val="nil"/>
              <w:bottom w:val="single" w:color="000000" w:sz="8" w:space="0"/>
              <w:right w:val="single" w:color="000000" w:sz="8" w:space="0"/>
            </w:tcBorders>
            <w:shd w:val="clear" w:color="auto" w:fill="auto"/>
            <w:noWrap/>
            <w:vAlign w:val="center"/>
          </w:tcPr>
          <w:p w14:paraId="415E8AB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机关服务</w:t>
            </w:r>
          </w:p>
        </w:tc>
        <w:tc>
          <w:tcPr>
            <w:tcW w:w="1325" w:type="dxa"/>
            <w:tcBorders>
              <w:top w:val="nil"/>
              <w:left w:val="nil"/>
              <w:bottom w:val="single" w:color="000000" w:sz="8" w:space="0"/>
              <w:right w:val="single" w:color="000000" w:sz="8" w:space="0"/>
            </w:tcBorders>
            <w:shd w:val="clear" w:color="auto" w:fill="auto"/>
            <w:noWrap/>
            <w:vAlign w:val="center"/>
          </w:tcPr>
          <w:p w14:paraId="3C840FC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325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B4F9D7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2130302</w:t>
            </w:r>
          </w:p>
        </w:tc>
        <w:tc>
          <w:tcPr>
            <w:tcW w:w="3498" w:type="dxa"/>
            <w:tcBorders>
              <w:top w:val="nil"/>
              <w:left w:val="nil"/>
              <w:bottom w:val="single" w:color="000000" w:sz="8" w:space="0"/>
              <w:right w:val="single" w:color="000000" w:sz="8" w:space="0"/>
            </w:tcBorders>
            <w:shd w:val="clear" w:color="auto" w:fill="auto"/>
            <w:noWrap/>
            <w:vAlign w:val="center"/>
          </w:tcPr>
          <w:p w14:paraId="13569B8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069" w:type="dxa"/>
            <w:tcBorders>
              <w:top w:val="nil"/>
              <w:left w:val="nil"/>
              <w:bottom w:val="single" w:color="000000" w:sz="8" w:space="0"/>
              <w:right w:val="single" w:color="000000" w:sz="8" w:space="0"/>
            </w:tcBorders>
            <w:shd w:val="clear" w:color="auto" w:fill="auto"/>
            <w:noWrap/>
            <w:vAlign w:val="center"/>
          </w:tcPr>
          <w:p w14:paraId="6C403CF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w:t>
            </w:r>
          </w:p>
        </w:tc>
      </w:tr>
      <w:tr w14:paraId="076A9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103FD8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2050199</w:t>
            </w:r>
          </w:p>
        </w:tc>
        <w:tc>
          <w:tcPr>
            <w:tcW w:w="2748" w:type="dxa"/>
            <w:tcBorders>
              <w:top w:val="nil"/>
              <w:left w:val="nil"/>
              <w:bottom w:val="single" w:color="000000" w:sz="8" w:space="0"/>
              <w:right w:val="single" w:color="000000" w:sz="8" w:space="0"/>
            </w:tcBorders>
            <w:shd w:val="clear" w:color="auto" w:fill="auto"/>
            <w:noWrap/>
            <w:vAlign w:val="center"/>
          </w:tcPr>
          <w:p w14:paraId="340FD01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其他教育管理事务支出</w:t>
            </w:r>
          </w:p>
        </w:tc>
        <w:tc>
          <w:tcPr>
            <w:tcW w:w="1325" w:type="dxa"/>
            <w:tcBorders>
              <w:top w:val="nil"/>
              <w:left w:val="nil"/>
              <w:bottom w:val="single" w:color="000000" w:sz="8" w:space="0"/>
              <w:right w:val="single" w:color="000000" w:sz="8" w:space="0"/>
            </w:tcBorders>
            <w:shd w:val="clear" w:color="auto" w:fill="auto"/>
            <w:noWrap/>
            <w:vAlign w:val="center"/>
          </w:tcPr>
          <w:p w14:paraId="5C42387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1,129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D73B7C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2130310</w:t>
            </w:r>
          </w:p>
        </w:tc>
        <w:tc>
          <w:tcPr>
            <w:tcW w:w="3498" w:type="dxa"/>
            <w:tcBorders>
              <w:top w:val="nil"/>
              <w:left w:val="nil"/>
              <w:bottom w:val="single" w:color="000000" w:sz="8" w:space="0"/>
              <w:right w:val="single" w:color="000000" w:sz="8" w:space="0"/>
            </w:tcBorders>
            <w:shd w:val="clear" w:color="auto" w:fill="auto"/>
            <w:noWrap/>
            <w:vAlign w:val="center"/>
          </w:tcPr>
          <w:p w14:paraId="193137D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水土保持</w:t>
            </w:r>
          </w:p>
        </w:tc>
        <w:tc>
          <w:tcPr>
            <w:tcW w:w="1069" w:type="dxa"/>
            <w:tcBorders>
              <w:top w:val="nil"/>
              <w:left w:val="nil"/>
              <w:bottom w:val="single" w:color="000000" w:sz="8" w:space="0"/>
              <w:right w:val="single" w:color="000000" w:sz="8" w:space="0"/>
            </w:tcBorders>
            <w:shd w:val="clear" w:color="auto" w:fill="auto"/>
            <w:noWrap/>
            <w:vAlign w:val="center"/>
          </w:tcPr>
          <w:p w14:paraId="5A0F769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32</w:t>
            </w:r>
          </w:p>
        </w:tc>
      </w:tr>
      <w:tr w14:paraId="6CC8A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6B85CA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20502</w:t>
            </w:r>
          </w:p>
        </w:tc>
        <w:tc>
          <w:tcPr>
            <w:tcW w:w="2748" w:type="dxa"/>
            <w:tcBorders>
              <w:top w:val="nil"/>
              <w:left w:val="nil"/>
              <w:bottom w:val="single" w:color="000000" w:sz="8" w:space="0"/>
              <w:right w:val="single" w:color="000000" w:sz="8" w:space="0"/>
            </w:tcBorders>
            <w:shd w:val="clear" w:color="auto" w:fill="auto"/>
            <w:noWrap/>
            <w:vAlign w:val="center"/>
          </w:tcPr>
          <w:p w14:paraId="4D97ECD0">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普通教育</w:t>
            </w:r>
          </w:p>
        </w:tc>
        <w:tc>
          <w:tcPr>
            <w:tcW w:w="1325" w:type="dxa"/>
            <w:tcBorders>
              <w:top w:val="nil"/>
              <w:left w:val="nil"/>
              <w:bottom w:val="single" w:color="000000" w:sz="8" w:space="0"/>
              <w:right w:val="single" w:color="000000" w:sz="8" w:space="0"/>
            </w:tcBorders>
            <w:shd w:val="clear" w:color="auto" w:fill="auto"/>
            <w:noWrap/>
            <w:vAlign w:val="center"/>
          </w:tcPr>
          <w:p w14:paraId="3D0D5E6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51,484</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7AD4C8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2130314</w:t>
            </w:r>
          </w:p>
        </w:tc>
        <w:tc>
          <w:tcPr>
            <w:tcW w:w="3498" w:type="dxa"/>
            <w:tcBorders>
              <w:top w:val="nil"/>
              <w:left w:val="nil"/>
              <w:bottom w:val="single" w:color="000000" w:sz="8" w:space="0"/>
              <w:right w:val="single" w:color="000000" w:sz="8" w:space="0"/>
            </w:tcBorders>
            <w:shd w:val="clear" w:color="auto" w:fill="auto"/>
            <w:noWrap/>
            <w:vAlign w:val="center"/>
          </w:tcPr>
          <w:p w14:paraId="57BC727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防汛</w:t>
            </w:r>
          </w:p>
        </w:tc>
        <w:tc>
          <w:tcPr>
            <w:tcW w:w="1069" w:type="dxa"/>
            <w:tcBorders>
              <w:top w:val="nil"/>
              <w:left w:val="nil"/>
              <w:bottom w:val="single" w:color="000000" w:sz="8" w:space="0"/>
              <w:right w:val="single" w:color="000000" w:sz="8" w:space="0"/>
            </w:tcBorders>
            <w:shd w:val="clear" w:color="auto" w:fill="auto"/>
            <w:noWrap/>
            <w:vAlign w:val="center"/>
          </w:tcPr>
          <w:p w14:paraId="5C05DA7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52</w:t>
            </w:r>
          </w:p>
        </w:tc>
      </w:tr>
      <w:tr w14:paraId="420BE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FBD2C5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2748" w:type="dxa"/>
            <w:tcBorders>
              <w:top w:val="nil"/>
              <w:left w:val="nil"/>
              <w:bottom w:val="single" w:color="000000" w:sz="8" w:space="0"/>
              <w:right w:val="single" w:color="000000" w:sz="8" w:space="0"/>
            </w:tcBorders>
            <w:shd w:val="clear" w:color="auto" w:fill="auto"/>
            <w:noWrap/>
            <w:vAlign w:val="center"/>
          </w:tcPr>
          <w:p w14:paraId="5271A9E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325" w:type="dxa"/>
            <w:tcBorders>
              <w:top w:val="nil"/>
              <w:left w:val="nil"/>
              <w:bottom w:val="single" w:color="000000" w:sz="8" w:space="0"/>
              <w:right w:val="single" w:color="000000" w:sz="8" w:space="0"/>
            </w:tcBorders>
            <w:shd w:val="clear" w:color="auto" w:fill="auto"/>
            <w:noWrap/>
            <w:vAlign w:val="center"/>
          </w:tcPr>
          <w:p w14:paraId="25AE191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63CFEF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3498" w:type="dxa"/>
            <w:tcBorders>
              <w:top w:val="nil"/>
              <w:left w:val="nil"/>
              <w:bottom w:val="single" w:color="000000" w:sz="8" w:space="0"/>
              <w:right w:val="single" w:color="000000" w:sz="8" w:space="0"/>
            </w:tcBorders>
            <w:shd w:val="clear" w:color="auto" w:fill="auto"/>
            <w:noWrap/>
            <w:vAlign w:val="center"/>
          </w:tcPr>
          <w:p w14:paraId="7C82DEF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069" w:type="dxa"/>
            <w:tcBorders>
              <w:top w:val="nil"/>
              <w:left w:val="nil"/>
              <w:bottom w:val="single" w:color="000000" w:sz="8" w:space="0"/>
              <w:right w:val="single" w:color="000000" w:sz="8" w:space="0"/>
            </w:tcBorders>
            <w:shd w:val="clear" w:color="auto" w:fill="auto"/>
            <w:noWrap/>
            <w:vAlign w:val="center"/>
          </w:tcPr>
          <w:p w14:paraId="2A20C4D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r>
      <w:tr w14:paraId="327F4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F00A3B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2050201</w:t>
            </w:r>
          </w:p>
        </w:tc>
        <w:tc>
          <w:tcPr>
            <w:tcW w:w="2748" w:type="dxa"/>
            <w:tcBorders>
              <w:top w:val="nil"/>
              <w:left w:val="nil"/>
              <w:bottom w:val="single" w:color="000000" w:sz="8" w:space="0"/>
              <w:right w:val="single" w:color="000000" w:sz="8" w:space="0"/>
            </w:tcBorders>
            <w:shd w:val="clear" w:color="auto" w:fill="auto"/>
            <w:noWrap/>
            <w:vAlign w:val="center"/>
          </w:tcPr>
          <w:p w14:paraId="44EFCE3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学前教育</w:t>
            </w:r>
          </w:p>
        </w:tc>
        <w:tc>
          <w:tcPr>
            <w:tcW w:w="1325" w:type="dxa"/>
            <w:tcBorders>
              <w:top w:val="nil"/>
              <w:left w:val="nil"/>
              <w:bottom w:val="single" w:color="000000" w:sz="8" w:space="0"/>
              <w:right w:val="single" w:color="000000" w:sz="8" w:space="0"/>
            </w:tcBorders>
            <w:shd w:val="clear" w:color="auto" w:fill="auto"/>
            <w:noWrap/>
            <w:vAlign w:val="center"/>
          </w:tcPr>
          <w:p w14:paraId="0194955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4,529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25A726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2130315</w:t>
            </w:r>
          </w:p>
        </w:tc>
        <w:tc>
          <w:tcPr>
            <w:tcW w:w="3498" w:type="dxa"/>
            <w:tcBorders>
              <w:top w:val="nil"/>
              <w:left w:val="nil"/>
              <w:bottom w:val="single" w:color="000000" w:sz="8" w:space="0"/>
              <w:right w:val="single" w:color="000000" w:sz="8" w:space="0"/>
            </w:tcBorders>
            <w:shd w:val="clear" w:color="auto" w:fill="auto"/>
            <w:noWrap/>
            <w:vAlign w:val="center"/>
          </w:tcPr>
          <w:p w14:paraId="3FE5C29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抗旱</w:t>
            </w:r>
          </w:p>
        </w:tc>
        <w:tc>
          <w:tcPr>
            <w:tcW w:w="1069" w:type="dxa"/>
            <w:tcBorders>
              <w:top w:val="nil"/>
              <w:left w:val="nil"/>
              <w:bottom w:val="single" w:color="000000" w:sz="8" w:space="0"/>
              <w:right w:val="single" w:color="000000" w:sz="8" w:space="0"/>
            </w:tcBorders>
            <w:shd w:val="clear" w:color="auto" w:fill="auto"/>
            <w:noWrap/>
            <w:vAlign w:val="center"/>
          </w:tcPr>
          <w:p w14:paraId="00462AA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w:t>
            </w:r>
          </w:p>
        </w:tc>
      </w:tr>
      <w:tr w14:paraId="39381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CDE804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2050202</w:t>
            </w:r>
          </w:p>
        </w:tc>
        <w:tc>
          <w:tcPr>
            <w:tcW w:w="2748" w:type="dxa"/>
            <w:tcBorders>
              <w:top w:val="nil"/>
              <w:left w:val="nil"/>
              <w:bottom w:val="single" w:color="000000" w:sz="8" w:space="0"/>
              <w:right w:val="single" w:color="000000" w:sz="8" w:space="0"/>
            </w:tcBorders>
            <w:shd w:val="clear" w:color="auto" w:fill="auto"/>
            <w:noWrap/>
            <w:vAlign w:val="center"/>
          </w:tcPr>
          <w:p w14:paraId="38A9C54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小学教育</w:t>
            </w:r>
          </w:p>
        </w:tc>
        <w:tc>
          <w:tcPr>
            <w:tcW w:w="1325" w:type="dxa"/>
            <w:tcBorders>
              <w:top w:val="nil"/>
              <w:left w:val="nil"/>
              <w:bottom w:val="single" w:color="000000" w:sz="8" w:space="0"/>
              <w:right w:val="single" w:color="000000" w:sz="8" w:space="0"/>
            </w:tcBorders>
            <w:shd w:val="clear" w:color="auto" w:fill="auto"/>
            <w:noWrap/>
            <w:vAlign w:val="center"/>
          </w:tcPr>
          <w:p w14:paraId="400BDAC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22,721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611DA89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21308</w:t>
            </w:r>
          </w:p>
        </w:tc>
        <w:tc>
          <w:tcPr>
            <w:tcW w:w="3498" w:type="dxa"/>
            <w:tcBorders>
              <w:top w:val="nil"/>
              <w:left w:val="nil"/>
              <w:bottom w:val="single" w:color="000000" w:sz="8" w:space="0"/>
              <w:right w:val="single" w:color="000000" w:sz="8" w:space="0"/>
            </w:tcBorders>
            <w:shd w:val="clear" w:color="auto" w:fill="auto"/>
            <w:noWrap/>
            <w:vAlign w:val="center"/>
          </w:tcPr>
          <w:p w14:paraId="1441A2FC">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普惠金融发展支出</w:t>
            </w:r>
          </w:p>
        </w:tc>
        <w:tc>
          <w:tcPr>
            <w:tcW w:w="1069" w:type="dxa"/>
            <w:tcBorders>
              <w:top w:val="nil"/>
              <w:left w:val="nil"/>
              <w:bottom w:val="single" w:color="000000" w:sz="8" w:space="0"/>
              <w:right w:val="single" w:color="000000" w:sz="8" w:space="0"/>
            </w:tcBorders>
            <w:shd w:val="clear" w:color="auto" w:fill="auto"/>
            <w:noWrap/>
            <w:vAlign w:val="center"/>
          </w:tcPr>
          <w:p w14:paraId="004D2CD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261</w:t>
            </w:r>
          </w:p>
        </w:tc>
      </w:tr>
      <w:tr w14:paraId="3A250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2BA811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2050203</w:t>
            </w:r>
          </w:p>
        </w:tc>
        <w:tc>
          <w:tcPr>
            <w:tcW w:w="2748" w:type="dxa"/>
            <w:tcBorders>
              <w:top w:val="nil"/>
              <w:left w:val="nil"/>
              <w:bottom w:val="single" w:color="000000" w:sz="8" w:space="0"/>
              <w:right w:val="single" w:color="000000" w:sz="8" w:space="0"/>
            </w:tcBorders>
            <w:shd w:val="clear" w:color="auto" w:fill="auto"/>
            <w:noWrap/>
            <w:vAlign w:val="center"/>
          </w:tcPr>
          <w:p w14:paraId="04E2F87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初中教育</w:t>
            </w:r>
          </w:p>
        </w:tc>
        <w:tc>
          <w:tcPr>
            <w:tcW w:w="1325" w:type="dxa"/>
            <w:tcBorders>
              <w:top w:val="nil"/>
              <w:left w:val="nil"/>
              <w:bottom w:val="single" w:color="000000" w:sz="8" w:space="0"/>
              <w:right w:val="single" w:color="000000" w:sz="8" w:space="0"/>
            </w:tcBorders>
            <w:shd w:val="clear" w:color="auto" w:fill="auto"/>
            <w:noWrap/>
            <w:vAlign w:val="center"/>
          </w:tcPr>
          <w:p w14:paraId="7297664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18,026</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A26959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2130803</w:t>
            </w:r>
          </w:p>
        </w:tc>
        <w:tc>
          <w:tcPr>
            <w:tcW w:w="3498" w:type="dxa"/>
            <w:tcBorders>
              <w:top w:val="nil"/>
              <w:left w:val="nil"/>
              <w:bottom w:val="single" w:color="000000" w:sz="8" w:space="0"/>
              <w:right w:val="single" w:color="000000" w:sz="8" w:space="0"/>
            </w:tcBorders>
            <w:shd w:val="clear" w:color="auto" w:fill="auto"/>
            <w:noWrap/>
            <w:vAlign w:val="center"/>
          </w:tcPr>
          <w:p w14:paraId="1F3711A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农业保险保费补贴</w:t>
            </w:r>
          </w:p>
        </w:tc>
        <w:tc>
          <w:tcPr>
            <w:tcW w:w="1069" w:type="dxa"/>
            <w:tcBorders>
              <w:top w:val="nil"/>
              <w:left w:val="nil"/>
              <w:bottom w:val="single" w:color="000000" w:sz="8" w:space="0"/>
              <w:right w:val="single" w:color="000000" w:sz="8" w:space="0"/>
            </w:tcBorders>
            <w:shd w:val="clear" w:color="auto" w:fill="auto"/>
            <w:noWrap/>
            <w:vAlign w:val="center"/>
          </w:tcPr>
          <w:p w14:paraId="67F2C8B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261</w:t>
            </w:r>
          </w:p>
        </w:tc>
      </w:tr>
      <w:tr w14:paraId="6F10A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66A9CE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2050299</w:t>
            </w:r>
          </w:p>
        </w:tc>
        <w:tc>
          <w:tcPr>
            <w:tcW w:w="2748" w:type="dxa"/>
            <w:tcBorders>
              <w:top w:val="nil"/>
              <w:left w:val="nil"/>
              <w:bottom w:val="single" w:color="000000" w:sz="8" w:space="0"/>
              <w:right w:val="single" w:color="000000" w:sz="8" w:space="0"/>
            </w:tcBorders>
            <w:shd w:val="clear" w:color="auto" w:fill="auto"/>
            <w:noWrap/>
            <w:vAlign w:val="center"/>
          </w:tcPr>
          <w:p w14:paraId="42E7942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其他普通教育支出</w:t>
            </w:r>
          </w:p>
        </w:tc>
        <w:tc>
          <w:tcPr>
            <w:tcW w:w="1325" w:type="dxa"/>
            <w:tcBorders>
              <w:top w:val="nil"/>
              <w:left w:val="nil"/>
              <w:bottom w:val="single" w:color="000000" w:sz="8" w:space="0"/>
              <w:right w:val="single" w:color="000000" w:sz="8" w:space="0"/>
            </w:tcBorders>
            <w:shd w:val="clear" w:color="auto" w:fill="auto"/>
            <w:noWrap/>
            <w:vAlign w:val="center"/>
          </w:tcPr>
          <w:p w14:paraId="17C0980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6,208</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63949AB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214</w:t>
            </w:r>
          </w:p>
        </w:tc>
        <w:tc>
          <w:tcPr>
            <w:tcW w:w="3498" w:type="dxa"/>
            <w:tcBorders>
              <w:top w:val="nil"/>
              <w:left w:val="nil"/>
              <w:bottom w:val="single" w:color="000000" w:sz="8" w:space="0"/>
              <w:right w:val="single" w:color="000000" w:sz="8" w:space="0"/>
            </w:tcBorders>
            <w:shd w:val="clear" w:color="auto" w:fill="auto"/>
            <w:noWrap/>
            <w:vAlign w:val="center"/>
          </w:tcPr>
          <w:p w14:paraId="46A0D96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交通运输支出</w:t>
            </w:r>
          </w:p>
        </w:tc>
        <w:tc>
          <w:tcPr>
            <w:tcW w:w="1069" w:type="dxa"/>
            <w:tcBorders>
              <w:top w:val="nil"/>
              <w:left w:val="nil"/>
              <w:bottom w:val="single" w:color="000000" w:sz="8" w:space="0"/>
              <w:right w:val="single" w:color="000000" w:sz="8" w:space="0"/>
            </w:tcBorders>
            <w:shd w:val="clear" w:color="auto" w:fill="auto"/>
            <w:noWrap/>
            <w:vAlign w:val="center"/>
          </w:tcPr>
          <w:p w14:paraId="2ABD1F4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w:t>
            </w:r>
          </w:p>
        </w:tc>
      </w:tr>
      <w:tr w14:paraId="60B0B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2B51F2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20503</w:t>
            </w:r>
          </w:p>
        </w:tc>
        <w:tc>
          <w:tcPr>
            <w:tcW w:w="2748" w:type="dxa"/>
            <w:tcBorders>
              <w:top w:val="nil"/>
              <w:left w:val="nil"/>
              <w:bottom w:val="single" w:color="000000" w:sz="8" w:space="0"/>
              <w:right w:val="single" w:color="000000" w:sz="8" w:space="0"/>
            </w:tcBorders>
            <w:shd w:val="clear" w:color="auto" w:fill="auto"/>
            <w:noWrap/>
            <w:vAlign w:val="center"/>
          </w:tcPr>
          <w:p w14:paraId="4FC9E8BC">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职业教育</w:t>
            </w:r>
          </w:p>
        </w:tc>
        <w:tc>
          <w:tcPr>
            <w:tcW w:w="1325" w:type="dxa"/>
            <w:tcBorders>
              <w:top w:val="nil"/>
              <w:left w:val="nil"/>
              <w:bottom w:val="single" w:color="000000" w:sz="8" w:space="0"/>
              <w:right w:val="single" w:color="000000" w:sz="8" w:space="0"/>
            </w:tcBorders>
            <w:shd w:val="clear" w:color="auto" w:fill="auto"/>
            <w:noWrap/>
            <w:vAlign w:val="center"/>
          </w:tcPr>
          <w:p w14:paraId="31F4B7C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3D5C75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21401</w:t>
            </w:r>
          </w:p>
        </w:tc>
        <w:tc>
          <w:tcPr>
            <w:tcW w:w="3498" w:type="dxa"/>
            <w:tcBorders>
              <w:top w:val="nil"/>
              <w:left w:val="nil"/>
              <w:bottom w:val="single" w:color="000000" w:sz="8" w:space="0"/>
              <w:right w:val="single" w:color="000000" w:sz="8" w:space="0"/>
            </w:tcBorders>
            <w:shd w:val="clear" w:color="auto" w:fill="auto"/>
            <w:noWrap/>
            <w:vAlign w:val="center"/>
          </w:tcPr>
          <w:p w14:paraId="201A7D0B">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公路水路运输</w:t>
            </w:r>
          </w:p>
        </w:tc>
        <w:tc>
          <w:tcPr>
            <w:tcW w:w="1069" w:type="dxa"/>
            <w:tcBorders>
              <w:top w:val="nil"/>
              <w:left w:val="nil"/>
              <w:bottom w:val="single" w:color="000000" w:sz="8" w:space="0"/>
              <w:right w:val="single" w:color="000000" w:sz="8" w:space="0"/>
            </w:tcBorders>
            <w:shd w:val="clear" w:color="auto" w:fill="auto"/>
            <w:noWrap/>
            <w:vAlign w:val="center"/>
          </w:tcPr>
          <w:p w14:paraId="18085A1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r>
      <w:tr w14:paraId="6D440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B2F4A7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2050305</w:t>
            </w:r>
          </w:p>
        </w:tc>
        <w:tc>
          <w:tcPr>
            <w:tcW w:w="2748" w:type="dxa"/>
            <w:tcBorders>
              <w:top w:val="nil"/>
              <w:left w:val="nil"/>
              <w:bottom w:val="single" w:color="000000" w:sz="8" w:space="0"/>
              <w:right w:val="single" w:color="000000" w:sz="8" w:space="0"/>
            </w:tcBorders>
            <w:shd w:val="clear" w:color="auto" w:fill="auto"/>
            <w:noWrap/>
            <w:vAlign w:val="center"/>
          </w:tcPr>
          <w:p w14:paraId="3B44757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高等职业教育</w:t>
            </w:r>
          </w:p>
        </w:tc>
        <w:tc>
          <w:tcPr>
            <w:tcW w:w="1325" w:type="dxa"/>
            <w:tcBorders>
              <w:top w:val="nil"/>
              <w:left w:val="nil"/>
              <w:bottom w:val="single" w:color="000000" w:sz="8" w:space="0"/>
              <w:right w:val="single" w:color="000000" w:sz="8" w:space="0"/>
            </w:tcBorders>
            <w:shd w:val="clear" w:color="auto" w:fill="auto"/>
            <w:noWrap/>
            <w:vAlign w:val="center"/>
          </w:tcPr>
          <w:p w14:paraId="7622885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FC61D7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2140104</w:t>
            </w:r>
          </w:p>
        </w:tc>
        <w:tc>
          <w:tcPr>
            <w:tcW w:w="3498" w:type="dxa"/>
            <w:tcBorders>
              <w:top w:val="nil"/>
              <w:left w:val="nil"/>
              <w:bottom w:val="single" w:color="000000" w:sz="8" w:space="0"/>
              <w:right w:val="single" w:color="000000" w:sz="8" w:space="0"/>
            </w:tcBorders>
            <w:shd w:val="clear" w:color="auto" w:fill="auto"/>
            <w:noWrap/>
            <w:vAlign w:val="center"/>
          </w:tcPr>
          <w:p w14:paraId="04EBEED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公路建设</w:t>
            </w:r>
          </w:p>
        </w:tc>
        <w:tc>
          <w:tcPr>
            <w:tcW w:w="1069" w:type="dxa"/>
            <w:tcBorders>
              <w:top w:val="nil"/>
              <w:left w:val="nil"/>
              <w:bottom w:val="single" w:color="000000" w:sz="8" w:space="0"/>
              <w:right w:val="single" w:color="000000" w:sz="8" w:space="0"/>
            </w:tcBorders>
            <w:shd w:val="clear" w:color="auto" w:fill="auto"/>
            <w:noWrap/>
            <w:vAlign w:val="center"/>
          </w:tcPr>
          <w:p w14:paraId="6E7AA75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r>
      <w:tr w14:paraId="5233D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C8FC37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20508</w:t>
            </w:r>
          </w:p>
        </w:tc>
        <w:tc>
          <w:tcPr>
            <w:tcW w:w="2748" w:type="dxa"/>
            <w:tcBorders>
              <w:top w:val="nil"/>
              <w:left w:val="nil"/>
              <w:bottom w:val="single" w:color="000000" w:sz="8" w:space="0"/>
              <w:right w:val="single" w:color="000000" w:sz="8" w:space="0"/>
            </w:tcBorders>
            <w:shd w:val="clear" w:color="auto" w:fill="auto"/>
            <w:noWrap/>
            <w:vAlign w:val="center"/>
          </w:tcPr>
          <w:p w14:paraId="10F4F40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进修及培训</w:t>
            </w:r>
          </w:p>
        </w:tc>
        <w:tc>
          <w:tcPr>
            <w:tcW w:w="1325" w:type="dxa"/>
            <w:tcBorders>
              <w:top w:val="nil"/>
              <w:left w:val="nil"/>
              <w:bottom w:val="single" w:color="000000" w:sz="8" w:space="0"/>
              <w:right w:val="single" w:color="000000" w:sz="8" w:space="0"/>
            </w:tcBorders>
            <w:shd w:val="clear" w:color="auto" w:fill="auto"/>
            <w:noWrap/>
            <w:vAlign w:val="center"/>
          </w:tcPr>
          <w:p w14:paraId="425AE0D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64AA6C7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21499</w:t>
            </w:r>
          </w:p>
        </w:tc>
        <w:tc>
          <w:tcPr>
            <w:tcW w:w="3498" w:type="dxa"/>
            <w:tcBorders>
              <w:top w:val="nil"/>
              <w:left w:val="nil"/>
              <w:bottom w:val="single" w:color="000000" w:sz="8" w:space="0"/>
              <w:right w:val="single" w:color="000000" w:sz="8" w:space="0"/>
            </w:tcBorders>
            <w:shd w:val="clear" w:color="auto" w:fill="auto"/>
            <w:noWrap/>
            <w:vAlign w:val="center"/>
          </w:tcPr>
          <w:p w14:paraId="6AC04C53">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其他交通运输支出</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款</w:t>
            </w:r>
            <w:r>
              <w:rPr>
                <w:rFonts w:hint="default" w:ascii="Times New Roman" w:hAnsi="Times New Roman" w:eastAsia="宋体" w:cs="Times New Roman"/>
                <w:b/>
                <w:bCs/>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11B4AE0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w:t>
            </w:r>
          </w:p>
        </w:tc>
      </w:tr>
      <w:tr w14:paraId="1285C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BDDC7A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2050801</w:t>
            </w:r>
          </w:p>
        </w:tc>
        <w:tc>
          <w:tcPr>
            <w:tcW w:w="2748" w:type="dxa"/>
            <w:tcBorders>
              <w:top w:val="nil"/>
              <w:left w:val="nil"/>
              <w:bottom w:val="single" w:color="000000" w:sz="8" w:space="0"/>
              <w:right w:val="single" w:color="000000" w:sz="8" w:space="0"/>
            </w:tcBorders>
            <w:shd w:val="clear" w:color="auto" w:fill="auto"/>
            <w:noWrap/>
            <w:vAlign w:val="center"/>
          </w:tcPr>
          <w:p w14:paraId="2F899EB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教师进修</w:t>
            </w:r>
          </w:p>
        </w:tc>
        <w:tc>
          <w:tcPr>
            <w:tcW w:w="1325" w:type="dxa"/>
            <w:tcBorders>
              <w:top w:val="nil"/>
              <w:left w:val="nil"/>
              <w:bottom w:val="single" w:color="000000" w:sz="8" w:space="0"/>
              <w:right w:val="single" w:color="000000" w:sz="8" w:space="0"/>
            </w:tcBorders>
            <w:shd w:val="clear" w:color="auto" w:fill="auto"/>
            <w:noWrap/>
            <w:vAlign w:val="center"/>
          </w:tcPr>
          <w:p w14:paraId="7FA283C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B0E476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2149999</w:t>
            </w:r>
          </w:p>
        </w:tc>
        <w:tc>
          <w:tcPr>
            <w:tcW w:w="3498" w:type="dxa"/>
            <w:tcBorders>
              <w:top w:val="nil"/>
              <w:left w:val="nil"/>
              <w:bottom w:val="single" w:color="000000" w:sz="8" w:space="0"/>
              <w:right w:val="single" w:color="000000" w:sz="8" w:space="0"/>
            </w:tcBorders>
            <w:shd w:val="clear" w:color="auto" w:fill="auto"/>
            <w:noWrap/>
            <w:vAlign w:val="center"/>
          </w:tcPr>
          <w:p w14:paraId="7C77467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其他交通运输支出</w:t>
            </w:r>
            <w:r>
              <w:rPr>
                <w:rFonts w:hint="default" w:ascii="Times New Roman" w:hAnsi="Times New Roman" w:eastAsia="宋体" w:cs="Times New Roman"/>
                <w:i w:val="0"/>
                <w:iCs w:val="0"/>
                <w:snapToGrid w:val="0"/>
                <w:color w:val="000000"/>
                <w:kern w:val="0"/>
                <w:sz w:val="20"/>
                <w:szCs w:val="20"/>
                <w:u w:val="none"/>
                <w:lang w:val="en-US" w:eastAsia="zh-CN" w:bidi="ar"/>
              </w:rPr>
              <w:t>(</w:t>
            </w:r>
            <w:r>
              <w:rPr>
                <w:rFonts w:hint="eastAsia" w:ascii="宋体" w:hAnsi="宋体" w:eastAsia="宋体" w:cs="宋体"/>
                <w:i w:val="0"/>
                <w:iCs w:val="0"/>
                <w:snapToGrid w:val="0"/>
                <w:color w:val="000000"/>
                <w:kern w:val="0"/>
                <w:sz w:val="20"/>
                <w:szCs w:val="20"/>
                <w:u w:val="none"/>
                <w:lang w:val="en-US" w:eastAsia="zh-CN" w:bidi="ar"/>
              </w:rPr>
              <w:t>项</w:t>
            </w:r>
            <w:r>
              <w:rPr>
                <w:rFonts w:hint="default" w:ascii="Times New Roman" w:hAnsi="Times New Roman" w:eastAsia="宋体" w:cs="Times New Roman"/>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4AF8EDB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w:t>
            </w:r>
          </w:p>
        </w:tc>
      </w:tr>
      <w:tr w14:paraId="4FD47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3F100D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20509</w:t>
            </w:r>
          </w:p>
        </w:tc>
        <w:tc>
          <w:tcPr>
            <w:tcW w:w="2748" w:type="dxa"/>
            <w:tcBorders>
              <w:top w:val="nil"/>
              <w:left w:val="nil"/>
              <w:bottom w:val="single" w:color="000000" w:sz="8" w:space="0"/>
              <w:right w:val="single" w:color="000000" w:sz="8" w:space="0"/>
            </w:tcBorders>
            <w:shd w:val="clear" w:color="auto" w:fill="auto"/>
            <w:noWrap/>
            <w:vAlign w:val="center"/>
          </w:tcPr>
          <w:p w14:paraId="3550DD95">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教育费附加安排的支出</w:t>
            </w:r>
          </w:p>
        </w:tc>
        <w:tc>
          <w:tcPr>
            <w:tcW w:w="1325" w:type="dxa"/>
            <w:tcBorders>
              <w:top w:val="nil"/>
              <w:left w:val="nil"/>
              <w:bottom w:val="single" w:color="000000" w:sz="8" w:space="0"/>
              <w:right w:val="single" w:color="000000" w:sz="8" w:space="0"/>
            </w:tcBorders>
            <w:shd w:val="clear" w:color="auto" w:fill="auto"/>
            <w:noWrap/>
            <w:vAlign w:val="center"/>
          </w:tcPr>
          <w:p w14:paraId="778BAD3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615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6B28561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215</w:t>
            </w:r>
          </w:p>
        </w:tc>
        <w:tc>
          <w:tcPr>
            <w:tcW w:w="3498" w:type="dxa"/>
            <w:tcBorders>
              <w:top w:val="nil"/>
              <w:left w:val="nil"/>
              <w:bottom w:val="single" w:color="000000" w:sz="8" w:space="0"/>
              <w:right w:val="single" w:color="000000" w:sz="8" w:space="0"/>
            </w:tcBorders>
            <w:shd w:val="clear" w:color="auto" w:fill="auto"/>
            <w:noWrap/>
            <w:vAlign w:val="center"/>
          </w:tcPr>
          <w:p w14:paraId="7B9BCEC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资源勘探工业信息等支出</w:t>
            </w:r>
          </w:p>
        </w:tc>
        <w:tc>
          <w:tcPr>
            <w:tcW w:w="1069" w:type="dxa"/>
            <w:tcBorders>
              <w:top w:val="nil"/>
              <w:left w:val="nil"/>
              <w:bottom w:val="single" w:color="000000" w:sz="8" w:space="0"/>
              <w:right w:val="single" w:color="000000" w:sz="8" w:space="0"/>
            </w:tcBorders>
            <w:shd w:val="clear" w:color="auto" w:fill="auto"/>
            <w:noWrap/>
            <w:vAlign w:val="center"/>
          </w:tcPr>
          <w:p w14:paraId="5E4E39D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115</w:t>
            </w:r>
          </w:p>
        </w:tc>
      </w:tr>
      <w:tr w14:paraId="611CB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880BCF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2050903</w:t>
            </w:r>
          </w:p>
        </w:tc>
        <w:tc>
          <w:tcPr>
            <w:tcW w:w="2748" w:type="dxa"/>
            <w:tcBorders>
              <w:top w:val="nil"/>
              <w:left w:val="nil"/>
              <w:bottom w:val="single" w:color="000000" w:sz="8" w:space="0"/>
              <w:right w:val="single" w:color="000000" w:sz="8" w:space="0"/>
            </w:tcBorders>
            <w:shd w:val="clear" w:color="auto" w:fill="auto"/>
            <w:noWrap/>
            <w:vAlign w:val="center"/>
          </w:tcPr>
          <w:p w14:paraId="42BD3E2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城市中小学校舍建设</w:t>
            </w:r>
          </w:p>
        </w:tc>
        <w:tc>
          <w:tcPr>
            <w:tcW w:w="1325" w:type="dxa"/>
            <w:tcBorders>
              <w:top w:val="nil"/>
              <w:left w:val="nil"/>
              <w:bottom w:val="single" w:color="000000" w:sz="8" w:space="0"/>
              <w:right w:val="single" w:color="000000" w:sz="8" w:space="0"/>
            </w:tcBorders>
            <w:shd w:val="clear" w:color="auto" w:fill="auto"/>
            <w:noWrap/>
            <w:vAlign w:val="center"/>
          </w:tcPr>
          <w:p w14:paraId="4123938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150</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6E4647C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21505</w:t>
            </w:r>
          </w:p>
        </w:tc>
        <w:tc>
          <w:tcPr>
            <w:tcW w:w="3498" w:type="dxa"/>
            <w:tcBorders>
              <w:top w:val="nil"/>
              <w:left w:val="nil"/>
              <w:bottom w:val="single" w:color="000000" w:sz="8" w:space="0"/>
              <w:right w:val="single" w:color="000000" w:sz="8" w:space="0"/>
            </w:tcBorders>
            <w:shd w:val="clear" w:color="auto" w:fill="auto"/>
            <w:noWrap/>
            <w:vAlign w:val="center"/>
          </w:tcPr>
          <w:p w14:paraId="658834A9">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工业和信息产业</w:t>
            </w:r>
          </w:p>
        </w:tc>
        <w:tc>
          <w:tcPr>
            <w:tcW w:w="1069" w:type="dxa"/>
            <w:tcBorders>
              <w:top w:val="nil"/>
              <w:left w:val="nil"/>
              <w:bottom w:val="single" w:color="000000" w:sz="8" w:space="0"/>
              <w:right w:val="single" w:color="000000" w:sz="8" w:space="0"/>
            </w:tcBorders>
            <w:shd w:val="clear" w:color="auto" w:fill="auto"/>
            <w:noWrap/>
            <w:vAlign w:val="center"/>
          </w:tcPr>
          <w:p w14:paraId="6FAAEBE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94</w:t>
            </w:r>
          </w:p>
        </w:tc>
      </w:tr>
      <w:tr w14:paraId="3068A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C32268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2050904</w:t>
            </w:r>
          </w:p>
        </w:tc>
        <w:tc>
          <w:tcPr>
            <w:tcW w:w="2748" w:type="dxa"/>
            <w:tcBorders>
              <w:top w:val="nil"/>
              <w:left w:val="nil"/>
              <w:bottom w:val="single" w:color="000000" w:sz="8" w:space="0"/>
              <w:right w:val="single" w:color="000000" w:sz="8" w:space="0"/>
            </w:tcBorders>
            <w:shd w:val="clear" w:color="auto" w:fill="auto"/>
            <w:noWrap/>
            <w:vAlign w:val="center"/>
          </w:tcPr>
          <w:p w14:paraId="527E342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城市中小学教学设施</w:t>
            </w:r>
          </w:p>
        </w:tc>
        <w:tc>
          <w:tcPr>
            <w:tcW w:w="1325" w:type="dxa"/>
            <w:tcBorders>
              <w:top w:val="nil"/>
              <w:left w:val="nil"/>
              <w:bottom w:val="single" w:color="000000" w:sz="8" w:space="0"/>
              <w:right w:val="single" w:color="000000" w:sz="8" w:space="0"/>
            </w:tcBorders>
            <w:shd w:val="clear" w:color="auto" w:fill="auto"/>
            <w:noWrap/>
            <w:vAlign w:val="center"/>
          </w:tcPr>
          <w:p w14:paraId="31867CC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96</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7B997C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2150501</w:t>
            </w:r>
          </w:p>
        </w:tc>
        <w:tc>
          <w:tcPr>
            <w:tcW w:w="3498" w:type="dxa"/>
            <w:tcBorders>
              <w:top w:val="nil"/>
              <w:left w:val="nil"/>
              <w:bottom w:val="single" w:color="000000" w:sz="8" w:space="0"/>
              <w:right w:val="single" w:color="000000" w:sz="8" w:space="0"/>
            </w:tcBorders>
            <w:shd w:val="clear" w:color="auto" w:fill="auto"/>
            <w:noWrap/>
            <w:vAlign w:val="center"/>
          </w:tcPr>
          <w:p w14:paraId="69C6617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069" w:type="dxa"/>
            <w:tcBorders>
              <w:top w:val="nil"/>
              <w:left w:val="nil"/>
              <w:bottom w:val="single" w:color="000000" w:sz="8" w:space="0"/>
              <w:right w:val="single" w:color="000000" w:sz="8" w:space="0"/>
            </w:tcBorders>
            <w:shd w:val="clear" w:color="auto" w:fill="auto"/>
            <w:noWrap/>
            <w:vAlign w:val="center"/>
          </w:tcPr>
          <w:p w14:paraId="325E47B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65</w:t>
            </w:r>
          </w:p>
        </w:tc>
      </w:tr>
      <w:tr w14:paraId="13AA7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8619E2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2050999</w:t>
            </w:r>
          </w:p>
        </w:tc>
        <w:tc>
          <w:tcPr>
            <w:tcW w:w="2748" w:type="dxa"/>
            <w:tcBorders>
              <w:top w:val="nil"/>
              <w:left w:val="nil"/>
              <w:bottom w:val="single" w:color="000000" w:sz="8" w:space="0"/>
              <w:right w:val="single" w:color="000000" w:sz="8" w:space="0"/>
            </w:tcBorders>
            <w:shd w:val="clear" w:color="auto" w:fill="auto"/>
            <w:noWrap/>
            <w:vAlign w:val="center"/>
          </w:tcPr>
          <w:p w14:paraId="15E5FA6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其他教育费附加安排的支出</w:t>
            </w:r>
          </w:p>
        </w:tc>
        <w:tc>
          <w:tcPr>
            <w:tcW w:w="1325" w:type="dxa"/>
            <w:tcBorders>
              <w:top w:val="nil"/>
              <w:left w:val="nil"/>
              <w:bottom w:val="single" w:color="000000" w:sz="8" w:space="0"/>
              <w:right w:val="single" w:color="000000" w:sz="8" w:space="0"/>
            </w:tcBorders>
            <w:shd w:val="clear" w:color="auto" w:fill="auto"/>
            <w:noWrap/>
            <w:vAlign w:val="center"/>
          </w:tcPr>
          <w:p w14:paraId="22E9A9C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369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1D354F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2150502</w:t>
            </w:r>
          </w:p>
        </w:tc>
        <w:tc>
          <w:tcPr>
            <w:tcW w:w="3498" w:type="dxa"/>
            <w:tcBorders>
              <w:top w:val="nil"/>
              <w:left w:val="nil"/>
              <w:bottom w:val="single" w:color="000000" w:sz="8" w:space="0"/>
              <w:right w:val="single" w:color="000000" w:sz="8" w:space="0"/>
            </w:tcBorders>
            <w:shd w:val="clear" w:color="auto" w:fill="auto"/>
            <w:noWrap/>
            <w:vAlign w:val="center"/>
          </w:tcPr>
          <w:p w14:paraId="6E47B4F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069" w:type="dxa"/>
            <w:tcBorders>
              <w:top w:val="nil"/>
              <w:left w:val="nil"/>
              <w:bottom w:val="single" w:color="000000" w:sz="8" w:space="0"/>
              <w:right w:val="single" w:color="000000" w:sz="8" w:space="0"/>
            </w:tcBorders>
            <w:shd w:val="clear" w:color="auto" w:fill="auto"/>
            <w:noWrap/>
            <w:vAlign w:val="center"/>
          </w:tcPr>
          <w:p w14:paraId="7B41577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w:t>
            </w:r>
          </w:p>
        </w:tc>
      </w:tr>
      <w:tr w14:paraId="1061C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72F81B4">
            <w:pPr>
              <w:jc w:val="left"/>
              <w:rPr>
                <w:rFonts w:hint="default" w:ascii="Times New Roman" w:hAnsi="Times New Roman" w:eastAsia="宋体" w:cs="Times New Roman"/>
                <w:i w:val="0"/>
                <w:iCs w:val="0"/>
                <w:color w:val="000000"/>
                <w:sz w:val="20"/>
                <w:szCs w:val="20"/>
                <w:u w:val="none"/>
              </w:rPr>
            </w:pPr>
          </w:p>
        </w:tc>
        <w:tc>
          <w:tcPr>
            <w:tcW w:w="2748" w:type="dxa"/>
            <w:tcBorders>
              <w:top w:val="nil"/>
              <w:left w:val="nil"/>
              <w:bottom w:val="single" w:color="000000" w:sz="8" w:space="0"/>
              <w:right w:val="single" w:color="000000" w:sz="8" w:space="0"/>
            </w:tcBorders>
            <w:shd w:val="clear" w:color="auto" w:fill="auto"/>
            <w:noWrap/>
            <w:vAlign w:val="center"/>
          </w:tcPr>
          <w:p w14:paraId="7B1E8FAA">
            <w:pPr>
              <w:jc w:val="left"/>
              <w:rPr>
                <w:rFonts w:hint="default" w:ascii="Times New Roman" w:hAnsi="Times New Roman" w:eastAsia="宋体" w:cs="Times New Roman"/>
                <w:i w:val="0"/>
                <w:iCs w:val="0"/>
                <w:color w:val="000000"/>
                <w:sz w:val="20"/>
                <w:szCs w:val="20"/>
                <w:u w:val="none"/>
              </w:rPr>
            </w:pPr>
          </w:p>
        </w:tc>
        <w:tc>
          <w:tcPr>
            <w:tcW w:w="1325" w:type="dxa"/>
            <w:tcBorders>
              <w:top w:val="nil"/>
              <w:left w:val="nil"/>
              <w:bottom w:val="single" w:color="000000" w:sz="8" w:space="0"/>
              <w:right w:val="single" w:color="000000" w:sz="8" w:space="0"/>
            </w:tcBorders>
            <w:shd w:val="clear" w:color="auto" w:fill="auto"/>
            <w:noWrap/>
            <w:vAlign w:val="center"/>
          </w:tcPr>
          <w:p w14:paraId="02E2E7AC">
            <w:pPr>
              <w:jc w:val="right"/>
              <w:rPr>
                <w:rFonts w:hint="default" w:ascii="Times New Roman" w:hAnsi="Times New Roman" w:eastAsia="宋体" w:cs="Times New Roman"/>
                <w:i w:val="0"/>
                <w:iCs w:val="0"/>
                <w:color w:val="000000"/>
                <w:sz w:val="20"/>
                <w:szCs w:val="20"/>
                <w:u w:val="none"/>
              </w:rPr>
            </w:pP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96DB27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2150516</w:t>
            </w:r>
          </w:p>
        </w:tc>
        <w:tc>
          <w:tcPr>
            <w:tcW w:w="3498" w:type="dxa"/>
            <w:tcBorders>
              <w:top w:val="nil"/>
              <w:left w:val="nil"/>
              <w:bottom w:val="single" w:color="000000" w:sz="8" w:space="0"/>
              <w:right w:val="single" w:color="000000" w:sz="8" w:space="0"/>
            </w:tcBorders>
            <w:shd w:val="clear" w:color="auto" w:fill="auto"/>
            <w:noWrap/>
            <w:vAlign w:val="center"/>
          </w:tcPr>
          <w:p w14:paraId="7394166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工程建设及运行维护</w:t>
            </w:r>
          </w:p>
        </w:tc>
        <w:tc>
          <w:tcPr>
            <w:tcW w:w="1069" w:type="dxa"/>
            <w:tcBorders>
              <w:top w:val="nil"/>
              <w:left w:val="nil"/>
              <w:bottom w:val="single" w:color="000000" w:sz="8" w:space="0"/>
              <w:right w:val="single" w:color="000000" w:sz="8" w:space="0"/>
            </w:tcBorders>
            <w:shd w:val="clear" w:color="auto" w:fill="auto"/>
            <w:noWrap/>
            <w:vAlign w:val="center"/>
          </w:tcPr>
          <w:p w14:paraId="08CDDE6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24</w:t>
            </w:r>
          </w:p>
        </w:tc>
      </w:tr>
      <w:tr w14:paraId="31583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DEC86A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206</w:t>
            </w:r>
          </w:p>
        </w:tc>
        <w:tc>
          <w:tcPr>
            <w:tcW w:w="2748" w:type="dxa"/>
            <w:tcBorders>
              <w:top w:val="nil"/>
              <w:left w:val="nil"/>
              <w:bottom w:val="single" w:color="000000" w:sz="8" w:space="0"/>
              <w:right w:val="single" w:color="000000" w:sz="8" w:space="0"/>
            </w:tcBorders>
            <w:shd w:val="clear" w:color="auto" w:fill="auto"/>
            <w:noWrap/>
            <w:vAlign w:val="center"/>
          </w:tcPr>
          <w:p w14:paraId="3182FE3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科学技术支出</w:t>
            </w:r>
          </w:p>
        </w:tc>
        <w:tc>
          <w:tcPr>
            <w:tcW w:w="1325" w:type="dxa"/>
            <w:tcBorders>
              <w:top w:val="nil"/>
              <w:left w:val="nil"/>
              <w:bottom w:val="single" w:color="000000" w:sz="8" w:space="0"/>
              <w:right w:val="single" w:color="000000" w:sz="8" w:space="0"/>
            </w:tcBorders>
            <w:shd w:val="clear" w:color="auto" w:fill="auto"/>
            <w:noWrap/>
            <w:vAlign w:val="center"/>
          </w:tcPr>
          <w:p w14:paraId="0A7EBA1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273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2FF1C3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21599</w:t>
            </w:r>
          </w:p>
        </w:tc>
        <w:tc>
          <w:tcPr>
            <w:tcW w:w="3498" w:type="dxa"/>
            <w:tcBorders>
              <w:top w:val="nil"/>
              <w:left w:val="nil"/>
              <w:bottom w:val="single" w:color="000000" w:sz="8" w:space="0"/>
              <w:right w:val="single" w:color="000000" w:sz="8" w:space="0"/>
            </w:tcBorders>
            <w:shd w:val="clear" w:color="auto" w:fill="auto"/>
            <w:noWrap/>
            <w:vAlign w:val="center"/>
          </w:tcPr>
          <w:p w14:paraId="6FA7E76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其他资源勘探工业信息等支出</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款</w:t>
            </w:r>
            <w:r>
              <w:rPr>
                <w:rFonts w:hint="default" w:ascii="Times New Roman" w:hAnsi="Times New Roman" w:eastAsia="宋体" w:cs="Times New Roman"/>
                <w:b/>
                <w:bCs/>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235CCDA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w:t>
            </w:r>
          </w:p>
        </w:tc>
      </w:tr>
      <w:tr w14:paraId="5CE1E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9FD28D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20601</w:t>
            </w:r>
          </w:p>
        </w:tc>
        <w:tc>
          <w:tcPr>
            <w:tcW w:w="2748" w:type="dxa"/>
            <w:tcBorders>
              <w:top w:val="nil"/>
              <w:left w:val="nil"/>
              <w:bottom w:val="single" w:color="000000" w:sz="8" w:space="0"/>
              <w:right w:val="single" w:color="000000" w:sz="8" w:space="0"/>
            </w:tcBorders>
            <w:shd w:val="clear" w:color="auto" w:fill="auto"/>
            <w:noWrap/>
            <w:vAlign w:val="center"/>
          </w:tcPr>
          <w:p w14:paraId="4C68D90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科学技术管理事务</w:t>
            </w:r>
          </w:p>
        </w:tc>
        <w:tc>
          <w:tcPr>
            <w:tcW w:w="1325" w:type="dxa"/>
            <w:tcBorders>
              <w:top w:val="nil"/>
              <w:left w:val="nil"/>
              <w:bottom w:val="single" w:color="000000" w:sz="8" w:space="0"/>
              <w:right w:val="single" w:color="000000" w:sz="8" w:space="0"/>
            </w:tcBorders>
            <w:shd w:val="clear" w:color="auto" w:fill="auto"/>
            <w:noWrap/>
            <w:vAlign w:val="center"/>
          </w:tcPr>
          <w:p w14:paraId="2847971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44</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D39A73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2159999</w:t>
            </w:r>
          </w:p>
        </w:tc>
        <w:tc>
          <w:tcPr>
            <w:tcW w:w="3498" w:type="dxa"/>
            <w:tcBorders>
              <w:top w:val="nil"/>
              <w:left w:val="nil"/>
              <w:bottom w:val="single" w:color="000000" w:sz="8" w:space="0"/>
              <w:right w:val="single" w:color="000000" w:sz="8" w:space="0"/>
            </w:tcBorders>
            <w:shd w:val="clear" w:color="auto" w:fill="auto"/>
            <w:noWrap/>
            <w:vAlign w:val="center"/>
          </w:tcPr>
          <w:p w14:paraId="6B9CD25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其他资源勘探工业信息等支出</w:t>
            </w:r>
            <w:r>
              <w:rPr>
                <w:rFonts w:hint="default" w:ascii="Times New Roman" w:hAnsi="Times New Roman" w:eastAsia="宋体" w:cs="Times New Roman"/>
                <w:i w:val="0"/>
                <w:iCs w:val="0"/>
                <w:snapToGrid w:val="0"/>
                <w:color w:val="000000"/>
                <w:kern w:val="0"/>
                <w:sz w:val="20"/>
                <w:szCs w:val="20"/>
                <w:u w:val="none"/>
                <w:lang w:val="en-US" w:eastAsia="zh-CN" w:bidi="ar"/>
              </w:rPr>
              <w:t>(</w:t>
            </w:r>
            <w:r>
              <w:rPr>
                <w:rFonts w:hint="eastAsia" w:ascii="宋体" w:hAnsi="宋体" w:eastAsia="宋体" w:cs="宋体"/>
                <w:i w:val="0"/>
                <w:iCs w:val="0"/>
                <w:snapToGrid w:val="0"/>
                <w:color w:val="000000"/>
                <w:kern w:val="0"/>
                <w:sz w:val="20"/>
                <w:szCs w:val="20"/>
                <w:u w:val="none"/>
                <w:lang w:val="en-US" w:eastAsia="zh-CN" w:bidi="ar"/>
              </w:rPr>
              <w:t>项</w:t>
            </w:r>
            <w:r>
              <w:rPr>
                <w:rFonts w:hint="default" w:ascii="Times New Roman" w:hAnsi="Times New Roman" w:eastAsia="宋体" w:cs="Times New Roman"/>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69D875A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w:t>
            </w:r>
          </w:p>
        </w:tc>
      </w:tr>
      <w:tr w14:paraId="611E2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B07597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2060101</w:t>
            </w:r>
          </w:p>
        </w:tc>
        <w:tc>
          <w:tcPr>
            <w:tcW w:w="2748" w:type="dxa"/>
            <w:tcBorders>
              <w:top w:val="nil"/>
              <w:left w:val="nil"/>
              <w:bottom w:val="single" w:color="000000" w:sz="8" w:space="0"/>
              <w:right w:val="single" w:color="000000" w:sz="8" w:space="0"/>
            </w:tcBorders>
            <w:shd w:val="clear" w:color="auto" w:fill="auto"/>
            <w:noWrap/>
            <w:vAlign w:val="center"/>
          </w:tcPr>
          <w:p w14:paraId="474A8C3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51E30BF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44</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2F6679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217</w:t>
            </w:r>
          </w:p>
        </w:tc>
        <w:tc>
          <w:tcPr>
            <w:tcW w:w="3498" w:type="dxa"/>
            <w:tcBorders>
              <w:top w:val="nil"/>
              <w:left w:val="nil"/>
              <w:bottom w:val="single" w:color="000000" w:sz="8" w:space="0"/>
              <w:right w:val="single" w:color="000000" w:sz="8" w:space="0"/>
            </w:tcBorders>
            <w:shd w:val="clear" w:color="auto" w:fill="auto"/>
            <w:noWrap/>
            <w:vAlign w:val="center"/>
          </w:tcPr>
          <w:p w14:paraId="3631689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金融支出</w:t>
            </w:r>
          </w:p>
        </w:tc>
        <w:tc>
          <w:tcPr>
            <w:tcW w:w="1069" w:type="dxa"/>
            <w:tcBorders>
              <w:top w:val="nil"/>
              <w:left w:val="nil"/>
              <w:bottom w:val="single" w:color="000000" w:sz="8" w:space="0"/>
              <w:right w:val="single" w:color="000000" w:sz="8" w:space="0"/>
            </w:tcBorders>
            <w:shd w:val="clear" w:color="auto" w:fill="auto"/>
            <w:noWrap/>
            <w:vAlign w:val="center"/>
          </w:tcPr>
          <w:p w14:paraId="4866FCC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748</w:t>
            </w:r>
          </w:p>
        </w:tc>
      </w:tr>
      <w:tr w14:paraId="20AAD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563BB5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20699</w:t>
            </w:r>
          </w:p>
        </w:tc>
        <w:tc>
          <w:tcPr>
            <w:tcW w:w="2748" w:type="dxa"/>
            <w:tcBorders>
              <w:top w:val="nil"/>
              <w:left w:val="nil"/>
              <w:bottom w:val="single" w:color="000000" w:sz="8" w:space="0"/>
              <w:right w:val="single" w:color="000000" w:sz="8" w:space="0"/>
            </w:tcBorders>
            <w:shd w:val="clear" w:color="auto" w:fill="auto"/>
            <w:noWrap/>
            <w:vAlign w:val="center"/>
          </w:tcPr>
          <w:p w14:paraId="0C9AC40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其他科学技术支出</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款</w:t>
            </w:r>
            <w:r>
              <w:rPr>
                <w:rFonts w:hint="default" w:ascii="Times New Roman" w:hAnsi="Times New Roman" w:eastAsia="宋体" w:cs="Times New Roman"/>
                <w:b/>
                <w:bCs/>
                <w:i w:val="0"/>
                <w:iCs w:val="0"/>
                <w:snapToGrid w:val="0"/>
                <w:color w:val="000000"/>
                <w:kern w:val="0"/>
                <w:sz w:val="20"/>
                <w:szCs w:val="20"/>
                <w:u w:val="none"/>
                <w:lang w:val="en-US" w:eastAsia="zh-CN" w:bidi="ar"/>
              </w:rPr>
              <w:t>)</w:t>
            </w:r>
          </w:p>
        </w:tc>
        <w:tc>
          <w:tcPr>
            <w:tcW w:w="1325" w:type="dxa"/>
            <w:tcBorders>
              <w:top w:val="nil"/>
              <w:left w:val="nil"/>
              <w:bottom w:val="single" w:color="000000" w:sz="8" w:space="0"/>
              <w:right w:val="single" w:color="000000" w:sz="8" w:space="0"/>
            </w:tcBorders>
            <w:shd w:val="clear" w:color="auto" w:fill="auto"/>
            <w:noWrap/>
            <w:vAlign w:val="center"/>
          </w:tcPr>
          <w:p w14:paraId="666FE62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CFB098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21703</w:t>
            </w:r>
          </w:p>
        </w:tc>
        <w:tc>
          <w:tcPr>
            <w:tcW w:w="3498" w:type="dxa"/>
            <w:tcBorders>
              <w:top w:val="nil"/>
              <w:left w:val="nil"/>
              <w:bottom w:val="single" w:color="000000" w:sz="8" w:space="0"/>
              <w:right w:val="single" w:color="000000" w:sz="8" w:space="0"/>
            </w:tcBorders>
            <w:shd w:val="clear" w:color="auto" w:fill="auto"/>
            <w:noWrap/>
            <w:vAlign w:val="center"/>
          </w:tcPr>
          <w:p w14:paraId="62B9265B">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金融发展支出</w:t>
            </w:r>
          </w:p>
        </w:tc>
        <w:tc>
          <w:tcPr>
            <w:tcW w:w="1069" w:type="dxa"/>
            <w:tcBorders>
              <w:top w:val="nil"/>
              <w:left w:val="nil"/>
              <w:bottom w:val="single" w:color="000000" w:sz="8" w:space="0"/>
              <w:right w:val="single" w:color="000000" w:sz="8" w:space="0"/>
            </w:tcBorders>
            <w:shd w:val="clear" w:color="auto" w:fill="auto"/>
            <w:noWrap/>
            <w:vAlign w:val="center"/>
          </w:tcPr>
          <w:p w14:paraId="7E82F34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748</w:t>
            </w:r>
          </w:p>
        </w:tc>
      </w:tr>
      <w:tr w14:paraId="495AA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6A5A79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2069999</w:t>
            </w:r>
          </w:p>
        </w:tc>
        <w:tc>
          <w:tcPr>
            <w:tcW w:w="2748" w:type="dxa"/>
            <w:tcBorders>
              <w:top w:val="nil"/>
              <w:left w:val="nil"/>
              <w:bottom w:val="single" w:color="000000" w:sz="8" w:space="0"/>
              <w:right w:val="single" w:color="000000" w:sz="8" w:space="0"/>
            </w:tcBorders>
            <w:shd w:val="clear" w:color="auto" w:fill="auto"/>
            <w:noWrap/>
            <w:vAlign w:val="center"/>
          </w:tcPr>
          <w:p w14:paraId="711ABAF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其他科学技术支出</w:t>
            </w:r>
            <w:r>
              <w:rPr>
                <w:rFonts w:hint="default" w:ascii="Times New Roman" w:hAnsi="Times New Roman" w:eastAsia="宋体" w:cs="Times New Roman"/>
                <w:i w:val="0"/>
                <w:iCs w:val="0"/>
                <w:snapToGrid w:val="0"/>
                <w:color w:val="000000"/>
                <w:kern w:val="0"/>
                <w:sz w:val="20"/>
                <w:szCs w:val="20"/>
                <w:u w:val="none"/>
                <w:lang w:val="en-US" w:eastAsia="zh-CN" w:bidi="ar"/>
              </w:rPr>
              <w:t>(</w:t>
            </w:r>
            <w:r>
              <w:rPr>
                <w:rFonts w:hint="eastAsia" w:ascii="宋体" w:hAnsi="宋体" w:eastAsia="宋体" w:cs="宋体"/>
                <w:i w:val="0"/>
                <w:iCs w:val="0"/>
                <w:snapToGrid w:val="0"/>
                <w:color w:val="000000"/>
                <w:kern w:val="0"/>
                <w:sz w:val="20"/>
                <w:szCs w:val="20"/>
                <w:u w:val="none"/>
                <w:lang w:val="en-US" w:eastAsia="zh-CN" w:bidi="ar"/>
              </w:rPr>
              <w:t>项</w:t>
            </w:r>
            <w:r>
              <w:rPr>
                <w:rFonts w:hint="default" w:ascii="Times New Roman" w:hAnsi="Times New Roman" w:eastAsia="宋体" w:cs="Times New Roman"/>
                <w:i w:val="0"/>
                <w:iCs w:val="0"/>
                <w:snapToGrid w:val="0"/>
                <w:color w:val="000000"/>
                <w:kern w:val="0"/>
                <w:sz w:val="20"/>
                <w:szCs w:val="20"/>
                <w:u w:val="none"/>
                <w:lang w:val="en-US" w:eastAsia="zh-CN" w:bidi="ar"/>
              </w:rPr>
              <w:t>)</w:t>
            </w:r>
          </w:p>
        </w:tc>
        <w:tc>
          <w:tcPr>
            <w:tcW w:w="1325" w:type="dxa"/>
            <w:tcBorders>
              <w:top w:val="nil"/>
              <w:left w:val="nil"/>
              <w:bottom w:val="single" w:color="000000" w:sz="8" w:space="0"/>
              <w:right w:val="single" w:color="000000" w:sz="8" w:space="0"/>
            </w:tcBorders>
            <w:shd w:val="clear" w:color="auto" w:fill="auto"/>
            <w:noWrap/>
            <w:vAlign w:val="center"/>
          </w:tcPr>
          <w:p w14:paraId="3290256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710235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2170302</w:t>
            </w:r>
          </w:p>
        </w:tc>
        <w:tc>
          <w:tcPr>
            <w:tcW w:w="3498" w:type="dxa"/>
            <w:tcBorders>
              <w:top w:val="nil"/>
              <w:left w:val="nil"/>
              <w:bottom w:val="single" w:color="000000" w:sz="8" w:space="0"/>
              <w:right w:val="single" w:color="000000" w:sz="8" w:space="0"/>
            </w:tcBorders>
            <w:shd w:val="clear" w:color="auto" w:fill="auto"/>
            <w:noWrap/>
            <w:vAlign w:val="center"/>
          </w:tcPr>
          <w:p w14:paraId="56AB198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利息费用补贴支出</w:t>
            </w:r>
          </w:p>
        </w:tc>
        <w:tc>
          <w:tcPr>
            <w:tcW w:w="1069" w:type="dxa"/>
            <w:tcBorders>
              <w:top w:val="nil"/>
              <w:left w:val="nil"/>
              <w:bottom w:val="single" w:color="000000" w:sz="8" w:space="0"/>
              <w:right w:val="single" w:color="000000" w:sz="8" w:space="0"/>
            </w:tcBorders>
            <w:shd w:val="clear" w:color="auto" w:fill="auto"/>
            <w:noWrap/>
            <w:vAlign w:val="center"/>
          </w:tcPr>
          <w:p w14:paraId="57DFEA1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555</w:t>
            </w:r>
          </w:p>
        </w:tc>
      </w:tr>
      <w:tr w14:paraId="287C2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9A40A3B">
            <w:pPr>
              <w:jc w:val="left"/>
              <w:rPr>
                <w:rFonts w:hint="default" w:ascii="Times New Roman" w:hAnsi="Times New Roman" w:eastAsia="宋体" w:cs="Times New Roman"/>
                <w:i w:val="0"/>
                <w:iCs w:val="0"/>
                <w:color w:val="000000"/>
                <w:sz w:val="20"/>
                <w:szCs w:val="20"/>
                <w:u w:val="none"/>
              </w:rPr>
            </w:pPr>
          </w:p>
        </w:tc>
        <w:tc>
          <w:tcPr>
            <w:tcW w:w="2748" w:type="dxa"/>
            <w:tcBorders>
              <w:top w:val="nil"/>
              <w:left w:val="nil"/>
              <w:bottom w:val="single" w:color="000000" w:sz="8" w:space="0"/>
              <w:right w:val="single" w:color="000000" w:sz="8" w:space="0"/>
            </w:tcBorders>
            <w:shd w:val="clear" w:color="auto" w:fill="auto"/>
            <w:noWrap/>
            <w:vAlign w:val="center"/>
          </w:tcPr>
          <w:p w14:paraId="04CB0A0C">
            <w:pPr>
              <w:jc w:val="left"/>
              <w:rPr>
                <w:rFonts w:hint="default" w:ascii="Times New Roman" w:hAnsi="Times New Roman" w:eastAsia="宋体" w:cs="Times New Roman"/>
                <w:i w:val="0"/>
                <w:iCs w:val="0"/>
                <w:color w:val="000000"/>
                <w:sz w:val="20"/>
                <w:szCs w:val="20"/>
                <w:u w:val="none"/>
              </w:rPr>
            </w:pPr>
          </w:p>
        </w:tc>
        <w:tc>
          <w:tcPr>
            <w:tcW w:w="1325" w:type="dxa"/>
            <w:tcBorders>
              <w:top w:val="nil"/>
              <w:left w:val="nil"/>
              <w:bottom w:val="single" w:color="000000" w:sz="8" w:space="0"/>
              <w:right w:val="single" w:color="000000" w:sz="8" w:space="0"/>
            </w:tcBorders>
            <w:shd w:val="clear" w:color="auto" w:fill="auto"/>
            <w:noWrap/>
            <w:vAlign w:val="center"/>
          </w:tcPr>
          <w:p w14:paraId="20442D08">
            <w:pPr>
              <w:jc w:val="right"/>
              <w:rPr>
                <w:rFonts w:hint="default" w:ascii="Times New Roman" w:hAnsi="Times New Roman" w:eastAsia="宋体" w:cs="Times New Roman"/>
                <w:i w:val="0"/>
                <w:iCs w:val="0"/>
                <w:color w:val="000000"/>
                <w:sz w:val="20"/>
                <w:szCs w:val="20"/>
                <w:u w:val="none"/>
              </w:rPr>
            </w:pP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B31A08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2170399</w:t>
            </w:r>
          </w:p>
        </w:tc>
        <w:tc>
          <w:tcPr>
            <w:tcW w:w="3498" w:type="dxa"/>
            <w:tcBorders>
              <w:top w:val="nil"/>
              <w:left w:val="nil"/>
              <w:bottom w:val="single" w:color="000000" w:sz="8" w:space="0"/>
              <w:right w:val="single" w:color="000000" w:sz="8" w:space="0"/>
            </w:tcBorders>
            <w:shd w:val="clear" w:color="auto" w:fill="auto"/>
            <w:noWrap/>
            <w:vAlign w:val="center"/>
          </w:tcPr>
          <w:p w14:paraId="606933C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其他金融发展支出</w:t>
            </w:r>
          </w:p>
        </w:tc>
        <w:tc>
          <w:tcPr>
            <w:tcW w:w="1069" w:type="dxa"/>
            <w:tcBorders>
              <w:top w:val="nil"/>
              <w:left w:val="nil"/>
              <w:bottom w:val="single" w:color="000000" w:sz="8" w:space="0"/>
              <w:right w:val="single" w:color="000000" w:sz="8" w:space="0"/>
            </w:tcBorders>
            <w:shd w:val="clear" w:color="auto" w:fill="auto"/>
            <w:noWrap/>
            <w:vAlign w:val="center"/>
          </w:tcPr>
          <w:p w14:paraId="2429BD0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193</w:t>
            </w:r>
          </w:p>
        </w:tc>
      </w:tr>
      <w:tr w14:paraId="615F4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39B8E9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207</w:t>
            </w:r>
          </w:p>
        </w:tc>
        <w:tc>
          <w:tcPr>
            <w:tcW w:w="2748" w:type="dxa"/>
            <w:tcBorders>
              <w:top w:val="nil"/>
              <w:left w:val="nil"/>
              <w:bottom w:val="single" w:color="000000" w:sz="8" w:space="0"/>
              <w:right w:val="single" w:color="000000" w:sz="8" w:space="0"/>
            </w:tcBorders>
            <w:shd w:val="clear" w:color="auto" w:fill="auto"/>
            <w:noWrap/>
            <w:vAlign w:val="center"/>
          </w:tcPr>
          <w:p w14:paraId="715069F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文化旅游体育与传媒支出</w:t>
            </w:r>
          </w:p>
        </w:tc>
        <w:tc>
          <w:tcPr>
            <w:tcW w:w="1325" w:type="dxa"/>
            <w:tcBorders>
              <w:top w:val="nil"/>
              <w:left w:val="nil"/>
              <w:bottom w:val="single" w:color="000000" w:sz="8" w:space="0"/>
              <w:right w:val="single" w:color="000000" w:sz="8" w:space="0"/>
            </w:tcBorders>
            <w:shd w:val="clear" w:color="auto" w:fill="auto"/>
            <w:noWrap/>
            <w:vAlign w:val="center"/>
          </w:tcPr>
          <w:p w14:paraId="5A2DB80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542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D43207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220</w:t>
            </w:r>
          </w:p>
        </w:tc>
        <w:tc>
          <w:tcPr>
            <w:tcW w:w="3498" w:type="dxa"/>
            <w:tcBorders>
              <w:top w:val="nil"/>
              <w:left w:val="nil"/>
              <w:bottom w:val="single" w:color="000000" w:sz="8" w:space="0"/>
              <w:right w:val="single" w:color="000000" w:sz="8" w:space="0"/>
            </w:tcBorders>
            <w:shd w:val="clear" w:color="auto" w:fill="auto"/>
            <w:noWrap/>
            <w:vAlign w:val="center"/>
          </w:tcPr>
          <w:p w14:paraId="03D7573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自然资源海洋气象等支出</w:t>
            </w:r>
          </w:p>
        </w:tc>
        <w:tc>
          <w:tcPr>
            <w:tcW w:w="1069" w:type="dxa"/>
            <w:tcBorders>
              <w:top w:val="nil"/>
              <w:left w:val="nil"/>
              <w:bottom w:val="single" w:color="000000" w:sz="8" w:space="0"/>
              <w:right w:val="single" w:color="000000" w:sz="8" w:space="0"/>
            </w:tcBorders>
            <w:shd w:val="clear" w:color="auto" w:fill="auto"/>
            <w:noWrap/>
            <w:vAlign w:val="center"/>
          </w:tcPr>
          <w:p w14:paraId="7F89538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225</w:t>
            </w:r>
          </w:p>
        </w:tc>
      </w:tr>
      <w:tr w14:paraId="3D74F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BA0858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20701</w:t>
            </w:r>
          </w:p>
        </w:tc>
        <w:tc>
          <w:tcPr>
            <w:tcW w:w="2748" w:type="dxa"/>
            <w:tcBorders>
              <w:top w:val="nil"/>
              <w:left w:val="nil"/>
              <w:bottom w:val="single" w:color="000000" w:sz="8" w:space="0"/>
              <w:right w:val="single" w:color="000000" w:sz="8" w:space="0"/>
            </w:tcBorders>
            <w:shd w:val="clear" w:color="auto" w:fill="auto"/>
            <w:noWrap/>
            <w:vAlign w:val="center"/>
          </w:tcPr>
          <w:p w14:paraId="18A8651C">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文化和旅游</w:t>
            </w:r>
          </w:p>
        </w:tc>
        <w:tc>
          <w:tcPr>
            <w:tcW w:w="1325" w:type="dxa"/>
            <w:tcBorders>
              <w:top w:val="nil"/>
              <w:left w:val="nil"/>
              <w:bottom w:val="single" w:color="000000" w:sz="8" w:space="0"/>
              <w:right w:val="single" w:color="000000" w:sz="8" w:space="0"/>
            </w:tcBorders>
            <w:shd w:val="clear" w:color="auto" w:fill="auto"/>
            <w:noWrap/>
            <w:vAlign w:val="center"/>
          </w:tcPr>
          <w:p w14:paraId="2281C99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320</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FDE535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22001</w:t>
            </w:r>
          </w:p>
        </w:tc>
        <w:tc>
          <w:tcPr>
            <w:tcW w:w="3498" w:type="dxa"/>
            <w:tcBorders>
              <w:top w:val="nil"/>
              <w:left w:val="nil"/>
              <w:bottom w:val="single" w:color="000000" w:sz="8" w:space="0"/>
              <w:right w:val="single" w:color="000000" w:sz="8" w:space="0"/>
            </w:tcBorders>
            <w:shd w:val="clear" w:color="auto" w:fill="auto"/>
            <w:noWrap/>
            <w:vAlign w:val="center"/>
          </w:tcPr>
          <w:p w14:paraId="5D50024B">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自然资源事务</w:t>
            </w:r>
          </w:p>
        </w:tc>
        <w:tc>
          <w:tcPr>
            <w:tcW w:w="1069" w:type="dxa"/>
            <w:tcBorders>
              <w:top w:val="nil"/>
              <w:left w:val="nil"/>
              <w:bottom w:val="single" w:color="000000" w:sz="8" w:space="0"/>
              <w:right w:val="single" w:color="000000" w:sz="8" w:space="0"/>
            </w:tcBorders>
            <w:shd w:val="clear" w:color="auto" w:fill="auto"/>
            <w:noWrap/>
            <w:vAlign w:val="center"/>
          </w:tcPr>
          <w:p w14:paraId="79CEB26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225</w:t>
            </w:r>
          </w:p>
        </w:tc>
      </w:tr>
      <w:tr w14:paraId="17C2A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65E99C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2070101</w:t>
            </w:r>
          </w:p>
        </w:tc>
        <w:tc>
          <w:tcPr>
            <w:tcW w:w="2748" w:type="dxa"/>
            <w:tcBorders>
              <w:top w:val="nil"/>
              <w:left w:val="nil"/>
              <w:bottom w:val="single" w:color="000000" w:sz="8" w:space="0"/>
              <w:right w:val="single" w:color="000000" w:sz="8" w:space="0"/>
            </w:tcBorders>
            <w:shd w:val="clear" w:color="auto" w:fill="auto"/>
            <w:noWrap/>
            <w:vAlign w:val="center"/>
          </w:tcPr>
          <w:p w14:paraId="42F6915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7500F22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0FF69A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2200101</w:t>
            </w:r>
          </w:p>
        </w:tc>
        <w:tc>
          <w:tcPr>
            <w:tcW w:w="3498" w:type="dxa"/>
            <w:tcBorders>
              <w:top w:val="nil"/>
              <w:left w:val="nil"/>
              <w:bottom w:val="single" w:color="000000" w:sz="8" w:space="0"/>
              <w:right w:val="single" w:color="000000" w:sz="8" w:space="0"/>
            </w:tcBorders>
            <w:shd w:val="clear" w:color="auto" w:fill="auto"/>
            <w:noWrap/>
            <w:vAlign w:val="center"/>
          </w:tcPr>
          <w:p w14:paraId="303A743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069" w:type="dxa"/>
            <w:tcBorders>
              <w:top w:val="nil"/>
              <w:left w:val="nil"/>
              <w:bottom w:val="single" w:color="000000" w:sz="8" w:space="0"/>
              <w:right w:val="single" w:color="000000" w:sz="8" w:space="0"/>
            </w:tcBorders>
            <w:shd w:val="clear" w:color="auto" w:fill="auto"/>
            <w:noWrap/>
            <w:vAlign w:val="center"/>
          </w:tcPr>
          <w:p w14:paraId="7169241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147</w:t>
            </w:r>
          </w:p>
        </w:tc>
      </w:tr>
      <w:tr w14:paraId="2F2AE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2FE066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2070104</w:t>
            </w:r>
          </w:p>
        </w:tc>
        <w:tc>
          <w:tcPr>
            <w:tcW w:w="2748" w:type="dxa"/>
            <w:tcBorders>
              <w:top w:val="nil"/>
              <w:left w:val="nil"/>
              <w:bottom w:val="single" w:color="000000" w:sz="8" w:space="0"/>
              <w:right w:val="single" w:color="000000" w:sz="8" w:space="0"/>
            </w:tcBorders>
            <w:shd w:val="clear" w:color="auto" w:fill="auto"/>
            <w:noWrap/>
            <w:vAlign w:val="center"/>
          </w:tcPr>
          <w:p w14:paraId="362718A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图书馆</w:t>
            </w:r>
          </w:p>
        </w:tc>
        <w:tc>
          <w:tcPr>
            <w:tcW w:w="1325" w:type="dxa"/>
            <w:tcBorders>
              <w:top w:val="nil"/>
              <w:left w:val="nil"/>
              <w:bottom w:val="single" w:color="000000" w:sz="8" w:space="0"/>
              <w:right w:val="single" w:color="000000" w:sz="8" w:space="0"/>
            </w:tcBorders>
            <w:shd w:val="clear" w:color="auto" w:fill="auto"/>
            <w:noWrap/>
            <w:vAlign w:val="center"/>
          </w:tcPr>
          <w:p w14:paraId="11FBD70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3BD885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2200102</w:t>
            </w:r>
          </w:p>
        </w:tc>
        <w:tc>
          <w:tcPr>
            <w:tcW w:w="3498" w:type="dxa"/>
            <w:tcBorders>
              <w:top w:val="nil"/>
              <w:left w:val="nil"/>
              <w:bottom w:val="single" w:color="000000" w:sz="8" w:space="0"/>
              <w:right w:val="single" w:color="000000" w:sz="8" w:space="0"/>
            </w:tcBorders>
            <w:shd w:val="clear" w:color="auto" w:fill="auto"/>
            <w:noWrap/>
            <w:vAlign w:val="center"/>
          </w:tcPr>
          <w:p w14:paraId="490C01B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069" w:type="dxa"/>
            <w:tcBorders>
              <w:top w:val="nil"/>
              <w:left w:val="nil"/>
              <w:bottom w:val="single" w:color="000000" w:sz="8" w:space="0"/>
              <w:right w:val="single" w:color="000000" w:sz="8" w:space="0"/>
            </w:tcBorders>
            <w:shd w:val="clear" w:color="auto" w:fill="auto"/>
            <w:noWrap/>
            <w:vAlign w:val="center"/>
          </w:tcPr>
          <w:p w14:paraId="6AA51A2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16</w:t>
            </w:r>
          </w:p>
        </w:tc>
      </w:tr>
      <w:tr w14:paraId="51B34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7EB2A6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2070108</w:t>
            </w:r>
          </w:p>
        </w:tc>
        <w:tc>
          <w:tcPr>
            <w:tcW w:w="2748" w:type="dxa"/>
            <w:tcBorders>
              <w:top w:val="nil"/>
              <w:left w:val="nil"/>
              <w:bottom w:val="single" w:color="000000" w:sz="8" w:space="0"/>
              <w:right w:val="single" w:color="000000" w:sz="8" w:space="0"/>
            </w:tcBorders>
            <w:shd w:val="clear" w:color="auto" w:fill="auto"/>
            <w:noWrap/>
            <w:vAlign w:val="center"/>
          </w:tcPr>
          <w:p w14:paraId="4083807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文化活动</w:t>
            </w:r>
          </w:p>
        </w:tc>
        <w:tc>
          <w:tcPr>
            <w:tcW w:w="1325" w:type="dxa"/>
            <w:tcBorders>
              <w:top w:val="nil"/>
              <w:left w:val="nil"/>
              <w:bottom w:val="single" w:color="000000" w:sz="8" w:space="0"/>
              <w:right w:val="single" w:color="000000" w:sz="8" w:space="0"/>
            </w:tcBorders>
            <w:shd w:val="clear" w:color="auto" w:fill="auto"/>
            <w:noWrap/>
            <w:vAlign w:val="center"/>
          </w:tcPr>
          <w:p w14:paraId="615D566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DCE4D0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2200104</w:t>
            </w:r>
          </w:p>
        </w:tc>
        <w:tc>
          <w:tcPr>
            <w:tcW w:w="3498" w:type="dxa"/>
            <w:tcBorders>
              <w:top w:val="nil"/>
              <w:left w:val="nil"/>
              <w:bottom w:val="single" w:color="000000" w:sz="8" w:space="0"/>
              <w:right w:val="single" w:color="000000" w:sz="8" w:space="0"/>
            </w:tcBorders>
            <w:shd w:val="clear" w:color="auto" w:fill="auto"/>
            <w:noWrap/>
            <w:vAlign w:val="center"/>
          </w:tcPr>
          <w:p w14:paraId="1C0505E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自然资源规划及管理</w:t>
            </w:r>
          </w:p>
        </w:tc>
        <w:tc>
          <w:tcPr>
            <w:tcW w:w="1069" w:type="dxa"/>
            <w:tcBorders>
              <w:top w:val="nil"/>
              <w:left w:val="nil"/>
              <w:bottom w:val="single" w:color="000000" w:sz="8" w:space="0"/>
              <w:right w:val="single" w:color="000000" w:sz="8" w:space="0"/>
            </w:tcBorders>
            <w:shd w:val="clear" w:color="auto" w:fill="auto"/>
            <w:noWrap/>
            <w:vAlign w:val="center"/>
          </w:tcPr>
          <w:p w14:paraId="0F1ED08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w:t>
            </w:r>
          </w:p>
        </w:tc>
      </w:tr>
      <w:tr w14:paraId="4C5D4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080C25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2070109</w:t>
            </w:r>
          </w:p>
        </w:tc>
        <w:tc>
          <w:tcPr>
            <w:tcW w:w="2748" w:type="dxa"/>
            <w:tcBorders>
              <w:top w:val="nil"/>
              <w:left w:val="nil"/>
              <w:bottom w:val="single" w:color="000000" w:sz="8" w:space="0"/>
              <w:right w:val="single" w:color="000000" w:sz="8" w:space="0"/>
            </w:tcBorders>
            <w:shd w:val="clear" w:color="auto" w:fill="auto"/>
            <w:noWrap/>
            <w:vAlign w:val="center"/>
          </w:tcPr>
          <w:p w14:paraId="55AA552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群众文化</w:t>
            </w:r>
          </w:p>
        </w:tc>
        <w:tc>
          <w:tcPr>
            <w:tcW w:w="1325" w:type="dxa"/>
            <w:tcBorders>
              <w:top w:val="nil"/>
              <w:left w:val="nil"/>
              <w:bottom w:val="single" w:color="000000" w:sz="8" w:space="0"/>
              <w:right w:val="single" w:color="000000" w:sz="8" w:space="0"/>
            </w:tcBorders>
            <w:shd w:val="clear" w:color="auto" w:fill="auto"/>
            <w:noWrap/>
            <w:vAlign w:val="center"/>
          </w:tcPr>
          <w:p w14:paraId="2882020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86</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FC80DD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2200106</w:t>
            </w:r>
          </w:p>
        </w:tc>
        <w:tc>
          <w:tcPr>
            <w:tcW w:w="3498" w:type="dxa"/>
            <w:tcBorders>
              <w:top w:val="nil"/>
              <w:left w:val="nil"/>
              <w:bottom w:val="single" w:color="000000" w:sz="8" w:space="0"/>
              <w:right w:val="single" w:color="000000" w:sz="8" w:space="0"/>
            </w:tcBorders>
            <w:shd w:val="clear" w:color="auto" w:fill="auto"/>
            <w:noWrap/>
            <w:vAlign w:val="center"/>
          </w:tcPr>
          <w:p w14:paraId="2A4D493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自然资源利用与保护</w:t>
            </w:r>
          </w:p>
        </w:tc>
        <w:tc>
          <w:tcPr>
            <w:tcW w:w="1069" w:type="dxa"/>
            <w:tcBorders>
              <w:top w:val="nil"/>
              <w:left w:val="nil"/>
              <w:bottom w:val="single" w:color="000000" w:sz="8" w:space="0"/>
              <w:right w:val="single" w:color="000000" w:sz="8" w:space="0"/>
            </w:tcBorders>
            <w:shd w:val="clear" w:color="auto" w:fill="auto"/>
            <w:noWrap/>
            <w:vAlign w:val="center"/>
          </w:tcPr>
          <w:p w14:paraId="5CB934C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61</w:t>
            </w:r>
          </w:p>
        </w:tc>
      </w:tr>
      <w:tr w14:paraId="7B248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DA654A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2070199</w:t>
            </w:r>
          </w:p>
        </w:tc>
        <w:tc>
          <w:tcPr>
            <w:tcW w:w="2748" w:type="dxa"/>
            <w:tcBorders>
              <w:top w:val="nil"/>
              <w:left w:val="nil"/>
              <w:bottom w:val="single" w:color="000000" w:sz="8" w:space="0"/>
              <w:right w:val="single" w:color="000000" w:sz="8" w:space="0"/>
            </w:tcBorders>
            <w:shd w:val="clear" w:color="auto" w:fill="auto"/>
            <w:noWrap/>
            <w:vAlign w:val="center"/>
          </w:tcPr>
          <w:p w14:paraId="6253339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其他文化和旅游支出</w:t>
            </w:r>
          </w:p>
        </w:tc>
        <w:tc>
          <w:tcPr>
            <w:tcW w:w="1325" w:type="dxa"/>
            <w:tcBorders>
              <w:top w:val="nil"/>
              <w:left w:val="nil"/>
              <w:bottom w:val="single" w:color="000000" w:sz="8" w:space="0"/>
              <w:right w:val="single" w:color="000000" w:sz="8" w:space="0"/>
            </w:tcBorders>
            <w:shd w:val="clear" w:color="auto" w:fill="auto"/>
            <w:noWrap/>
            <w:vAlign w:val="center"/>
          </w:tcPr>
          <w:p w14:paraId="59383E8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A30D14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221</w:t>
            </w:r>
          </w:p>
        </w:tc>
        <w:tc>
          <w:tcPr>
            <w:tcW w:w="3498" w:type="dxa"/>
            <w:tcBorders>
              <w:top w:val="nil"/>
              <w:left w:val="nil"/>
              <w:bottom w:val="single" w:color="000000" w:sz="8" w:space="0"/>
              <w:right w:val="single" w:color="000000" w:sz="8" w:space="0"/>
            </w:tcBorders>
            <w:shd w:val="clear" w:color="auto" w:fill="auto"/>
            <w:noWrap/>
            <w:vAlign w:val="center"/>
          </w:tcPr>
          <w:p w14:paraId="4F62FAC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住房保障支出</w:t>
            </w:r>
          </w:p>
        </w:tc>
        <w:tc>
          <w:tcPr>
            <w:tcW w:w="1069" w:type="dxa"/>
            <w:tcBorders>
              <w:top w:val="nil"/>
              <w:left w:val="nil"/>
              <w:bottom w:val="single" w:color="000000" w:sz="8" w:space="0"/>
              <w:right w:val="single" w:color="000000" w:sz="8" w:space="0"/>
            </w:tcBorders>
            <w:shd w:val="clear" w:color="auto" w:fill="auto"/>
            <w:noWrap/>
            <w:vAlign w:val="center"/>
          </w:tcPr>
          <w:p w14:paraId="03DE5F1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7,376</w:t>
            </w:r>
          </w:p>
        </w:tc>
      </w:tr>
      <w:tr w14:paraId="5C57B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13C5C4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20702</w:t>
            </w:r>
          </w:p>
        </w:tc>
        <w:tc>
          <w:tcPr>
            <w:tcW w:w="2748" w:type="dxa"/>
            <w:tcBorders>
              <w:top w:val="nil"/>
              <w:left w:val="nil"/>
              <w:bottom w:val="single" w:color="000000" w:sz="8" w:space="0"/>
              <w:right w:val="single" w:color="000000" w:sz="8" w:space="0"/>
            </w:tcBorders>
            <w:shd w:val="clear" w:color="auto" w:fill="auto"/>
            <w:noWrap/>
            <w:vAlign w:val="center"/>
          </w:tcPr>
          <w:p w14:paraId="5788969B">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文物</w:t>
            </w:r>
          </w:p>
        </w:tc>
        <w:tc>
          <w:tcPr>
            <w:tcW w:w="1325" w:type="dxa"/>
            <w:tcBorders>
              <w:top w:val="nil"/>
              <w:left w:val="nil"/>
              <w:bottom w:val="single" w:color="000000" w:sz="8" w:space="0"/>
              <w:right w:val="single" w:color="000000" w:sz="8" w:space="0"/>
            </w:tcBorders>
            <w:shd w:val="clear" w:color="auto" w:fill="auto"/>
            <w:noWrap/>
            <w:vAlign w:val="center"/>
          </w:tcPr>
          <w:p w14:paraId="42AB3FB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AC5D5E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22101</w:t>
            </w:r>
          </w:p>
        </w:tc>
        <w:tc>
          <w:tcPr>
            <w:tcW w:w="3498" w:type="dxa"/>
            <w:tcBorders>
              <w:top w:val="nil"/>
              <w:left w:val="nil"/>
              <w:bottom w:val="single" w:color="000000" w:sz="8" w:space="0"/>
              <w:right w:val="single" w:color="000000" w:sz="8" w:space="0"/>
            </w:tcBorders>
            <w:shd w:val="clear" w:color="auto" w:fill="auto"/>
            <w:noWrap/>
            <w:vAlign w:val="center"/>
          </w:tcPr>
          <w:p w14:paraId="3242787B">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保障性安居工程支出</w:t>
            </w:r>
          </w:p>
        </w:tc>
        <w:tc>
          <w:tcPr>
            <w:tcW w:w="1069" w:type="dxa"/>
            <w:tcBorders>
              <w:top w:val="nil"/>
              <w:left w:val="nil"/>
              <w:bottom w:val="single" w:color="000000" w:sz="8" w:space="0"/>
              <w:right w:val="single" w:color="000000" w:sz="8" w:space="0"/>
            </w:tcBorders>
            <w:shd w:val="clear" w:color="auto" w:fill="auto"/>
            <w:noWrap/>
            <w:vAlign w:val="center"/>
          </w:tcPr>
          <w:p w14:paraId="5CB8AA1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6,344</w:t>
            </w:r>
          </w:p>
        </w:tc>
      </w:tr>
      <w:tr w14:paraId="246C6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5F2F76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2748" w:type="dxa"/>
            <w:tcBorders>
              <w:top w:val="nil"/>
              <w:left w:val="nil"/>
              <w:bottom w:val="single" w:color="000000" w:sz="8" w:space="0"/>
              <w:right w:val="single" w:color="000000" w:sz="8" w:space="0"/>
            </w:tcBorders>
            <w:shd w:val="clear" w:color="auto" w:fill="auto"/>
            <w:noWrap/>
            <w:vAlign w:val="center"/>
          </w:tcPr>
          <w:p w14:paraId="53695C2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325" w:type="dxa"/>
            <w:tcBorders>
              <w:top w:val="nil"/>
              <w:left w:val="nil"/>
              <w:bottom w:val="single" w:color="000000" w:sz="8" w:space="0"/>
              <w:right w:val="single" w:color="000000" w:sz="8" w:space="0"/>
            </w:tcBorders>
            <w:shd w:val="clear" w:color="auto" w:fill="auto"/>
            <w:noWrap/>
            <w:vAlign w:val="center"/>
          </w:tcPr>
          <w:p w14:paraId="5E22147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3817480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3498" w:type="dxa"/>
            <w:tcBorders>
              <w:top w:val="nil"/>
              <w:left w:val="nil"/>
              <w:bottom w:val="single" w:color="000000" w:sz="8" w:space="0"/>
              <w:right w:val="single" w:color="000000" w:sz="8" w:space="0"/>
            </w:tcBorders>
            <w:shd w:val="clear" w:color="auto" w:fill="auto"/>
            <w:noWrap/>
            <w:vAlign w:val="center"/>
          </w:tcPr>
          <w:p w14:paraId="31EB254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069" w:type="dxa"/>
            <w:tcBorders>
              <w:top w:val="nil"/>
              <w:left w:val="nil"/>
              <w:bottom w:val="single" w:color="000000" w:sz="8" w:space="0"/>
              <w:right w:val="single" w:color="000000" w:sz="8" w:space="0"/>
            </w:tcBorders>
            <w:shd w:val="clear" w:color="auto" w:fill="auto"/>
            <w:noWrap/>
            <w:vAlign w:val="center"/>
          </w:tcPr>
          <w:p w14:paraId="3AB1739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r>
      <w:tr w14:paraId="5BD8E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71A34F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2070204</w:t>
            </w:r>
          </w:p>
        </w:tc>
        <w:tc>
          <w:tcPr>
            <w:tcW w:w="2748" w:type="dxa"/>
            <w:tcBorders>
              <w:top w:val="nil"/>
              <w:left w:val="nil"/>
              <w:bottom w:val="single" w:color="000000" w:sz="8" w:space="0"/>
              <w:right w:val="single" w:color="000000" w:sz="8" w:space="0"/>
            </w:tcBorders>
            <w:shd w:val="clear" w:color="auto" w:fill="auto"/>
            <w:noWrap/>
            <w:vAlign w:val="center"/>
          </w:tcPr>
          <w:p w14:paraId="0DC41FA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文物保护</w:t>
            </w:r>
          </w:p>
        </w:tc>
        <w:tc>
          <w:tcPr>
            <w:tcW w:w="1325" w:type="dxa"/>
            <w:tcBorders>
              <w:top w:val="nil"/>
              <w:left w:val="nil"/>
              <w:bottom w:val="single" w:color="000000" w:sz="8" w:space="0"/>
              <w:right w:val="single" w:color="000000" w:sz="8" w:space="0"/>
            </w:tcBorders>
            <w:shd w:val="clear" w:color="auto" w:fill="auto"/>
            <w:noWrap/>
            <w:vAlign w:val="center"/>
          </w:tcPr>
          <w:p w14:paraId="5B4FDB7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DA3731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2210103</w:t>
            </w:r>
          </w:p>
        </w:tc>
        <w:tc>
          <w:tcPr>
            <w:tcW w:w="3498" w:type="dxa"/>
            <w:tcBorders>
              <w:top w:val="nil"/>
              <w:left w:val="nil"/>
              <w:bottom w:val="single" w:color="000000" w:sz="8" w:space="0"/>
              <w:right w:val="single" w:color="000000" w:sz="8" w:space="0"/>
            </w:tcBorders>
            <w:shd w:val="clear" w:color="auto" w:fill="auto"/>
            <w:noWrap/>
            <w:vAlign w:val="center"/>
          </w:tcPr>
          <w:p w14:paraId="21DB7A7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棚户区改造</w:t>
            </w:r>
          </w:p>
        </w:tc>
        <w:tc>
          <w:tcPr>
            <w:tcW w:w="1069" w:type="dxa"/>
            <w:tcBorders>
              <w:top w:val="nil"/>
              <w:left w:val="nil"/>
              <w:bottom w:val="single" w:color="000000" w:sz="8" w:space="0"/>
              <w:right w:val="single" w:color="000000" w:sz="8" w:space="0"/>
            </w:tcBorders>
            <w:shd w:val="clear" w:color="auto" w:fill="auto"/>
            <w:noWrap/>
            <w:vAlign w:val="center"/>
          </w:tcPr>
          <w:p w14:paraId="5D0C1CC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w:t>
            </w:r>
          </w:p>
        </w:tc>
      </w:tr>
      <w:tr w14:paraId="653D7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32CF24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20703</w:t>
            </w:r>
          </w:p>
        </w:tc>
        <w:tc>
          <w:tcPr>
            <w:tcW w:w="2748" w:type="dxa"/>
            <w:tcBorders>
              <w:top w:val="nil"/>
              <w:left w:val="nil"/>
              <w:bottom w:val="single" w:color="000000" w:sz="8" w:space="0"/>
              <w:right w:val="single" w:color="000000" w:sz="8" w:space="0"/>
            </w:tcBorders>
            <w:shd w:val="clear" w:color="auto" w:fill="auto"/>
            <w:noWrap/>
            <w:vAlign w:val="center"/>
          </w:tcPr>
          <w:p w14:paraId="2D962FD6">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体育</w:t>
            </w:r>
          </w:p>
        </w:tc>
        <w:tc>
          <w:tcPr>
            <w:tcW w:w="1325" w:type="dxa"/>
            <w:tcBorders>
              <w:top w:val="nil"/>
              <w:left w:val="nil"/>
              <w:bottom w:val="single" w:color="000000" w:sz="8" w:space="0"/>
              <w:right w:val="single" w:color="000000" w:sz="8" w:space="0"/>
            </w:tcBorders>
            <w:shd w:val="clear" w:color="auto" w:fill="auto"/>
            <w:noWrap/>
            <w:vAlign w:val="center"/>
          </w:tcPr>
          <w:p w14:paraId="0CAA167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29</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B7523E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2210108</w:t>
            </w:r>
          </w:p>
        </w:tc>
        <w:tc>
          <w:tcPr>
            <w:tcW w:w="3498" w:type="dxa"/>
            <w:tcBorders>
              <w:top w:val="nil"/>
              <w:left w:val="nil"/>
              <w:bottom w:val="single" w:color="000000" w:sz="8" w:space="0"/>
              <w:right w:val="single" w:color="000000" w:sz="8" w:space="0"/>
            </w:tcBorders>
            <w:shd w:val="clear" w:color="auto" w:fill="auto"/>
            <w:noWrap/>
            <w:vAlign w:val="center"/>
          </w:tcPr>
          <w:p w14:paraId="4472558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老旧小区改造</w:t>
            </w:r>
          </w:p>
        </w:tc>
        <w:tc>
          <w:tcPr>
            <w:tcW w:w="1069" w:type="dxa"/>
            <w:tcBorders>
              <w:top w:val="nil"/>
              <w:left w:val="nil"/>
              <w:bottom w:val="single" w:color="000000" w:sz="8" w:space="0"/>
              <w:right w:val="single" w:color="000000" w:sz="8" w:space="0"/>
            </w:tcBorders>
            <w:shd w:val="clear" w:color="auto" w:fill="auto"/>
            <w:noWrap/>
            <w:vAlign w:val="center"/>
          </w:tcPr>
          <w:p w14:paraId="36C18B9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6,226</w:t>
            </w:r>
          </w:p>
        </w:tc>
      </w:tr>
      <w:tr w14:paraId="46BF1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403D68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2070308</w:t>
            </w:r>
          </w:p>
        </w:tc>
        <w:tc>
          <w:tcPr>
            <w:tcW w:w="2748" w:type="dxa"/>
            <w:tcBorders>
              <w:top w:val="nil"/>
              <w:left w:val="nil"/>
              <w:bottom w:val="single" w:color="000000" w:sz="8" w:space="0"/>
              <w:right w:val="single" w:color="000000" w:sz="8" w:space="0"/>
            </w:tcBorders>
            <w:shd w:val="clear" w:color="auto" w:fill="auto"/>
            <w:noWrap/>
            <w:vAlign w:val="center"/>
          </w:tcPr>
          <w:p w14:paraId="53B000D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群众体育</w:t>
            </w:r>
          </w:p>
        </w:tc>
        <w:tc>
          <w:tcPr>
            <w:tcW w:w="1325" w:type="dxa"/>
            <w:tcBorders>
              <w:top w:val="nil"/>
              <w:left w:val="nil"/>
              <w:bottom w:val="single" w:color="000000" w:sz="8" w:space="0"/>
              <w:right w:val="single" w:color="000000" w:sz="8" w:space="0"/>
            </w:tcBorders>
            <w:shd w:val="clear" w:color="auto" w:fill="auto"/>
            <w:noWrap/>
            <w:vAlign w:val="center"/>
          </w:tcPr>
          <w:p w14:paraId="25C88B5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836246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2210111</w:t>
            </w:r>
          </w:p>
        </w:tc>
        <w:tc>
          <w:tcPr>
            <w:tcW w:w="3498" w:type="dxa"/>
            <w:tcBorders>
              <w:top w:val="nil"/>
              <w:left w:val="nil"/>
              <w:bottom w:val="single" w:color="000000" w:sz="8" w:space="0"/>
              <w:right w:val="single" w:color="000000" w:sz="8" w:space="0"/>
            </w:tcBorders>
            <w:shd w:val="clear" w:color="auto" w:fill="auto"/>
            <w:noWrap/>
            <w:vAlign w:val="center"/>
          </w:tcPr>
          <w:p w14:paraId="6125C82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配租型住房保障</w:t>
            </w:r>
          </w:p>
        </w:tc>
        <w:tc>
          <w:tcPr>
            <w:tcW w:w="1069" w:type="dxa"/>
            <w:tcBorders>
              <w:top w:val="nil"/>
              <w:left w:val="nil"/>
              <w:bottom w:val="single" w:color="000000" w:sz="8" w:space="0"/>
              <w:right w:val="single" w:color="000000" w:sz="8" w:space="0"/>
            </w:tcBorders>
            <w:shd w:val="clear" w:color="auto" w:fill="auto"/>
            <w:noWrap/>
            <w:vAlign w:val="center"/>
          </w:tcPr>
          <w:p w14:paraId="3B207EE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111</w:t>
            </w:r>
          </w:p>
        </w:tc>
      </w:tr>
      <w:tr w14:paraId="6B857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7C81EA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2070399</w:t>
            </w:r>
          </w:p>
        </w:tc>
        <w:tc>
          <w:tcPr>
            <w:tcW w:w="2748" w:type="dxa"/>
            <w:tcBorders>
              <w:top w:val="nil"/>
              <w:left w:val="nil"/>
              <w:bottom w:val="single" w:color="000000" w:sz="8" w:space="0"/>
              <w:right w:val="single" w:color="000000" w:sz="8" w:space="0"/>
            </w:tcBorders>
            <w:shd w:val="clear" w:color="auto" w:fill="auto"/>
            <w:noWrap/>
            <w:vAlign w:val="center"/>
          </w:tcPr>
          <w:p w14:paraId="3404315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其他体育支出</w:t>
            </w:r>
          </w:p>
        </w:tc>
        <w:tc>
          <w:tcPr>
            <w:tcW w:w="1325" w:type="dxa"/>
            <w:tcBorders>
              <w:top w:val="nil"/>
              <w:left w:val="nil"/>
              <w:bottom w:val="single" w:color="000000" w:sz="8" w:space="0"/>
              <w:right w:val="single" w:color="000000" w:sz="8" w:space="0"/>
            </w:tcBorders>
            <w:shd w:val="clear" w:color="auto" w:fill="auto"/>
            <w:noWrap/>
            <w:vAlign w:val="center"/>
          </w:tcPr>
          <w:p w14:paraId="06BC280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B409B7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22102</w:t>
            </w:r>
          </w:p>
        </w:tc>
        <w:tc>
          <w:tcPr>
            <w:tcW w:w="3498" w:type="dxa"/>
            <w:tcBorders>
              <w:top w:val="nil"/>
              <w:left w:val="nil"/>
              <w:bottom w:val="single" w:color="000000" w:sz="8" w:space="0"/>
              <w:right w:val="single" w:color="000000" w:sz="8" w:space="0"/>
            </w:tcBorders>
            <w:shd w:val="clear" w:color="auto" w:fill="auto"/>
            <w:noWrap/>
            <w:vAlign w:val="center"/>
          </w:tcPr>
          <w:p w14:paraId="52739C60">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住房改革支出</w:t>
            </w:r>
          </w:p>
        </w:tc>
        <w:tc>
          <w:tcPr>
            <w:tcW w:w="1069" w:type="dxa"/>
            <w:tcBorders>
              <w:top w:val="nil"/>
              <w:left w:val="nil"/>
              <w:bottom w:val="single" w:color="000000" w:sz="8" w:space="0"/>
              <w:right w:val="single" w:color="000000" w:sz="8" w:space="0"/>
            </w:tcBorders>
            <w:shd w:val="clear" w:color="auto" w:fill="auto"/>
            <w:noWrap/>
            <w:vAlign w:val="center"/>
          </w:tcPr>
          <w:p w14:paraId="6F72C5F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1,032</w:t>
            </w:r>
          </w:p>
        </w:tc>
      </w:tr>
      <w:tr w14:paraId="315F0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F3D76F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20799</w:t>
            </w:r>
          </w:p>
        </w:tc>
        <w:tc>
          <w:tcPr>
            <w:tcW w:w="2748" w:type="dxa"/>
            <w:tcBorders>
              <w:top w:val="nil"/>
              <w:left w:val="nil"/>
              <w:bottom w:val="single" w:color="000000" w:sz="8" w:space="0"/>
              <w:right w:val="single" w:color="000000" w:sz="8" w:space="0"/>
            </w:tcBorders>
            <w:shd w:val="clear" w:color="auto" w:fill="auto"/>
            <w:noWrap/>
            <w:vAlign w:val="center"/>
          </w:tcPr>
          <w:p w14:paraId="4A6E47D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其他文化旅游体育与传媒支出</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款</w:t>
            </w:r>
            <w:r>
              <w:rPr>
                <w:rFonts w:hint="default" w:ascii="Times New Roman" w:hAnsi="Times New Roman" w:eastAsia="宋体" w:cs="Times New Roman"/>
                <w:b/>
                <w:bCs/>
                <w:i w:val="0"/>
                <w:iCs w:val="0"/>
                <w:snapToGrid w:val="0"/>
                <w:color w:val="000000"/>
                <w:kern w:val="0"/>
                <w:sz w:val="20"/>
                <w:szCs w:val="20"/>
                <w:u w:val="none"/>
                <w:lang w:val="en-US" w:eastAsia="zh-CN" w:bidi="ar"/>
              </w:rPr>
              <w:t>)</w:t>
            </w:r>
          </w:p>
        </w:tc>
        <w:tc>
          <w:tcPr>
            <w:tcW w:w="1325" w:type="dxa"/>
            <w:tcBorders>
              <w:top w:val="nil"/>
              <w:left w:val="nil"/>
              <w:bottom w:val="single" w:color="000000" w:sz="8" w:space="0"/>
              <w:right w:val="single" w:color="000000" w:sz="8" w:space="0"/>
            </w:tcBorders>
            <w:shd w:val="clear" w:color="auto" w:fill="auto"/>
            <w:noWrap/>
            <w:vAlign w:val="center"/>
          </w:tcPr>
          <w:p w14:paraId="3F7C703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183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84C803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2210201</w:t>
            </w:r>
          </w:p>
        </w:tc>
        <w:tc>
          <w:tcPr>
            <w:tcW w:w="3498" w:type="dxa"/>
            <w:tcBorders>
              <w:top w:val="nil"/>
              <w:left w:val="nil"/>
              <w:bottom w:val="single" w:color="000000" w:sz="8" w:space="0"/>
              <w:right w:val="single" w:color="000000" w:sz="8" w:space="0"/>
            </w:tcBorders>
            <w:shd w:val="clear" w:color="auto" w:fill="auto"/>
            <w:noWrap/>
            <w:vAlign w:val="center"/>
          </w:tcPr>
          <w:p w14:paraId="67A7204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住房公积金</w:t>
            </w:r>
          </w:p>
        </w:tc>
        <w:tc>
          <w:tcPr>
            <w:tcW w:w="1069" w:type="dxa"/>
            <w:tcBorders>
              <w:top w:val="nil"/>
              <w:left w:val="nil"/>
              <w:bottom w:val="single" w:color="000000" w:sz="8" w:space="0"/>
              <w:right w:val="single" w:color="000000" w:sz="8" w:space="0"/>
            </w:tcBorders>
            <w:shd w:val="clear" w:color="auto" w:fill="auto"/>
            <w:noWrap/>
            <w:vAlign w:val="center"/>
          </w:tcPr>
          <w:p w14:paraId="76812DE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1,032</w:t>
            </w:r>
          </w:p>
        </w:tc>
      </w:tr>
      <w:tr w14:paraId="1B26F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6CEA44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2079999</w:t>
            </w:r>
          </w:p>
        </w:tc>
        <w:tc>
          <w:tcPr>
            <w:tcW w:w="2748" w:type="dxa"/>
            <w:tcBorders>
              <w:top w:val="nil"/>
              <w:left w:val="nil"/>
              <w:bottom w:val="single" w:color="000000" w:sz="8" w:space="0"/>
              <w:right w:val="single" w:color="000000" w:sz="8" w:space="0"/>
            </w:tcBorders>
            <w:shd w:val="clear" w:color="auto" w:fill="auto"/>
            <w:noWrap/>
            <w:vAlign w:val="center"/>
          </w:tcPr>
          <w:p w14:paraId="24AEF26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其他文化旅游体育与传媒支出</w:t>
            </w:r>
            <w:r>
              <w:rPr>
                <w:rFonts w:hint="default" w:ascii="Times New Roman" w:hAnsi="Times New Roman" w:eastAsia="宋体" w:cs="Times New Roman"/>
                <w:i w:val="0"/>
                <w:iCs w:val="0"/>
                <w:snapToGrid w:val="0"/>
                <w:color w:val="000000"/>
                <w:kern w:val="0"/>
                <w:sz w:val="20"/>
                <w:szCs w:val="20"/>
                <w:u w:val="none"/>
                <w:lang w:val="en-US" w:eastAsia="zh-CN" w:bidi="ar"/>
              </w:rPr>
              <w:t>(</w:t>
            </w:r>
            <w:r>
              <w:rPr>
                <w:rFonts w:hint="eastAsia" w:ascii="宋体" w:hAnsi="宋体" w:eastAsia="宋体" w:cs="宋体"/>
                <w:i w:val="0"/>
                <w:iCs w:val="0"/>
                <w:snapToGrid w:val="0"/>
                <w:color w:val="000000"/>
                <w:kern w:val="0"/>
                <w:sz w:val="20"/>
                <w:szCs w:val="20"/>
                <w:u w:val="none"/>
                <w:lang w:val="en-US" w:eastAsia="zh-CN" w:bidi="ar"/>
              </w:rPr>
              <w:t>项</w:t>
            </w:r>
            <w:r>
              <w:rPr>
                <w:rFonts w:hint="default" w:ascii="Times New Roman" w:hAnsi="Times New Roman" w:eastAsia="宋体" w:cs="Times New Roman"/>
                <w:i w:val="0"/>
                <w:iCs w:val="0"/>
                <w:snapToGrid w:val="0"/>
                <w:color w:val="000000"/>
                <w:kern w:val="0"/>
                <w:sz w:val="20"/>
                <w:szCs w:val="20"/>
                <w:u w:val="none"/>
                <w:lang w:val="en-US" w:eastAsia="zh-CN" w:bidi="ar"/>
              </w:rPr>
              <w:t>)</w:t>
            </w:r>
          </w:p>
        </w:tc>
        <w:tc>
          <w:tcPr>
            <w:tcW w:w="1325" w:type="dxa"/>
            <w:tcBorders>
              <w:top w:val="nil"/>
              <w:left w:val="nil"/>
              <w:bottom w:val="single" w:color="000000" w:sz="8" w:space="0"/>
              <w:right w:val="single" w:color="000000" w:sz="8" w:space="0"/>
            </w:tcBorders>
            <w:shd w:val="clear" w:color="auto" w:fill="auto"/>
            <w:noWrap/>
            <w:vAlign w:val="center"/>
          </w:tcPr>
          <w:p w14:paraId="683AE0F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183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48C46C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224</w:t>
            </w:r>
          </w:p>
        </w:tc>
        <w:tc>
          <w:tcPr>
            <w:tcW w:w="3498" w:type="dxa"/>
            <w:tcBorders>
              <w:top w:val="nil"/>
              <w:left w:val="nil"/>
              <w:bottom w:val="single" w:color="000000" w:sz="8" w:space="0"/>
              <w:right w:val="single" w:color="000000" w:sz="8" w:space="0"/>
            </w:tcBorders>
            <w:shd w:val="clear" w:color="auto" w:fill="auto"/>
            <w:noWrap/>
            <w:vAlign w:val="center"/>
          </w:tcPr>
          <w:p w14:paraId="0796CE4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灾害防治及应急管理支出</w:t>
            </w:r>
          </w:p>
        </w:tc>
        <w:tc>
          <w:tcPr>
            <w:tcW w:w="1069" w:type="dxa"/>
            <w:tcBorders>
              <w:top w:val="nil"/>
              <w:left w:val="nil"/>
              <w:bottom w:val="single" w:color="000000" w:sz="8" w:space="0"/>
              <w:right w:val="single" w:color="000000" w:sz="8" w:space="0"/>
            </w:tcBorders>
            <w:shd w:val="clear" w:color="auto" w:fill="auto"/>
            <w:noWrap/>
            <w:vAlign w:val="center"/>
          </w:tcPr>
          <w:p w14:paraId="04E4FC0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1,298</w:t>
            </w:r>
          </w:p>
        </w:tc>
      </w:tr>
      <w:tr w14:paraId="0F689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32A2DAB5">
            <w:pPr>
              <w:jc w:val="left"/>
              <w:rPr>
                <w:rFonts w:hint="default" w:ascii="Times New Roman" w:hAnsi="Times New Roman" w:eastAsia="宋体" w:cs="Times New Roman"/>
                <w:i w:val="0"/>
                <w:iCs w:val="0"/>
                <w:color w:val="000000"/>
                <w:sz w:val="20"/>
                <w:szCs w:val="20"/>
                <w:u w:val="none"/>
              </w:rPr>
            </w:pPr>
          </w:p>
        </w:tc>
        <w:tc>
          <w:tcPr>
            <w:tcW w:w="2748" w:type="dxa"/>
            <w:tcBorders>
              <w:top w:val="nil"/>
              <w:left w:val="nil"/>
              <w:bottom w:val="single" w:color="000000" w:sz="8" w:space="0"/>
              <w:right w:val="single" w:color="000000" w:sz="8" w:space="0"/>
            </w:tcBorders>
            <w:shd w:val="clear" w:color="auto" w:fill="auto"/>
            <w:noWrap/>
            <w:vAlign w:val="center"/>
          </w:tcPr>
          <w:p w14:paraId="1A340C10">
            <w:pPr>
              <w:jc w:val="left"/>
              <w:rPr>
                <w:rFonts w:hint="default" w:ascii="Times New Roman" w:hAnsi="Times New Roman" w:eastAsia="宋体" w:cs="Times New Roman"/>
                <w:i w:val="0"/>
                <w:iCs w:val="0"/>
                <w:color w:val="000000"/>
                <w:sz w:val="20"/>
                <w:szCs w:val="20"/>
                <w:u w:val="none"/>
              </w:rPr>
            </w:pPr>
          </w:p>
        </w:tc>
        <w:tc>
          <w:tcPr>
            <w:tcW w:w="1325" w:type="dxa"/>
            <w:tcBorders>
              <w:top w:val="nil"/>
              <w:left w:val="nil"/>
              <w:bottom w:val="single" w:color="000000" w:sz="8" w:space="0"/>
              <w:right w:val="single" w:color="000000" w:sz="8" w:space="0"/>
            </w:tcBorders>
            <w:shd w:val="clear" w:color="auto" w:fill="auto"/>
            <w:noWrap/>
            <w:vAlign w:val="center"/>
          </w:tcPr>
          <w:p w14:paraId="2F9E28DC">
            <w:pPr>
              <w:jc w:val="right"/>
              <w:rPr>
                <w:rFonts w:hint="default" w:ascii="Times New Roman" w:hAnsi="Times New Roman" w:eastAsia="宋体" w:cs="Times New Roman"/>
                <w:i w:val="0"/>
                <w:iCs w:val="0"/>
                <w:color w:val="000000"/>
                <w:sz w:val="20"/>
                <w:szCs w:val="20"/>
                <w:u w:val="none"/>
              </w:rPr>
            </w:pP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5320A2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22401</w:t>
            </w:r>
          </w:p>
        </w:tc>
        <w:tc>
          <w:tcPr>
            <w:tcW w:w="3498" w:type="dxa"/>
            <w:tcBorders>
              <w:top w:val="nil"/>
              <w:left w:val="nil"/>
              <w:bottom w:val="single" w:color="000000" w:sz="8" w:space="0"/>
              <w:right w:val="single" w:color="000000" w:sz="8" w:space="0"/>
            </w:tcBorders>
            <w:shd w:val="clear" w:color="auto" w:fill="auto"/>
            <w:noWrap/>
            <w:vAlign w:val="center"/>
          </w:tcPr>
          <w:p w14:paraId="7FF2D833">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应急管理事务</w:t>
            </w:r>
          </w:p>
        </w:tc>
        <w:tc>
          <w:tcPr>
            <w:tcW w:w="1069" w:type="dxa"/>
            <w:tcBorders>
              <w:top w:val="nil"/>
              <w:left w:val="nil"/>
              <w:bottom w:val="single" w:color="000000" w:sz="8" w:space="0"/>
              <w:right w:val="single" w:color="000000" w:sz="8" w:space="0"/>
            </w:tcBorders>
            <w:shd w:val="clear" w:color="auto" w:fill="auto"/>
            <w:noWrap/>
            <w:vAlign w:val="center"/>
          </w:tcPr>
          <w:p w14:paraId="1DAE37A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330</w:t>
            </w:r>
          </w:p>
        </w:tc>
      </w:tr>
      <w:tr w14:paraId="25311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1C4F4F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w:t>
            </w:r>
          </w:p>
        </w:tc>
        <w:tc>
          <w:tcPr>
            <w:tcW w:w="2748" w:type="dxa"/>
            <w:tcBorders>
              <w:top w:val="nil"/>
              <w:left w:val="nil"/>
              <w:bottom w:val="single" w:color="000000" w:sz="8" w:space="0"/>
              <w:right w:val="single" w:color="000000" w:sz="8" w:space="0"/>
            </w:tcBorders>
            <w:shd w:val="clear" w:color="auto" w:fill="auto"/>
            <w:noWrap/>
            <w:vAlign w:val="center"/>
          </w:tcPr>
          <w:p w14:paraId="07DED32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社会保障和就业支出</w:t>
            </w:r>
          </w:p>
        </w:tc>
        <w:tc>
          <w:tcPr>
            <w:tcW w:w="1325" w:type="dxa"/>
            <w:tcBorders>
              <w:top w:val="nil"/>
              <w:left w:val="nil"/>
              <w:bottom w:val="single" w:color="000000" w:sz="8" w:space="0"/>
              <w:right w:val="single" w:color="000000" w:sz="8" w:space="0"/>
            </w:tcBorders>
            <w:shd w:val="clear" w:color="auto" w:fill="auto"/>
            <w:noWrap/>
            <w:vAlign w:val="center"/>
          </w:tcPr>
          <w:p w14:paraId="6280E1D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23,535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232EC4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2240101</w:t>
            </w:r>
          </w:p>
        </w:tc>
        <w:tc>
          <w:tcPr>
            <w:tcW w:w="3498" w:type="dxa"/>
            <w:tcBorders>
              <w:top w:val="nil"/>
              <w:left w:val="nil"/>
              <w:bottom w:val="single" w:color="000000" w:sz="8" w:space="0"/>
              <w:right w:val="single" w:color="000000" w:sz="8" w:space="0"/>
            </w:tcBorders>
            <w:shd w:val="clear" w:color="auto" w:fill="auto"/>
            <w:noWrap/>
            <w:vAlign w:val="center"/>
          </w:tcPr>
          <w:p w14:paraId="280AFFA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069" w:type="dxa"/>
            <w:tcBorders>
              <w:top w:val="nil"/>
              <w:left w:val="nil"/>
              <w:bottom w:val="single" w:color="000000" w:sz="8" w:space="0"/>
              <w:right w:val="single" w:color="000000" w:sz="8" w:space="0"/>
            </w:tcBorders>
            <w:shd w:val="clear" w:color="auto" w:fill="auto"/>
            <w:noWrap/>
            <w:vAlign w:val="center"/>
          </w:tcPr>
          <w:p w14:paraId="37C46B6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293</w:t>
            </w:r>
          </w:p>
        </w:tc>
      </w:tr>
      <w:tr w14:paraId="3B491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4EE957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20801</w:t>
            </w:r>
          </w:p>
        </w:tc>
        <w:tc>
          <w:tcPr>
            <w:tcW w:w="2748" w:type="dxa"/>
            <w:tcBorders>
              <w:top w:val="nil"/>
              <w:left w:val="nil"/>
              <w:bottom w:val="single" w:color="000000" w:sz="8" w:space="0"/>
              <w:right w:val="single" w:color="000000" w:sz="8" w:space="0"/>
            </w:tcBorders>
            <w:shd w:val="clear" w:color="auto" w:fill="auto"/>
            <w:noWrap/>
            <w:vAlign w:val="center"/>
          </w:tcPr>
          <w:p w14:paraId="7609FF83">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人力资源和社会保障管理事务</w:t>
            </w:r>
          </w:p>
        </w:tc>
        <w:tc>
          <w:tcPr>
            <w:tcW w:w="1325" w:type="dxa"/>
            <w:tcBorders>
              <w:top w:val="nil"/>
              <w:left w:val="nil"/>
              <w:bottom w:val="single" w:color="000000" w:sz="8" w:space="0"/>
              <w:right w:val="single" w:color="000000" w:sz="8" w:space="0"/>
            </w:tcBorders>
            <w:shd w:val="clear" w:color="auto" w:fill="auto"/>
            <w:noWrap/>
            <w:vAlign w:val="center"/>
          </w:tcPr>
          <w:p w14:paraId="044D1BC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4,444</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9F13C5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2240104</w:t>
            </w:r>
          </w:p>
        </w:tc>
        <w:tc>
          <w:tcPr>
            <w:tcW w:w="3498" w:type="dxa"/>
            <w:tcBorders>
              <w:top w:val="nil"/>
              <w:left w:val="nil"/>
              <w:bottom w:val="single" w:color="000000" w:sz="8" w:space="0"/>
              <w:right w:val="single" w:color="000000" w:sz="8" w:space="0"/>
            </w:tcBorders>
            <w:shd w:val="clear" w:color="auto" w:fill="auto"/>
            <w:noWrap/>
            <w:vAlign w:val="center"/>
          </w:tcPr>
          <w:p w14:paraId="2ED009A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灾害风险防治</w:t>
            </w:r>
          </w:p>
        </w:tc>
        <w:tc>
          <w:tcPr>
            <w:tcW w:w="1069" w:type="dxa"/>
            <w:tcBorders>
              <w:top w:val="nil"/>
              <w:left w:val="nil"/>
              <w:bottom w:val="single" w:color="000000" w:sz="8" w:space="0"/>
              <w:right w:val="single" w:color="000000" w:sz="8" w:space="0"/>
            </w:tcBorders>
            <w:shd w:val="clear" w:color="auto" w:fill="auto"/>
            <w:noWrap/>
            <w:vAlign w:val="center"/>
          </w:tcPr>
          <w:p w14:paraId="06AD26E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26</w:t>
            </w:r>
          </w:p>
        </w:tc>
      </w:tr>
      <w:tr w14:paraId="08E17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E79FCA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2080101</w:t>
            </w:r>
          </w:p>
        </w:tc>
        <w:tc>
          <w:tcPr>
            <w:tcW w:w="2748" w:type="dxa"/>
            <w:tcBorders>
              <w:top w:val="nil"/>
              <w:left w:val="nil"/>
              <w:bottom w:val="single" w:color="000000" w:sz="8" w:space="0"/>
              <w:right w:val="single" w:color="000000" w:sz="8" w:space="0"/>
            </w:tcBorders>
            <w:shd w:val="clear" w:color="auto" w:fill="auto"/>
            <w:noWrap/>
            <w:vAlign w:val="center"/>
          </w:tcPr>
          <w:p w14:paraId="173A81E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4009508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563D3A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2240106</w:t>
            </w:r>
          </w:p>
        </w:tc>
        <w:tc>
          <w:tcPr>
            <w:tcW w:w="3498" w:type="dxa"/>
            <w:tcBorders>
              <w:top w:val="nil"/>
              <w:left w:val="nil"/>
              <w:bottom w:val="single" w:color="000000" w:sz="8" w:space="0"/>
              <w:right w:val="single" w:color="000000" w:sz="8" w:space="0"/>
            </w:tcBorders>
            <w:shd w:val="clear" w:color="auto" w:fill="auto"/>
            <w:noWrap/>
            <w:vAlign w:val="center"/>
          </w:tcPr>
          <w:p w14:paraId="7131C45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安全监管</w:t>
            </w:r>
          </w:p>
        </w:tc>
        <w:tc>
          <w:tcPr>
            <w:tcW w:w="1069" w:type="dxa"/>
            <w:tcBorders>
              <w:top w:val="nil"/>
              <w:left w:val="nil"/>
              <w:bottom w:val="single" w:color="000000" w:sz="8" w:space="0"/>
              <w:right w:val="single" w:color="000000" w:sz="8" w:space="0"/>
            </w:tcBorders>
            <w:shd w:val="clear" w:color="auto" w:fill="auto"/>
            <w:noWrap/>
            <w:vAlign w:val="center"/>
          </w:tcPr>
          <w:p w14:paraId="53D6B99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w:t>
            </w:r>
          </w:p>
        </w:tc>
      </w:tr>
      <w:tr w14:paraId="1DBBC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2772C0B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2080102</w:t>
            </w:r>
          </w:p>
        </w:tc>
        <w:tc>
          <w:tcPr>
            <w:tcW w:w="2748" w:type="dxa"/>
            <w:tcBorders>
              <w:top w:val="nil"/>
              <w:left w:val="nil"/>
              <w:bottom w:val="single" w:color="000000" w:sz="8" w:space="0"/>
              <w:right w:val="single" w:color="000000" w:sz="8" w:space="0"/>
            </w:tcBorders>
            <w:shd w:val="clear" w:color="auto" w:fill="auto"/>
            <w:noWrap/>
            <w:vAlign w:val="center"/>
          </w:tcPr>
          <w:p w14:paraId="5E60C41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325" w:type="dxa"/>
            <w:tcBorders>
              <w:top w:val="nil"/>
              <w:left w:val="nil"/>
              <w:bottom w:val="single" w:color="000000" w:sz="8" w:space="0"/>
              <w:right w:val="single" w:color="000000" w:sz="8" w:space="0"/>
            </w:tcBorders>
            <w:shd w:val="clear" w:color="auto" w:fill="auto"/>
            <w:noWrap/>
            <w:vAlign w:val="center"/>
          </w:tcPr>
          <w:p w14:paraId="165C0A8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3,846</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68D4D68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2240108</w:t>
            </w:r>
          </w:p>
        </w:tc>
        <w:tc>
          <w:tcPr>
            <w:tcW w:w="3498" w:type="dxa"/>
            <w:tcBorders>
              <w:top w:val="nil"/>
              <w:left w:val="nil"/>
              <w:bottom w:val="single" w:color="000000" w:sz="8" w:space="0"/>
              <w:right w:val="single" w:color="000000" w:sz="8" w:space="0"/>
            </w:tcBorders>
            <w:shd w:val="clear" w:color="auto" w:fill="auto"/>
            <w:noWrap/>
            <w:vAlign w:val="center"/>
          </w:tcPr>
          <w:p w14:paraId="5CBE12A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应急救援</w:t>
            </w:r>
          </w:p>
        </w:tc>
        <w:tc>
          <w:tcPr>
            <w:tcW w:w="1069" w:type="dxa"/>
            <w:tcBorders>
              <w:top w:val="nil"/>
              <w:left w:val="nil"/>
              <w:bottom w:val="single" w:color="000000" w:sz="8" w:space="0"/>
              <w:right w:val="single" w:color="000000" w:sz="8" w:space="0"/>
            </w:tcBorders>
            <w:shd w:val="clear" w:color="auto" w:fill="auto"/>
            <w:noWrap/>
            <w:vAlign w:val="center"/>
          </w:tcPr>
          <w:p w14:paraId="3BCF60E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w:t>
            </w:r>
          </w:p>
        </w:tc>
      </w:tr>
      <w:tr w14:paraId="16FB6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EDE86F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2080105</w:t>
            </w:r>
          </w:p>
        </w:tc>
        <w:tc>
          <w:tcPr>
            <w:tcW w:w="2748" w:type="dxa"/>
            <w:tcBorders>
              <w:top w:val="nil"/>
              <w:left w:val="nil"/>
              <w:bottom w:val="single" w:color="000000" w:sz="8" w:space="0"/>
              <w:right w:val="single" w:color="000000" w:sz="8" w:space="0"/>
            </w:tcBorders>
            <w:shd w:val="clear" w:color="auto" w:fill="auto"/>
            <w:noWrap/>
            <w:vAlign w:val="center"/>
          </w:tcPr>
          <w:p w14:paraId="0B5A70F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劳动保障监察</w:t>
            </w:r>
          </w:p>
        </w:tc>
        <w:tc>
          <w:tcPr>
            <w:tcW w:w="1325" w:type="dxa"/>
            <w:tcBorders>
              <w:top w:val="nil"/>
              <w:left w:val="nil"/>
              <w:bottom w:val="single" w:color="000000" w:sz="8" w:space="0"/>
              <w:right w:val="single" w:color="000000" w:sz="8" w:space="0"/>
            </w:tcBorders>
            <w:shd w:val="clear" w:color="auto" w:fill="auto"/>
            <w:noWrap/>
            <w:vAlign w:val="center"/>
          </w:tcPr>
          <w:p w14:paraId="75FBCF8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501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70B95D1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2240109</w:t>
            </w:r>
          </w:p>
        </w:tc>
        <w:tc>
          <w:tcPr>
            <w:tcW w:w="3498" w:type="dxa"/>
            <w:tcBorders>
              <w:top w:val="nil"/>
              <w:left w:val="nil"/>
              <w:bottom w:val="single" w:color="000000" w:sz="8" w:space="0"/>
              <w:right w:val="single" w:color="000000" w:sz="8" w:space="0"/>
            </w:tcBorders>
            <w:shd w:val="clear" w:color="auto" w:fill="auto"/>
            <w:noWrap/>
            <w:vAlign w:val="center"/>
          </w:tcPr>
          <w:p w14:paraId="0A4B210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应急管理</w:t>
            </w:r>
          </w:p>
        </w:tc>
        <w:tc>
          <w:tcPr>
            <w:tcW w:w="1069" w:type="dxa"/>
            <w:tcBorders>
              <w:top w:val="nil"/>
              <w:left w:val="nil"/>
              <w:bottom w:val="single" w:color="000000" w:sz="8" w:space="0"/>
              <w:right w:val="single" w:color="000000" w:sz="8" w:space="0"/>
            </w:tcBorders>
            <w:shd w:val="clear" w:color="auto" w:fill="auto"/>
            <w:noWrap/>
            <w:vAlign w:val="center"/>
          </w:tcPr>
          <w:p w14:paraId="54545BE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w:t>
            </w:r>
          </w:p>
        </w:tc>
      </w:tr>
      <w:tr w14:paraId="0D06D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0A874D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2080111</w:t>
            </w:r>
          </w:p>
        </w:tc>
        <w:tc>
          <w:tcPr>
            <w:tcW w:w="2748" w:type="dxa"/>
            <w:tcBorders>
              <w:top w:val="nil"/>
              <w:left w:val="nil"/>
              <w:bottom w:val="single" w:color="000000" w:sz="8" w:space="0"/>
              <w:right w:val="single" w:color="000000" w:sz="8" w:space="0"/>
            </w:tcBorders>
            <w:shd w:val="clear" w:color="auto" w:fill="auto"/>
            <w:noWrap/>
            <w:vAlign w:val="center"/>
          </w:tcPr>
          <w:p w14:paraId="74EAFF4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公共就业服务和职业技能鉴定机构</w:t>
            </w:r>
          </w:p>
        </w:tc>
        <w:tc>
          <w:tcPr>
            <w:tcW w:w="1325" w:type="dxa"/>
            <w:tcBorders>
              <w:top w:val="nil"/>
              <w:left w:val="nil"/>
              <w:bottom w:val="single" w:color="000000" w:sz="8" w:space="0"/>
              <w:right w:val="single" w:color="000000" w:sz="8" w:space="0"/>
            </w:tcBorders>
            <w:shd w:val="clear" w:color="auto" w:fill="auto"/>
            <w:noWrap/>
            <w:vAlign w:val="center"/>
          </w:tcPr>
          <w:p w14:paraId="2E276B2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9B498E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22402</w:t>
            </w:r>
          </w:p>
        </w:tc>
        <w:tc>
          <w:tcPr>
            <w:tcW w:w="3498" w:type="dxa"/>
            <w:tcBorders>
              <w:top w:val="nil"/>
              <w:left w:val="nil"/>
              <w:bottom w:val="single" w:color="000000" w:sz="8" w:space="0"/>
              <w:right w:val="single" w:color="000000" w:sz="8" w:space="0"/>
            </w:tcBorders>
            <w:shd w:val="clear" w:color="auto" w:fill="auto"/>
            <w:noWrap/>
            <w:vAlign w:val="center"/>
          </w:tcPr>
          <w:p w14:paraId="1D12C24A">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消防救援事务</w:t>
            </w:r>
          </w:p>
        </w:tc>
        <w:tc>
          <w:tcPr>
            <w:tcW w:w="1069" w:type="dxa"/>
            <w:tcBorders>
              <w:top w:val="nil"/>
              <w:left w:val="nil"/>
              <w:bottom w:val="single" w:color="000000" w:sz="8" w:space="0"/>
              <w:right w:val="single" w:color="000000" w:sz="8" w:space="0"/>
            </w:tcBorders>
            <w:shd w:val="clear" w:color="auto" w:fill="auto"/>
            <w:noWrap/>
            <w:vAlign w:val="center"/>
          </w:tcPr>
          <w:p w14:paraId="58E7338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433</w:t>
            </w:r>
          </w:p>
        </w:tc>
      </w:tr>
      <w:tr w14:paraId="0D222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EB874B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2080199</w:t>
            </w:r>
          </w:p>
        </w:tc>
        <w:tc>
          <w:tcPr>
            <w:tcW w:w="2748" w:type="dxa"/>
            <w:tcBorders>
              <w:top w:val="nil"/>
              <w:left w:val="nil"/>
              <w:bottom w:val="single" w:color="000000" w:sz="8" w:space="0"/>
              <w:right w:val="single" w:color="000000" w:sz="8" w:space="0"/>
            </w:tcBorders>
            <w:shd w:val="clear" w:color="auto" w:fill="auto"/>
            <w:noWrap/>
            <w:vAlign w:val="center"/>
          </w:tcPr>
          <w:p w14:paraId="34933F7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其他人力资源和社会保障管理事务支出</w:t>
            </w:r>
          </w:p>
        </w:tc>
        <w:tc>
          <w:tcPr>
            <w:tcW w:w="1325" w:type="dxa"/>
            <w:tcBorders>
              <w:top w:val="nil"/>
              <w:left w:val="nil"/>
              <w:bottom w:val="single" w:color="000000" w:sz="8" w:space="0"/>
              <w:right w:val="single" w:color="000000" w:sz="8" w:space="0"/>
            </w:tcBorders>
            <w:shd w:val="clear" w:color="auto" w:fill="auto"/>
            <w:noWrap/>
            <w:vAlign w:val="center"/>
          </w:tcPr>
          <w:p w14:paraId="30D4D15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C70E38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2240204</w:t>
            </w:r>
          </w:p>
        </w:tc>
        <w:tc>
          <w:tcPr>
            <w:tcW w:w="3498" w:type="dxa"/>
            <w:tcBorders>
              <w:top w:val="nil"/>
              <w:left w:val="nil"/>
              <w:bottom w:val="single" w:color="000000" w:sz="8" w:space="0"/>
              <w:right w:val="single" w:color="000000" w:sz="8" w:space="0"/>
            </w:tcBorders>
            <w:shd w:val="clear" w:color="auto" w:fill="auto"/>
            <w:noWrap/>
            <w:vAlign w:val="center"/>
          </w:tcPr>
          <w:p w14:paraId="2690B75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消防应急救援</w:t>
            </w:r>
          </w:p>
        </w:tc>
        <w:tc>
          <w:tcPr>
            <w:tcW w:w="1069" w:type="dxa"/>
            <w:tcBorders>
              <w:top w:val="nil"/>
              <w:left w:val="nil"/>
              <w:bottom w:val="single" w:color="000000" w:sz="8" w:space="0"/>
              <w:right w:val="single" w:color="000000" w:sz="8" w:space="0"/>
            </w:tcBorders>
            <w:shd w:val="clear" w:color="auto" w:fill="auto"/>
            <w:noWrap/>
            <w:vAlign w:val="center"/>
          </w:tcPr>
          <w:p w14:paraId="24E1CC3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433</w:t>
            </w:r>
          </w:p>
        </w:tc>
      </w:tr>
      <w:tr w14:paraId="47B22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6B50ED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20802</w:t>
            </w:r>
          </w:p>
        </w:tc>
        <w:tc>
          <w:tcPr>
            <w:tcW w:w="2748" w:type="dxa"/>
            <w:tcBorders>
              <w:top w:val="nil"/>
              <w:left w:val="nil"/>
              <w:bottom w:val="single" w:color="000000" w:sz="8" w:space="0"/>
              <w:right w:val="single" w:color="000000" w:sz="8" w:space="0"/>
            </w:tcBorders>
            <w:shd w:val="clear" w:color="auto" w:fill="auto"/>
            <w:noWrap/>
            <w:vAlign w:val="center"/>
          </w:tcPr>
          <w:p w14:paraId="47E18BC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民政管理事务</w:t>
            </w:r>
          </w:p>
        </w:tc>
        <w:tc>
          <w:tcPr>
            <w:tcW w:w="1325" w:type="dxa"/>
            <w:tcBorders>
              <w:top w:val="nil"/>
              <w:left w:val="nil"/>
              <w:bottom w:val="single" w:color="000000" w:sz="8" w:space="0"/>
              <w:right w:val="single" w:color="000000" w:sz="8" w:space="0"/>
            </w:tcBorders>
            <w:shd w:val="clear" w:color="auto" w:fill="auto"/>
            <w:noWrap/>
            <w:vAlign w:val="center"/>
          </w:tcPr>
          <w:p w14:paraId="24AF58A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293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3AF400D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22406</w:t>
            </w:r>
          </w:p>
        </w:tc>
        <w:tc>
          <w:tcPr>
            <w:tcW w:w="3498" w:type="dxa"/>
            <w:tcBorders>
              <w:top w:val="nil"/>
              <w:left w:val="nil"/>
              <w:bottom w:val="single" w:color="000000" w:sz="8" w:space="0"/>
              <w:right w:val="single" w:color="000000" w:sz="8" w:space="0"/>
            </w:tcBorders>
            <w:shd w:val="clear" w:color="auto" w:fill="auto"/>
            <w:noWrap/>
            <w:vAlign w:val="center"/>
          </w:tcPr>
          <w:p w14:paraId="047C87A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自然灾害防治</w:t>
            </w:r>
          </w:p>
        </w:tc>
        <w:tc>
          <w:tcPr>
            <w:tcW w:w="1069" w:type="dxa"/>
            <w:tcBorders>
              <w:top w:val="nil"/>
              <w:left w:val="nil"/>
              <w:bottom w:val="single" w:color="000000" w:sz="8" w:space="0"/>
              <w:right w:val="single" w:color="000000" w:sz="8" w:space="0"/>
            </w:tcBorders>
            <w:shd w:val="clear" w:color="auto" w:fill="auto"/>
            <w:noWrap/>
            <w:vAlign w:val="center"/>
          </w:tcPr>
          <w:p w14:paraId="4AFA6ED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w:t>
            </w:r>
          </w:p>
        </w:tc>
      </w:tr>
      <w:tr w14:paraId="53179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CBD21F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2080201</w:t>
            </w:r>
          </w:p>
        </w:tc>
        <w:tc>
          <w:tcPr>
            <w:tcW w:w="2748" w:type="dxa"/>
            <w:tcBorders>
              <w:top w:val="nil"/>
              <w:left w:val="nil"/>
              <w:bottom w:val="single" w:color="000000" w:sz="8" w:space="0"/>
              <w:right w:val="single" w:color="000000" w:sz="8" w:space="0"/>
            </w:tcBorders>
            <w:shd w:val="clear" w:color="auto" w:fill="auto"/>
            <w:noWrap/>
            <w:vAlign w:val="center"/>
          </w:tcPr>
          <w:p w14:paraId="5883AD3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行政运行</w:t>
            </w:r>
          </w:p>
        </w:tc>
        <w:tc>
          <w:tcPr>
            <w:tcW w:w="1325" w:type="dxa"/>
            <w:tcBorders>
              <w:top w:val="nil"/>
              <w:left w:val="nil"/>
              <w:bottom w:val="single" w:color="000000" w:sz="8" w:space="0"/>
              <w:right w:val="single" w:color="000000" w:sz="8" w:space="0"/>
            </w:tcBorders>
            <w:shd w:val="clear" w:color="auto" w:fill="auto"/>
            <w:noWrap/>
            <w:vAlign w:val="center"/>
          </w:tcPr>
          <w:p w14:paraId="037EDC7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156</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B1995B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2240601</w:t>
            </w:r>
          </w:p>
        </w:tc>
        <w:tc>
          <w:tcPr>
            <w:tcW w:w="3498" w:type="dxa"/>
            <w:tcBorders>
              <w:top w:val="nil"/>
              <w:left w:val="nil"/>
              <w:bottom w:val="single" w:color="000000" w:sz="8" w:space="0"/>
              <w:right w:val="single" w:color="000000" w:sz="8" w:space="0"/>
            </w:tcBorders>
            <w:shd w:val="clear" w:color="auto" w:fill="auto"/>
            <w:noWrap/>
            <w:vAlign w:val="center"/>
          </w:tcPr>
          <w:p w14:paraId="33FF22B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地质灾害防治</w:t>
            </w:r>
          </w:p>
        </w:tc>
        <w:tc>
          <w:tcPr>
            <w:tcW w:w="1069" w:type="dxa"/>
            <w:tcBorders>
              <w:top w:val="nil"/>
              <w:left w:val="nil"/>
              <w:bottom w:val="single" w:color="000000" w:sz="8" w:space="0"/>
              <w:right w:val="single" w:color="000000" w:sz="8" w:space="0"/>
            </w:tcBorders>
            <w:shd w:val="clear" w:color="auto" w:fill="auto"/>
            <w:noWrap/>
            <w:vAlign w:val="center"/>
          </w:tcPr>
          <w:p w14:paraId="3031120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w:t>
            </w:r>
          </w:p>
        </w:tc>
      </w:tr>
      <w:tr w14:paraId="3A76C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553D5F9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2080202</w:t>
            </w:r>
          </w:p>
        </w:tc>
        <w:tc>
          <w:tcPr>
            <w:tcW w:w="2748" w:type="dxa"/>
            <w:tcBorders>
              <w:top w:val="nil"/>
              <w:left w:val="nil"/>
              <w:bottom w:val="single" w:color="000000" w:sz="8" w:space="0"/>
              <w:right w:val="single" w:color="000000" w:sz="8" w:space="0"/>
            </w:tcBorders>
            <w:shd w:val="clear" w:color="auto" w:fill="auto"/>
            <w:noWrap/>
            <w:vAlign w:val="center"/>
          </w:tcPr>
          <w:p w14:paraId="51D5126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一般行政管理事务</w:t>
            </w:r>
          </w:p>
        </w:tc>
        <w:tc>
          <w:tcPr>
            <w:tcW w:w="1325" w:type="dxa"/>
            <w:tcBorders>
              <w:top w:val="nil"/>
              <w:left w:val="nil"/>
              <w:bottom w:val="single" w:color="000000" w:sz="8" w:space="0"/>
              <w:right w:val="single" w:color="000000" w:sz="8" w:space="0"/>
            </w:tcBorders>
            <w:shd w:val="clear" w:color="auto" w:fill="auto"/>
            <w:noWrap/>
            <w:vAlign w:val="center"/>
          </w:tcPr>
          <w:p w14:paraId="457461F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27ACAF6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22407</w:t>
            </w:r>
          </w:p>
        </w:tc>
        <w:tc>
          <w:tcPr>
            <w:tcW w:w="3498" w:type="dxa"/>
            <w:tcBorders>
              <w:top w:val="nil"/>
              <w:left w:val="nil"/>
              <w:bottom w:val="single" w:color="000000" w:sz="8" w:space="0"/>
              <w:right w:val="single" w:color="000000" w:sz="8" w:space="0"/>
            </w:tcBorders>
            <w:shd w:val="clear" w:color="auto" w:fill="auto"/>
            <w:noWrap/>
            <w:vAlign w:val="center"/>
          </w:tcPr>
          <w:p w14:paraId="58126BA3">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自然灾害救灾及恢复重建支出</w:t>
            </w:r>
          </w:p>
        </w:tc>
        <w:tc>
          <w:tcPr>
            <w:tcW w:w="1069" w:type="dxa"/>
            <w:tcBorders>
              <w:top w:val="nil"/>
              <w:left w:val="nil"/>
              <w:bottom w:val="single" w:color="000000" w:sz="8" w:space="0"/>
              <w:right w:val="single" w:color="000000" w:sz="8" w:space="0"/>
            </w:tcBorders>
            <w:shd w:val="clear" w:color="auto" w:fill="auto"/>
            <w:noWrap/>
            <w:vAlign w:val="center"/>
          </w:tcPr>
          <w:p w14:paraId="28FC786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w:t>
            </w:r>
          </w:p>
        </w:tc>
      </w:tr>
      <w:tr w14:paraId="3294F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0E6CFD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2080206</w:t>
            </w:r>
          </w:p>
        </w:tc>
        <w:tc>
          <w:tcPr>
            <w:tcW w:w="2748" w:type="dxa"/>
            <w:tcBorders>
              <w:top w:val="nil"/>
              <w:left w:val="nil"/>
              <w:bottom w:val="single" w:color="000000" w:sz="8" w:space="0"/>
              <w:right w:val="single" w:color="000000" w:sz="8" w:space="0"/>
            </w:tcBorders>
            <w:shd w:val="clear" w:color="auto" w:fill="auto"/>
            <w:noWrap/>
            <w:vAlign w:val="center"/>
          </w:tcPr>
          <w:p w14:paraId="19D67EB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社会组织管理</w:t>
            </w:r>
          </w:p>
        </w:tc>
        <w:tc>
          <w:tcPr>
            <w:tcW w:w="1325" w:type="dxa"/>
            <w:tcBorders>
              <w:top w:val="nil"/>
              <w:left w:val="nil"/>
              <w:bottom w:val="single" w:color="000000" w:sz="8" w:space="0"/>
              <w:right w:val="single" w:color="000000" w:sz="8" w:space="0"/>
            </w:tcBorders>
            <w:shd w:val="clear" w:color="auto" w:fill="auto"/>
            <w:noWrap/>
            <w:vAlign w:val="center"/>
          </w:tcPr>
          <w:p w14:paraId="05982A2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3D2E13F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2240799</w:t>
            </w:r>
          </w:p>
        </w:tc>
        <w:tc>
          <w:tcPr>
            <w:tcW w:w="3498" w:type="dxa"/>
            <w:tcBorders>
              <w:top w:val="nil"/>
              <w:left w:val="nil"/>
              <w:bottom w:val="single" w:color="000000" w:sz="8" w:space="0"/>
              <w:right w:val="single" w:color="000000" w:sz="8" w:space="0"/>
            </w:tcBorders>
            <w:shd w:val="clear" w:color="auto" w:fill="auto"/>
            <w:noWrap/>
            <w:vAlign w:val="center"/>
          </w:tcPr>
          <w:p w14:paraId="2584BF4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其他自然灾害救灾及恢复重建支出</w:t>
            </w:r>
          </w:p>
        </w:tc>
        <w:tc>
          <w:tcPr>
            <w:tcW w:w="1069" w:type="dxa"/>
            <w:tcBorders>
              <w:top w:val="nil"/>
              <w:left w:val="nil"/>
              <w:bottom w:val="single" w:color="000000" w:sz="8" w:space="0"/>
              <w:right w:val="single" w:color="000000" w:sz="8" w:space="0"/>
            </w:tcBorders>
            <w:shd w:val="clear" w:color="auto" w:fill="auto"/>
            <w:noWrap/>
            <w:vAlign w:val="center"/>
          </w:tcPr>
          <w:p w14:paraId="33DC7F5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w:t>
            </w:r>
          </w:p>
        </w:tc>
      </w:tr>
      <w:tr w14:paraId="490A5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EC1921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2080209</w:t>
            </w:r>
          </w:p>
        </w:tc>
        <w:tc>
          <w:tcPr>
            <w:tcW w:w="2748" w:type="dxa"/>
            <w:tcBorders>
              <w:top w:val="nil"/>
              <w:left w:val="nil"/>
              <w:bottom w:val="single" w:color="000000" w:sz="8" w:space="0"/>
              <w:right w:val="single" w:color="000000" w:sz="8" w:space="0"/>
            </w:tcBorders>
            <w:shd w:val="clear" w:color="auto" w:fill="auto"/>
            <w:noWrap/>
            <w:vAlign w:val="center"/>
          </w:tcPr>
          <w:p w14:paraId="3721E9C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老龄事务</w:t>
            </w:r>
          </w:p>
        </w:tc>
        <w:tc>
          <w:tcPr>
            <w:tcW w:w="1325" w:type="dxa"/>
            <w:tcBorders>
              <w:top w:val="nil"/>
              <w:left w:val="nil"/>
              <w:bottom w:val="single" w:color="000000" w:sz="8" w:space="0"/>
              <w:right w:val="single" w:color="000000" w:sz="8" w:space="0"/>
            </w:tcBorders>
            <w:shd w:val="clear" w:color="auto" w:fill="auto"/>
            <w:noWrap/>
            <w:vAlign w:val="center"/>
          </w:tcPr>
          <w:p w14:paraId="5F4A3D5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1EFC02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22499</w:t>
            </w:r>
          </w:p>
        </w:tc>
        <w:tc>
          <w:tcPr>
            <w:tcW w:w="3498" w:type="dxa"/>
            <w:tcBorders>
              <w:top w:val="nil"/>
              <w:left w:val="nil"/>
              <w:bottom w:val="single" w:color="000000" w:sz="8" w:space="0"/>
              <w:right w:val="single" w:color="000000" w:sz="8" w:space="0"/>
            </w:tcBorders>
            <w:shd w:val="clear" w:color="auto" w:fill="auto"/>
            <w:noWrap/>
            <w:vAlign w:val="center"/>
          </w:tcPr>
          <w:p w14:paraId="76BA546D">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其他灾害防治及应急管理支出</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款</w:t>
            </w:r>
            <w:r>
              <w:rPr>
                <w:rFonts w:hint="default" w:ascii="Times New Roman" w:hAnsi="Times New Roman" w:eastAsia="宋体" w:cs="Times New Roman"/>
                <w:b/>
                <w:bCs/>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3839745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524</w:t>
            </w:r>
          </w:p>
        </w:tc>
      </w:tr>
      <w:tr w14:paraId="22943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3F9861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2080299</w:t>
            </w:r>
          </w:p>
        </w:tc>
        <w:tc>
          <w:tcPr>
            <w:tcW w:w="2748" w:type="dxa"/>
            <w:tcBorders>
              <w:top w:val="nil"/>
              <w:left w:val="nil"/>
              <w:bottom w:val="single" w:color="000000" w:sz="8" w:space="0"/>
              <w:right w:val="single" w:color="000000" w:sz="8" w:space="0"/>
            </w:tcBorders>
            <w:shd w:val="clear" w:color="auto" w:fill="auto"/>
            <w:noWrap/>
            <w:vAlign w:val="center"/>
          </w:tcPr>
          <w:p w14:paraId="22F2D01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其他民政管理事务支出</w:t>
            </w:r>
          </w:p>
        </w:tc>
        <w:tc>
          <w:tcPr>
            <w:tcW w:w="1325" w:type="dxa"/>
            <w:tcBorders>
              <w:top w:val="nil"/>
              <w:left w:val="nil"/>
              <w:bottom w:val="single" w:color="000000" w:sz="8" w:space="0"/>
              <w:right w:val="single" w:color="000000" w:sz="8" w:space="0"/>
            </w:tcBorders>
            <w:shd w:val="clear" w:color="auto" w:fill="auto"/>
            <w:noWrap/>
            <w:vAlign w:val="center"/>
          </w:tcPr>
          <w:p w14:paraId="03ED2BF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1166C8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2249999</w:t>
            </w:r>
          </w:p>
        </w:tc>
        <w:tc>
          <w:tcPr>
            <w:tcW w:w="3498" w:type="dxa"/>
            <w:tcBorders>
              <w:top w:val="nil"/>
              <w:left w:val="nil"/>
              <w:bottom w:val="single" w:color="000000" w:sz="8" w:space="0"/>
              <w:right w:val="single" w:color="000000" w:sz="8" w:space="0"/>
            </w:tcBorders>
            <w:shd w:val="clear" w:color="auto" w:fill="auto"/>
            <w:noWrap/>
            <w:vAlign w:val="center"/>
          </w:tcPr>
          <w:p w14:paraId="79BA229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其他灾害防治及应急管理支出</w:t>
            </w:r>
            <w:r>
              <w:rPr>
                <w:rFonts w:hint="default" w:ascii="Times New Roman" w:hAnsi="Times New Roman" w:eastAsia="宋体" w:cs="Times New Roman"/>
                <w:i w:val="0"/>
                <w:iCs w:val="0"/>
                <w:snapToGrid w:val="0"/>
                <w:color w:val="000000"/>
                <w:kern w:val="0"/>
                <w:sz w:val="20"/>
                <w:szCs w:val="20"/>
                <w:u w:val="none"/>
                <w:lang w:val="en-US" w:eastAsia="zh-CN" w:bidi="ar"/>
              </w:rPr>
              <w:t>(</w:t>
            </w:r>
            <w:r>
              <w:rPr>
                <w:rFonts w:hint="eastAsia" w:ascii="宋体" w:hAnsi="宋体" w:eastAsia="宋体" w:cs="宋体"/>
                <w:i w:val="0"/>
                <w:iCs w:val="0"/>
                <w:snapToGrid w:val="0"/>
                <w:color w:val="000000"/>
                <w:kern w:val="0"/>
                <w:sz w:val="20"/>
                <w:szCs w:val="20"/>
                <w:u w:val="none"/>
                <w:lang w:val="en-US" w:eastAsia="zh-CN" w:bidi="ar"/>
              </w:rPr>
              <w:t>项</w:t>
            </w:r>
            <w:r>
              <w:rPr>
                <w:rFonts w:hint="default" w:ascii="Times New Roman" w:hAnsi="Times New Roman" w:eastAsia="宋体" w:cs="Times New Roman"/>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5F47678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524</w:t>
            </w:r>
          </w:p>
        </w:tc>
      </w:tr>
      <w:tr w14:paraId="0EDBA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EA25C1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20805</w:t>
            </w:r>
          </w:p>
        </w:tc>
        <w:tc>
          <w:tcPr>
            <w:tcW w:w="2748" w:type="dxa"/>
            <w:tcBorders>
              <w:top w:val="nil"/>
              <w:left w:val="nil"/>
              <w:bottom w:val="single" w:color="000000" w:sz="8" w:space="0"/>
              <w:right w:val="single" w:color="000000" w:sz="8" w:space="0"/>
            </w:tcBorders>
            <w:shd w:val="clear" w:color="auto" w:fill="auto"/>
            <w:noWrap/>
            <w:vAlign w:val="center"/>
          </w:tcPr>
          <w:p w14:paraId="2314FA17">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行政事业单位养老支出</w:t>
            </w:r>
          </w:p>
        </w:tc>
        <w:tc>
          <w:tcPr>
            <w:tcW w:w="1325" w:type="dxa"/>
            <w:tcBorders>
              <w:top w:val="nil"/>
              <w:left w:val="nil"/>
              <w:bottom w:val="single" w:color="000000" w:sz="8" w:space="0"/>
              <w:right w:val="single" w:color="000000" w:sz="8" w:space="0"/>
            </w:tcBorders>
            <w:shd w:val="clear" w:color="auto" w:fill="auto"/>
            <w:noWrap/>
            <w:vAlign w:val="center"/>
          </w:tcPr>
          <w:p w14:paraId="5784196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11,925</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92EDF8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229</w:t>
            </w:r>
          </w:p>
        </w:tc>
        <w:tc>
          <w:tcPr>
            <w:tcW w:w="3498" w:type="dxa"/>
            <w:tcBorders>
              <w:top w:val="nil"/>
              <w:left w:val="nil"/>
              <w:bottom w:val="single" w:color="000000" w:sz="8" w:space="0"/>
              <w:right w:val="single" w:color="000000" w:sz="8" w:space="0"/>
            </w:tcBorders>
            <w:shd w:val="clear" w:color="auto" w:fill="auto"/>
            <w:noWrap/>
            <w:vAlign w:val="center"/>
          </w:tcPr>
          <w:p w14:paraId="17887C7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其他支出</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类</w:t>
            </w:r>
            <w:r>
              <w:rPr>
                <w:rFonts w:hint="default" w:ascii="Times New Roman" w:hAnsi="Times New Roman" w:eastAsia="宋体" w:cs="Times New Roman"/>
                <w:b/>
                <w:bCs/>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111221D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226</w:t>
            </w:r>
          </w:p>
        </w:tc>
      </w:tr>
      <w:tr w14:paraId="6AB8A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6A96939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2080501</w:t>
            </w:r>
          </w:p>
        </w:tc>
        <w:tc>
          <w:tcPr>
            <w:tcW w:w="2748" w:type="dxa"/>
            <w:tcBorders>
              <w:top w:val="nil"/>
              <w:left w:val="nil"/>
              <w:bottom w:val="single" w:color="000000" w:sz="8" w:space="0"/>
              <w:right w:val="single" w:color="000000" w:sz="8" w:space="0"/>
            </w:tcBorders>
            <w:shd w:val="clear" w:color="auto" w:fill="auto"/>
            <w:noWrap/>
            <w:vAlign w:val="center"/>
          </w:tcPr>
          <w:p w14:paraId="229F52F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行政单位离退休</w:t>
            </w:r>
          </w:p>
        </w:tc>
        <w:tc>
          <w:tcPr>
            <w:tcW w:w="1325" w:type="dxa"/>
            <w:tcBorders>
              <w:top w:val="nil"/>
              <w:left w:val="nil"/>
              <w:bottom w:val="single" w:color="000000" w:sz="8" w:space="0"/>
              <w:right w:val="single" w:color="000000" w:sz="8" w:space="0"/>
            </w:tcBorders>
            <w:shd w:val="clear" w:color="auto" w:fill="auto"/>
            <w:noWrap/>
            <w:vAlign w:val="center"/>
          </w:tcPr>
          <w:p w14:paraId="68133B0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1,277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13BAAA5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22999</w:t>
            </w:r>
          </w:p>
        </w:tc>
        <w:tc>
          <w:tcPr>
            <w:tcW w:w="3498" w:type="dxa"/>
            <w:tcBorders>
              <w:top w:val="nil"/>
              <w:left w:val="nil"/>
              <w:bottom w:val="single" w:color="000000" w:sz="8" w:space="0"/>
              <w:right w:val="single" w:color="000000" w:sz="8" w:space="0"/>
            </w:tcBorders>
            <w:shd w:val="clear" w:color="auto" w:fill="auto"/>
            <w:noWrap/>
            <w:vAlign w:val="center"/>
          </w:tcPr>
          <w:p w14:paraId="33F88B15">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其他支出</w:t>
            </w:r>
            <w:r>
              <w:rPr>
                <w:rFonts w:hint="default" w:ascii="Times New Roman" w:hAnsi="Times New Roman" w:eastAsia="宋体" w:cs="Times New Roman"/>
                <w:b/>
                <w:bCs/>
                <w:i w:val="0"/>
                <w:iCs w:val="0"/>
                <w:snapToGrid w:val="0"/>
                <w:color w:val="000000"/>
                <w:kern w:val="0"/>
                <w:sz w:val="20"/>
                <w:szCs w:val="20"/>
                <w:u w:val="none"/>
                <w:lang w:val="en-US" w:eastAsia="zh-CN" w:bidi="ar"/>
              </w:rPr>
              <w:t>(</w:t>
            </w:r>
            <w:r>
              <w:rPr>
                <w:rFonts w:hint="eastAsia" w:ascii="宋体" w:hAnsi="宋体" w:eastAsia="宋体" w:cs="宋体"/>
                <w:b/>
                <w:bCs/>
                <w:i w:val="0"/>
                <w:iCs w:val="0"/>
                <w:snapToGrid w:val="0"/>
                <w:color w:val="000000"/>
                <w:kern w:val="0"/>
                <w:sz w:val="20"/>
                <w:szCs w:val="20"/>
                <w:u w:val="none"/>
                <w:lang w:val="en-US" w:eastAsia="zh-CN" w:bidi="ar"/>
              </w:rPr>
              <w:t>款</w:t>
            </w:r>
            <w:r>
              <w:rPr>
                <w:rFonts w:hint="default" w:ascii="Times New Roman" w:hAnsi="Times New Roman" w:eastAsia="宋体" w:cs="Times New Roman"/>
                <w:b/>
                <w:bCs/>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20E35EE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226</w:t>
            </w:r>
          </w:p>
        </w:tc>
      </w:tr>
      <w:tr w14:paraId="5833E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1B55855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2080502</w:t>
            </w:r>
          </w:p>
        </w:tc>
        <w:tc>
          <w:tcPr>
            <w:tcW w:w="2748" w:type="dxa"/>
            <w:tcBorders>
              <w:top w:val="nil"/>
              <w:left w:val="nil"/>
              <w:bottom w:val="single" w:color="000000" w:sz="8" w:space="0"/>
              <w:right w:val="single" w:color="000000" w:sz="8" w:space="0"/>
            </w:tcBorders>
            <w:shd w:val="clear" w:color="auto" w:fill="auto"/>
            <w:noWrap/>
            <w:vAlign w:val="center"/>
          </w:tcPr>
          <w:p w14:paraId="3C6FCB1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事业单位离退休</w:t>
            </w:r>
          </w:p>
        </w:tc>
        <w:tc>
          <w:tcPr>
            <w:tcW w:w="1325" w:type="dxa"/>
            <w:tcBorders>
              <w:top w:val="nil"/>
              <w:left w:val="nil"/>
              <w:bottom w:val="single" w:color="000000" w:sz="8" w:space="0"/>
              <w:right w:val="single" w:color="000000" w:sz="8" w:space="0"/>
            </w:tcBorders>
            <w:shd w:val="clear" w:color="auto" w:fill="auto"/>
            <w:noWrap/>
            <w:vAlign w:val="center"/>
          </w:tcPr>
          <w:p w14:paraId="7D9C574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807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5E00F7C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2299999</w:t>
            </w:r>
          </w:p>
        </w:tc>
        <w:tc>
          <w:tcPr>
            <w:tcW w:w="3498" w:type="dxa"/>
            <w:tcBorders>
              <w:top w:val="nil"/>
              <w:left w:val="nil"/>
              <w:bottom w:val="single" w:color="000000" w:sz="8" w:space="0"/>
              <w:right w:val="single" w:color="000000" w:sz="8" w:space="0"/>
            </w:tcBorders>
            <w:shd w:val="clear" w:color="auto" w:fill="auto"/>
            <w:noWrap/>
            <w:vAlign w:val="center"/>
          </w:tcPr>
          <w:p w14:paraId="3822B96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其他支出</w:t>
            </w:r>
            <w:r>
              <w:rPr>
                <w:rFonts w:hint="default" w:ascii="Times New Roman" w:hAnsi="Times New Roman" w:eastAsia="宋体" w:cs="Times New Roman"/>
                <w:i w:val="0"/>
                <w:iCs w:val="0"/>
                <w:snapToGrid w:val="0"/>
                <w:color w:val="000000"/>
                <w:kern w:val="0"/>
                <w:sz w:val="20"/>
                <w:szCs w:val="20"/>
                <w:u w:val="none"/>
                <w:lang w:val="en-US" w:eastAsia="zh-CN" w:bidi="ar"/>
              </w:rPr>
              <w:t>(</w:t>
            </w:r>
            <w:r>
              <w:rPr>
                <w:rFonts w:hint="eastAsia" w:ascii="宋体" w:hAnsi="宋体" w:eastAsia="宋体" w:cs="宋体"/>
                <w:i w:val="0"/>
                <w:iCs w:val="0"/>
                <w:snapToGrid w:val="0"/>
                <w:color w:val="000000"/>
                <w:kern w:val="0"/>
                <w:sz w:val="20"/>
                <w:szCs w:val="20"/>
                <w:u w:val="none"/>
                <w:lang w:val="en-US" w:eastAsia="zh-CN" w:bidi="ar"/>
              </w:rPr>
              <w:t>项</w:t>
            </w:r>
            <w:r>
              <w:rPr>
                <w:rFonts w:hint="default" w:ascii="Times New Roman" w:hAnsi="Times New Roman" w:eastAsia="宋体" w:cs="Times New Roman"/>
                <w:i w:val="0"/>
                <w:iCs w:val="0"/>
                <w:snapToGrid w:val="0"/>
                <w:color w:val="000000"/>
                <w:kern w:val="0"/>
                <w:sz w:val="20"/>
                <w:szCs w:val="20"/>
                <w:u w:val="none"/>
                <w:lang w:val="en-US" w:eastAsia="zh-CN" w:bidi="ar"/>
              </w:rPr>
              <w:t>)</w:t>
            </w:r>
          </w:p>
        </w:tc>
        <w:tc>
          <w:tcPr>
            <w:tcW w:w="1069" w:type="dxa"/>
            <w:tcBorders>
              <w:top w:val="nil"/>
              <w:left w:val="nil"/>
              <w:bottom w:val="single" w:color="000000" w:sz="8" w:space="0"/>
              <w:right w:val="single" w:color="000000" w:sz="8" w:space="0"/>
            </w:tcBorders>
            <w:shd w:val="clear" w:color="auto" w:fill="auto"/>
            <w:noWrap/>
            <w:vAlign w:val="center"/>
          </w:tcPr>
          <w:p w14:paraId="4469EEA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226</w:t>
            </w:r>
          </w:p>
        </w:tc>
      </w:tr>
      <w:tr w14:paraId="460AA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7987B32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2080505</w:t>
            </w:r>
          </w:p>
        </w:tc>
        <w:tc>
          <w:tcPr>
            <w:tcW w:w="2748" w:type="dxa"/>
            <w:tcBorders>
              <w:top w:val="nil"/>
              <w:left w:val="nil"/>
              <w:bottom w:val="single" w:color="000000" w:sz="8" w:space="0"/>
              <w:right w:val="single" w:color="000000" w:sz="8" w:space="0"/>
            </w:tcBorders>
            <w:shd w:val="clear" w:color="auto" w:fill="auto"/>
            <w:noWrap/>
            <w:vAlign w:val="center"/>
          </w:tcPr>
          <w:p w14:paraId="1DE0CC0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机关事业单位基本养老保险缴费支出</w:t>
            </w:r>
          </w:p>
        </w:tc>
        <w:tc>
          <w:tcPr>
            <w:tcW w:w="1325" w:type="dxa"/>
            <w:tcBorders>
              <w:top w:val="nil"/>
              <w:left w:val="nil"/>
              <w:bottom w:val="single" w:color="000000" w:sz="8" w:space="0"/>
              <w:right w:val="single" w:color="000000" w:sz="8" w:space="0"/>
            </w:tcBorders>
            <w:shd w:val="clear" w:color="auto" w:fill="auto"/>
            <w:noWrap/>
            <w:vAlign w:val="center"/>
          </w:tcPr>
          <w:p w14:paraId="24D17F8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1,197</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4FFA246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232</w:t>
            </w:r>
          </w:p>
        </w:tc>
        <w:tc>
          <w:tcPr>
            <w:tcW w:w="3498" w:type="dxa"/>
            <w:tcBorders>
              <w:top w:val="nil"/>
              <w:left w:val="nil"/>
              <w:bottom w:val="single" w:color="000000" w:sz="8" w:space="0"/>
              <w:right w:val="single" w:color="000000" w:sz="8" w:space="0"/>
            </w:tcBorders>
            <w:shd w:val="clear" w:color="auto" w:fill="auto"/>
            <w:noWrap/>
            <w:vAlign w:val="center"/>
          </w:tcPr>
          <w:p w14:paraId="2C5C115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债务付息支出</w:t>
            </w:r>
          </w:p>
        </w:tc>
        <w:tc>
          <w:tcPr>
            <w:tcW w:w="1069" w:type="dxa"/>
            <w:tcBorders>
              <w:top w:val="nil"/>
              <w:left w:val="nil"/>
              <w:bottom w:val="single" w:color="000000" w:sz="8" w:space="0"/>
              <w:right w:val="single" w:color="000000" w:sz="8" w:space="0"/>
            </w:tcBorders>
            <w:shd w:val="clear" w:color="auto" w:fill="auto"/>
            <w:noWrap/>
            <w:vAlign w:val="center"/>
          </w:tcPr>
          <w:p w14:paraId="44B6475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225</w:t>
            </w:r>
          </w:p>
        </w:tc>
      </w:tr>
      <w:tr w14:paraId="5BCE2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4DD67CB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2080506</w:t>
            </w:r>
          </w:p>
        </w:tc>
        <w:tc>
          <w:tcPr>
            <w:tcW w:w="2748" w:type="dxa"/>
            <w:tcBorders>
              <w:top w:val="nil"/>
              <w:left w:val="nil"/>
              <w:bottom w:val="single" w:color="000000" w:sz="8" w:space="0"/>
              <w:right w:val="single" w:color="000000" w:sz="8" w:space="0"/>
            </w:tcBorders>
            <w:shd w:val="clear" w:color="auto" w:fill="auto"/>
            <w:noWrap/>
            <w:vAlign w:val="center"/>
          </w:tcPr>
          <w:p w14:paraId="4CF6BAB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机关事业单位职业年金缴费支出</w:t>
            </w:r>
          </w:p>
        </w:tc>
        <w:tc>
          <w:tcPr>
            <w:tcW w:w="1325" w:type="dxa"/>
            <w:tcBorders>
              <w:top w:val="nil"/>
              <w:left w:val="nil"/>
              <w:bottom w:val="single" w:color="000000" w:sz="8" w:space="0"/>
              <w:right w:val="single" w:color="000000" w:sz="8" w:space="0"/>
            </w:tcBorders>
            <w:shd w:val="clear" w:color="auto" w:fill="auto"/>
            <w:noWrap/>
            <w:vAlign w:val="center"/>
          </w:tcPr>
          <w:p w14:paraId="3AA837B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1,821</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E19927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23203</w:t>
            </w:r>
          </w:p>
        </w:tc>
        <w:tc>
          <w:tcPr>
            <w:tcW w:w="3498" w:type="dxa"/>
            <w:tcBorders>
              <w:top w:val="nil"/>
              <w:left w:val="nil"/>
              <w:bottom w:val="single" w:color="000000" w:sz="8" w:space="0"/>
              <w:right w:val="single" w:color="000000" w:sz="8" w:space="0"/>
            </w:tcBorders>
            <w:shd w:val="clear" w:color="auto" w:fill="auto"/>
            <w:noWrap/>
            <w:vAlign w:val="center"/>
          </w:tcPr>
          <w:p w14:paraId="05D71F35">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snapToGrid w:val="0"/>
                <w:color w:val="000000"/>
                <w:kern w:val="0"/>
                <w:sz w:val="20"/>
                <w:szCs w:val="20"/>
                <w:u w:val="none"/>
                <w:lang w:val="en-US" w:eastAsia="zh-CN" w:bidi="ar"/>
              </w:rPr>
              <w:t xml:space="preserve">  </w:t>
            </w:r>
            <w:r>
              <w:rPr>
                <w:rFonts w:hint="eastAsia" w:ascii="宋体" w:hAnsi="宋体" w:eastAsia="宋体" w:cs="宋体"/>
                <w:b/>
                <w:bCs/>
                <w:i w:val="0"/>
                <w:iCs w:val="0"/>
                <w:snapToGrid w:val="0"/>
                <w:color w:val="000000"/>
                <w:kern w:val="0"/>
                <w:sz w:val="20"/>
                <w:szCs w:val="20"/>
                <w:u w:val="none"/>
                <w:lang w:val="en-US" w:eastAsia="zh-CN" w:bidi="ar"/>
              </w:rPr>
              <w:t>地方政府一般债务付息支出</w:t>
            </w:r>
          </w:p>
        </w:tc>
        <w:tc>
          <w:tcPr>
            <w:tcW w:w="1069" w:type="dxa"/>
            <w:tcBorders>
              <w:top w:val="nil"/>
              <w:left w:val="nil"/>
              <w:bottom w:val="single" w:color="000000" w:sz="8" w:space="0"/>
              <w:right w:val="single" w:color="000000" w:sz="8" w:space="0"/>
            </w:tcBorders>
            <w:shd w:val="clear" w:color="auto" w:fill="auto"/>
            <w:noWrap/>
            <w:vAlign w:val="center"/>
          </w:tcPr>
          <w:p w14:paraId="6431556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225</w:t>
            </w:r>
          </w:p>
        </w:tc>
      </w:tr>
      <w:tr w14:paraId="08210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9" w:type="dxa"/>
            <w:tcBorders>
              <w:top w:val="nil"/>
              <w:left w:val="single" w:color="000000" w:sz="8" w:space="0"/>
              <w:bottom w:val="single" w:color="000000" w:sz="8" w:space="0"/>
              <w:right w:val="single" w:color="000000" w:sz="8" w:space="0"/>
            </w:tcBorders>
            <w:shd w:val="clear" w:color="auto" w:fill="auto"/>
            <w:noWrap/>
            <w:vAlign w:val="center"/>
          </w:tcPr>
          <w:p w14:paraId="0127591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2080507</w:t>
            </w:r>
          </w:p>
        </w:tc>
        <w:tc>
          <w:tcPr>
            <w:tcW w:w="2748" w:type="dxa"/>
            <w:tcBorders>
              <w:top w:val="nil"/>
              <w:left w:val="nil"/>
              <w:bottom w:val="single" w:color="000000" w:sz="8" w:space="0"/>
              <w:right w:val="single" w:color="000000" w:sz="8" w:space="0"/>
            </w:tcBorders>
            <w:shd w:val="clear" w:color="auto" w:fill="auto"/>
            <w:noWrap/>
            <w:vAlign w:val="center"/>
          </w:tcPr>
          <w:p w14:paraId="062E437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对机关事业单位基本养老保险基金的补助</w:t>
            </w:r>
          </w:p>
        </w:tc>
        <w:tc>
          <w:tcPr>
            <w:tcW w:w="1325" w:type="dxa"/>
            <w:tcBorders>
              <w:top w:val="nil"/>
              <w:left w:val="nil"/>
              <w:bottom w:val="single" w:color="000000" w:sz="8" w:space="0"/>
              <w:right w:val="single" w:color="000000" w:sz="8" w:space="0"/>
            </w:tcBorders>
            <w:shd w:val="clear" w:color="auto" w:fill="auto"/>
            <w:noWrap/>
            <w:vAlign w:val="center"/>
          </w:tcPr>
          <w:p w14:paraId="1DF5ED4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6,823</w:t>
            </w:r>
          </w:p>
        </w:tc>
        <w:tc>
          <w:tcPr>
            <w:tcW w:w="1030" w:type="dxa"/>
            <w:tcBorders>
              <w:top w:val="nil"/>
              <w:left w:val="single" w:color="000000" w:sz="8" w:space="0"/>
              <w:bottom w:val="single" w:color="000000" w:sz="8" w:space="0"/>
              <w:right w:val="single" w:color="000000" w:sz="8" w:space="0"/>
            </w:tcBorders>
            <w:shd w:val="clear" w:color="auto" w:fill="auto"/>
            <w:noWrap/>
            <w:vAlign w:val="center"/>
          </w:tcPr>
          <w:p w14:paraId="0E7D810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2320301</w:t>
            </w:r>
          </w:p>
        </w:tc>
        <w:tc>
          <w:tcPr>
            <w:tcW w:w="3498" w:type="dxa"/>
            <w:tcBorders>
              <w:top w:val="nil"/>
              <w:left w:val="nil"/>
              <w:bottom w:val="single" w:color="000000" w:sz="8" w:space="0"/>
              <w:right w:val="single" w:color="000000" w:sz="8" w:space="0"/>
            </w:tcBorders>
            <w:shd w:val="clear" w:color="auto" w:fill="auto"/>
            <w:noWrap/>
            <w:vAlign w:val="center"/>
          </w:tcPr>
          <w:p w14:paraId="6583582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    </w:t>
            </w:r>
            <w:r>
              <w:rPr>
                <w:rFonts w:hint="eastAsia" w:ascii="宋体" w:hAnsi="宋体" w:eastAsia="宋体" w:cs="宋体"/>
                <w:i w:val="0"/>
                <w:iCs w:val="0"/>
                <w:snapToGrid w:val="0"/>
                <w:color w:val="000000"/>
                <w:kern w:val="0"/>
                <w:sz w:val="20"/>
                <w:szCs w:val="20"/>
                <w:u w:val="none"/>
                <w:lang w:val="en-US" w:eastAsia="zh-CN" w:bidi="ar"/>
              </w:rPr>
              <w:t>地方政府一般债券付息支出</w:t>
            </w:r>
          </w:p>
        </w:tc>
        <w:tc>
          <w:tcPr>
            <w:tcW w:w="1069" w:type="dxa"/>
            <w:tcBorders>
              <w:top w:val="nil"/>
              <w:left w:val="nil"/>
              <w:bottom w:val="single" w:color="000000" w:sz="8" w:space="0"/>
              <w:right w:val="single" w:color="000000" w:sz="8" w:space="0"/>
            </w:tcBorders>
            <w:shd w:val="clear" w:color="auto" w:fill="auto"/>
            <w:noWrap/>
            <w:vAlign w:val="center"/>
          </w:tcPr>
          <w:p w14:paraId="2A13D1A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225</w:t>
            </w:r>
          </w:p>
        </w:tc>
      </w:tr>
    </w:tbl>
    <w:p w14:paraId="2E622AAF"/>
    <w:p w14:paraId="34346199">
      <w:pPr>
        <w:pStyle w:val="2"/>
      </w:pPr>
    </w:p>
    <w:p w14:paraId="5420E5F7">
      <w:pPr>
        <w:pStyle w:val="3"/>
      </w:pPr>
    </w:p>
    <w:p w14:paraId="14D32F84"/>
    <w:p w14:paraId="48F98762">
      <w:pPr>
        <w:pStyle w:val="2"/>
      </w:pPr>
    </w:p>
    <w:p w14:paraId="0E2CDB2E">
      <w:pPr>
        <w:pStyle w:val="3"/>
      </w:pPr>
    </w:p>
    <w:p w14:paraId="6013B356"/>
    <w:p w14:paraId="18C25BEE">
      <w:pPr>
        <w:pStyle w:val="2"/>
      </w:pPr>
    </w:p>
    <w:p w14:paraId="654D90CE">
      <w:pPr>
        <w:pStyle w:val="3"/>
      </w:pPr>
    </w:p>
    <w:p w14:paraId="13FB8EA0"/>
    <w:p w14:paraId="44D4B615">
      <w:pPr>
        <w:pStyle w:val="2"/>
      </w:pPr>
    </w:p>
    <w:p w14:paraId="585D04AF">
      <w:pPr>
        <w:pStyle w:val="3"/>
      </w:pPr>
    </w:p>
    <w:p w14:paraId="2123E66A"/>
    <w:p w14:paraId="517DAABC">
      <w:pPr>
        <w:pStyle w:val="2"/>
      </w:pPr>
    </w:p>
    <w:p w14:paraId="0713B0AD">
      <w:pPr>
        <w:pStyle w:val="3"/>
      </w:pPr>
    </w:p>
    <w:p w14:paraId="0B28AD85"/>
    <w:p w14:paraId="0969BE17">
      <w:pPr>
        <w:pStyle w:val="2"/>
      </w:pPr>
    </w:p>
    <w:p w14:paraId="3413B1A3">
      <w:pPr>
        <w:pStyle w:val="3"/>
      </w:pPr>
    </w:p>
    <w:p w14:paraId="48F1A6B8"/>
    <w:p w14:paraId="48628DAB">
      <w:pPr>
        <w:pStyle w:val="2"/>
      </w:pPr>
    </w:p>
    <w:p w14:paraId="2FBC7D6B">
      <w:pPr>
        <w:pStyle w:val="3"/>
      </w:pPr>
    </w:p>
    <w:p w14:paraId="23E79C35"/>
    <w:p w14:paraId="7EA91D0C">
      <w:pPr>
        <w:pStyle w:val="2"/>
      </w:pPr>
    </w:p>
    <w:p w14:paraId="2147480B">
      <w:pPr>
        <w:pStyle w:val="3"/>
      </w:pPr>
    </w:p>
    <w:p w14:paraId="081702D1"/>
    <w:p w14:paraId="78C5967E">
      <w:pPr>
        <w:pStyle w:val="2"/>
      </w:pPr>
    </w:p>
    <w:p w14:paraId="78E7AF91">
      <w:pPr>
        <w:pStyle w:val="3"/>
      </w:pPr>
    </w:p>
    <w:p w14:paraId="6D4B0910"/>
    <w:p w14:paraId="646A5C6F">
      <w:pPr>
        <w:spacing w:before="105" w:line="526" w:lineRule="exact"/>
        <w:jc w:val="center"/>
        <w:rPr>
          <w:rFonts w:hint="eastAsia" w:ascii="方正小标宋简体" w:hAnsi="方正小标宋简体" w:eastAsia="方正小标宋简体" w:cs="方正小标宋简体"/>
          <w:spacing w:val="4"/>
          <w:position w:val="1"/>
          <w:sz w:val="40"/>
          <w:szCs w:val="40"/>
        </w:rPr>
      </w:pPr>
      <w:r>
        <w:rPr>
          <w:rFonts w:hint="eastAsia" w:ascii="方正小标宋简体" w:hAnsi="方正小标宋简体" w:eastAsia="方正小标宋简体" w:cs="方正小标宋简体"/>
          <w:spacing w:val="4"/>
          <w:position w:val="1"/>
          <w:sz w:val="40"/>
          <w:szCs w:val="40"/>
        </w:rPr>
        <w:t>202</w:t>
      </w:r>
      <w:r>
        <w:rPr>
          <w:rFonts w:hint="eastAsia" w:ascii="方正小标宋简体" w:hAnsi="方正小标宋简体" w:eastAsia="方正小标宋简体" w:cs="方正小标宋简体"/>
          <w:spacing w:val="4"/>
          <w:position w:val="1"/>
          <w:sz w:val="40"/>
          <w:szCs w:val="40"/>
          <w:lang w:val="en-US" w:eastAsia="zh-CN"/>
        </w:rPr>
        <w:t>5</w:t>
      </w:r>
      <w:r>
        <w:rPr>
          <w:rFonts w:hint="eastAsia" w:ascii="方正小标宋简体" w:hAnsi="方正小标宋简体" w:eastAsia="方正小标宋简体" w:cs="方正小标宋简体"/>
          <w:spacing w:val="4"/>
          <w:position w:val="1"/>
          <w:sz w:val="40"/>
          <w:szCs w:val="40"/>
        </w:rPr>
        <w:t>年城中区一般公共预算（基本）支出决算表</w:t>
      </w:r>
    </w:p>
    <w:p w14:paraId="0C06AF83">
      <w:pPr>
        <w:pStyle w:val="2"/>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pacing w:val="4"/>
          <w:position w:val="1"/>
          <w:sz w:val="24"/>
          <w:szCs w:val="24"/>
          <w:lang w:val="en-US" w:eastAsia="zh-CN"/>
        </w:rPr>
        <w:t xml:space="preserve">                                                       </w:t>
      </w:r>
      <w:r>
        <w:rPr>
          <w:rFonts w:hint="eastAsia" w:ascii="仿宋_GB2312" w:hAnsi="仿宋_GB2312" w:eastAsia="仿宋_GB2312" w:cs="仿宋_GB2312"/>
          <w:spacing w:val="4"/>
          <w:position w:val="1"/>
          <w:sz w:val="24"/>
          <w:szCs w:val="24"/>
          <w:lang w:eastAsia="zh-CN"/>
        </w:rPr>
        <w:t>单位：万元</w:t>
      </w:r>
    </w:p>
    <w:tbl>
      <w:tblPr>
        <w:tblStyle w:val="4"/>
        <w:tblW w:w="989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77"/>
        <w:gridCol w:w="3621"/>
        <w:gridCol w:w="2334"/>
        <w:gridCol w:w="2460"/>
      </w:tblGrid>
      <w:tr w14:paraId="600D9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83BE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3621" w:type="dxa"/>
            <w:vMerge w:val="restart"/>
            <w:tcBorders>
              <w:top w:val="single" w:color="000000" w:sz="4" w:space="0"/>
              <w:left w:val="single" w:color="000000" w:sz="4" w:space="0"/>
              <w:bottom w:val="single" w:color="000000" w:sz="4" w:space="0"/>
              <w:right w:val="nil"/>
            </w:tcBorders>
            <w:shd w:val="clear" w:color="auto" w:fill="auto"/>
            <w:vAlign w:val="center"/>
          </w:tcPr>
          <w:p w14:paraId="0C2CB0D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23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B8214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一般公共预算支出</w:t>
            </w:r>
          </w:p>
        </w:tc>
        <w:tc>
          <w:tcPr>
            <w:tcW w:w="24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4074E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一般公共预算基本支出</w:t>
            </w:r>
          </w:p>
        </w:tc>
      </w:tr>
      <w:tr w14:paraId="38BB6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4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05D60">
            <w:pPr>
              <w:jc w:val="center"/>
              <w:rPr>
                <w:rFonts w:hint="eastAsia" w:ascii="宋体" w:hAnsi="宋体" w:eastAsia="宋体" w:cs="宋体"/>
                <w:b/>
                <w:bCs/>
                <w:i w:val="0"/>
                <w:iCs w:val="0"/>
                <w:color w:val="000000"/>
                <w:sz w:val="20"/>
                <w:szCs w:val="20"/>
                <w:u w:val="none"/>
              </w:rPr>
            </w:pPr>
          </w:p>
        </w:tc>
        <w:tc>
          <w:tcPr>
            <w:tcW w:w="3621" w:type="dxa"/>
            <w:vMerge w:val="continue"/>
            <w:tcBorders>
              <w:top w:val="single" w:color="000000" w:sz="4" w:space="0"/>
              <w:left w:val="single" w:color="000000" w:sz="4" w:space="0"/>
              <w:bottom w:val="single" w:color="000000" w:sz="4" w:space="0"/>
              <w:right w:val="nil"/>
            </w:tcBorders>
            <w:shd w:val="clear" w:color="auto" w:fill="auto"/>
            <w:vAlign w:val="center"/>
          </w:tcPr>
          <w:p w14:paraId="6931D0E7">
            <w:pPr>
              <w:jc w:val="center"/>
              <w:rPr>
                <w:rFonts w:hint="eastAsia" w:ascii="宋体" w:hAnsi="宋体" w:eastAsia="宋体" w:cs="宋体"/>
                <w:b/>
                <w:bCs/>
                <w:i w:val="0"/>
                <w:iCs w:val="0"/>
                <w:color w:val="000000"/>
                <w:sz w:val="20"/>
                <w:szCs w:val="20"/>
                <w:u w:val="none"/>
              </w:rPr>
            </w:pPr>
          </w:p>
        </w:tc>
        <w:tc>
          <w:tcPr>
            <w:tcW w:w="2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25A81">
            <w:pPr>
              <w:jc w:val="center"/>
              <w:rPr>
                <w:rFonts w:hint="eastAsia" w:ascii="宋体" w:hAnsi="宋体" w:eastAsia="宋体" w:cs="宋体"/>
                <w:b/>
                <w:bCs/>
                <w:i w:val="0"/>
                <w:iCs w:val="0"/>
                <w:color w:val="000000"/>
                <w:sz w:val="20"/>
                <w:szCs w:val="20"/>
                <w:u w:val="none"/>
              </w:rPr>
            </w:pPr>
          </w:p>
        </w:tc>
        <w:tc>
          <w:tcPr>
            <w:tcW w:w="2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B1E91">
            <w:pPr>
              <w:jc w:val="center"/>
              <w:rPr>
                <w:rFonts w:hint="eastAsia" w:ascii="宋体" w:hAnsi="宋体" w:eastAsia="宋体" w:cs="宋体"/>
                <w:b/>
                <w:bCs/>
                <w:i w:val="0"/>
                <w:iCs w:val="0"/>
                <w:color w:val="000000"/>
                <w:sz w:val="20"/>
                <w:szCs w:val="20"/>
                <w:u w:val="none"/>
              </w:rPr>
            </w:pPr>
          </w:p>
        </w:tc>
      </w:tr>
      <w:tr w14:paraId="0E916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C69B3">
            <w:pPr>
              <w:jc w:val="left"/>
              <w:rPr>
                <w:rFonts w:hint="eastAsia" w:ascii="宋体" w:hAnsi="宋体" w:eastAsia="宋体" w:cs="宋体"/>
                <w:i w:val="0"/>
                <w:iCs w:val="0"/>
                <w:color w:val="000000"/>
                <w:sz w:val="20"/>
                <w:szCs w:val="20"/>
                <w:u w:val="none"/>
              </w:rPr>
            </w:pP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359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一般公共预算支出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0D5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130,515</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56F1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78,757</w:t>
            </w:r>
          </w:p>
        </w:tc>
      </w:tr>
      <w:tr w14:paraId="15C94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C5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501</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AC4B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机关工资福利支出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3635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30,777</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EE8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28,217</w:t>
            </w:r>
          </w:p>
        </w:tc>
      </w:tr>
      <w:tr w14:paraId="33AFD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E94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50101</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A2F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工资奖金津补贴</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E46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6,336</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8E2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6,326</w:t>
            </w:r>
          </w:p>
        </w:tc>
      </w:tr>
      <w:tr w14:paraId="49F09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C2B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50102</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71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社会保障缴费</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F591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3,211</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19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2,569</w:t>
            </w:r>
          </w:p>
        </w:tc>
      </w:tr>
      <w:tr w14:paraId="14625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920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50103</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4B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住房公积金</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8C6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677</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8954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677</w:t>
            </w:r>
          </w:p>
        </w:tc>
      </w:tr>
      <w:tr w14:paraId="412FD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B4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50199</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7E2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其他工资福利支出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C7C4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20,553</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7BA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18,645</w:t>
            </w:r>
          </w:p>
        </w:tc>
      </w:tr>
      <w:tr w14:paraId="79B36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470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502</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2C6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机关商品和服务支出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D4AC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14,127</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060D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1,255</w:t>
            </w:r>
          </w:p>
        </w:tc>
      </w:tr>
      <w:tr w14:paraId="714CD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957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50201</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58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办公经费</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9AE1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4,164</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7B0C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938</w:t>
            </w:r>
          </w:p>
        </w:tc>
      </w:tr>
      <w:tr w14:paraId="16F68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9EB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50202</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9A9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会议费</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D323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94FBD">
            <w:pPr>
              <w:jc w:val="right"/>
              <w:rPr>
                <w:rFonts w:hint="eastAsia" w:ascii="宋体" w:hAnsi="宋体" w:eastAsia="宋体" w:cs="宋体"/>
                <w:i w:val="0"/>
                <w:iCs w:val="0"/>
                <w:color w:val="000000"/>
                <w:sz w:val="20"/>
                <w:szCs w:val="20"/>
                <w:u w:val="none"/>
              </w:rPr>
            </w:pPr>
          </w:p>
        </w:tc>
      </w:tr>
      <w:tr w14:paraId="52896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69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50203</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332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培训费</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222D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A2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r>
      <w:tr w14:paraId="70AC6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89C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50204</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611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专用材料购置费</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B190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37</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5D8AC">
            <w:pPr>
              <w:jc w:val="right"/>
              <w:rPr>
                <w:rFonts w:hint="eastAsia" w:ascii="宋体" w:hAnsi="宋体" w:eastAsia="宋体" w:cs="宋体"/>
                <w:i w:val="0"/>
                <w:iCs w:val="0"/>
                <w:color w:val="000000"/>
                <w:sz w:val="20"/>
                <w:szCs w:val="20"/>
                <w:u w:val="none"/>
              </w:rPr>
            </w:pPr>
          </w:p>
        </w:tc>
      </w:tr>
      <w:tr w14:paraId="469E1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ED3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50205</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B1C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委托业务费</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86A8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8,015</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7DE8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w:t>
            </w:r>
          </w:p>
        </w:tc>
      </w:tr>
      <w:tr w14:paraId="0DAF9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D40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50206</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9D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公务接待费</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2225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C44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r>
      <w:tr w14:paraId="2777D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D34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50207</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4E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因公出国(境)费用</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A33C">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20E5">
            <w:pPr>
              <w:jc w:val="right"/>
              <w:rPr>
                <w:rFonts w:hint="eastAsia" w:ascii="宋体" w:hAnsi="宋体" w:eastAsia="宋体" w:cs="宋体"/>
                <w:i w:val="0"/>
                <w:iCs w:val="0"/>
                <w:color w:val="000000"/>
                <w:sz w:val="20"/>
                <w:szCs w:val="20"/>
                <w:u w:val="none"/>
              </w:rPr>
            </w:pPr>
          </w:p>
        </w:tc>
      </w:tr>
      <w:tr w14:paraId="7EA97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83A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50208</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49B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公务用车运行维护费</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3221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F1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w:t>
            </w:r>
          </w:p>
        </w:tc>
      </w:tr>
      <w:tr w14:paraId="43946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A5C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50209</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934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维修(护)费</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0BEF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836</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B7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38</w:t>
            </w:r>
          </w:p>
        </w:tc>
      </w:tr>
      <w:tr w14:paraId="36E84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AF4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50299</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71F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其他商品和服务支出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A43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988</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9E19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w:t>
            </w:r>
          </w:p>
        </w:tc>
      </w:tr>
      <w:tr w14:paraId="3BBFD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AAD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503</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B10A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机关资本性支出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00ED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5,033</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B93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0F64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50F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50301</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F40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房屋建筑物购建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767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180</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A5CBD">
            <w:pPr>
              <w:jc w:val="right"/>
              <w:rPr>
                <w:rFonts w:hint="eastAsia" w:ascii="宋体" w:hAnsi="宋体" w:eastAsia="宋体" w:cs="宋体"/>
                <w:i w:val="0"/>
                <w:iCs w:val="0"/>
                <w:color w:val="000000"/>
                <w:sz w:val="20"/>
                <w:szCs w:val="20"/>
                <w:u w:val="none"/>
              </w:rPr>
            </w:pPr>
          </w:p>
        </w:tc>
      </w:tr>
      <w:tr w14:paraId="77E3F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F1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50302</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DF7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基础设施建设</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9B7C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3,031</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3055E">
            <w:pPr>
              <w:jc w:val="right"/>
              <w:rPr>
                <w:rFonts w:hint="eastAsia" w:ascii="宋体" w:hAnsi="宋体" w:eastAsia="宋体" w:cs="宋体"/>
                <w:i w:val="0"/>
                <w:iCs w:val="0"/>
                <w:color w:val="000000"/>
                <w:sz w:val="20"/>
                <w:szCs w:val="20"/>
                <w:u w:val="none"/>
              </w:rPr>
            </w:pPr>
          </w:p>
        </w:tc>
      </w:tr>
      <w:tr w14:paraId="2342B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84B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50303</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7A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公务用车购置</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13D0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C124">
            <w:pPr>
              <w:jc w:val="right"/>
              <w:rPr>
                <w:rFonts w:hint="eastAsia" w:ascii="宋体" w:hAnsi="宋体" w:eastAsia="宋体" w:cs="宋体"/>
                <w:i w:val="0"/>
                <w:iCs w:val="0"/>
                <w:color w:val="000000"/>
                <w:sz w:val="20"/>
                <w:szCs w:val="20"/>
                <w:u w:val="none"/>
              </w:rPr>
            </w:pPr>
          </w:p>
        </w:tc>
      </w:tr>
      <w:tr w14:paraId="28418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CC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50305</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35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土地征迁补偿和安置支出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2DA4">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AD82">
            <w:pPr>
              <w:jc w:val="right"/>
              <w:rPr>
                <w:rFonts w:hint="eastAsia" w:ascii="宋体" w:hAnsi="宋体" w:eastAsia="宋体" w:cs="宋体"/>
                <w:i w:val="0"/>
                <w:iCs w:val="0"/>
                <w:color w:val="000000"/>
                <w:sz w:val="20"/>
                <w:szCs w:val="20"/>
                <w:u w:val="none"/>
              </w:rPr>
            </w:pPr>
          </w:p>
        </w:tc>
      </w:tr>
      <w:tr w14:paraId="0F73B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B7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50306</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88D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设备购置</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4A0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903</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9B3B6">
            <w:pPr>
              <w:jc w:val="right"/>
              <w:rPr>
                <w:rFonts w:hint="eastAsia" w:ascii="宋体" w:hAnsi="宋体" w:eastAsia="宋体" w:cs="宋体"/>
                <w:i w:val="0"/>
                <w:iCs w:val="0"/>
                <w:color w:val="000000"/>
                <w:sz w:val="20"/>
                <w:szCs w:val="20"/>
                <w:u w:val="none"/>
              </w:rPr>
            </w:pPr>
          </w:p>
        </w:tc>
      </w:tr>
      <w:tr w14:paraId="68AAC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2A7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50307</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C7A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大型修缮</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9D34E">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9C672">
            <w:pPr>
              <w:jc w:val="right"/>
              <w:rPr>
                <w:rFonts w:hint="eastAsia" w:ascii="宋体" w:hAnsi="宋体" w:eastAsia="宋体" w:cs="宋体"/>
                <w:i w:val="0"/>
                <w:iCs w:val="0"/>
                <w:color w:val="000000"/>
                <w:sz w:val="20"/>
                <w:szCs w:val="20"/>
                <w:u w:val="none"/>
              </w:rPr>
            </w:pPr>
          </w:p>
        </w:tc>
      </w:tr>
      <w:tr w14:paraId="44D1C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D9D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50399</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3B7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其他资本性支出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0942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897</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9DC9F">
            <w:pPr>
              <w:jc w:val="right"/>
              <w:rPr>
                <w:rFonts w:hint="eastAsia" w:ascii="宋体" w:hAnsi="宋体" w:eastAsia="宋体" w:cs="宋体"/>
                <w:i w:val="0"/>
                <w:iCs w:val="0"/>
                <w:color w:val="000000"/>
                <w:sz w:val="20"/>
                <w:szCs w:val="20"/>
                <w:u w:val="none"/>
              </w:rPr>
            </w:pPr>
          </w:p>
        </w:tc>
      </w:tr>
      <w:tr w14:paraId="651E9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ACB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504</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1E58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机关资本性支出(基本建设)</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D2F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2,536</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F648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81F7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4F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50401</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59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房屋建筑物购建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F35B9">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F64B2">
            <w:pPr>
              <w:jc w:val="right"/>
              <w:rPr>
                <w:rFonts w:hint="eastAsia" w:ascii="宋体" w:hAnsi="宋体" w:eastAsia="宋体" w:cs="宋体"/>
                <w:i w:val="0"/>
                <w:iCs w:val="0"/>
                <w:color w:val="000000"/>
                <w:sz w:val="20"/>
                <w:szCs w:val="20"/>
                <w:u w:val="none"/>
              </w:rPr>
            </w:pPr>
          </w:p>
        </w:tc>
      </w:tr>
      <w:tr w14:paraId="7E0BB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D04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50402</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C9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基础设施建设</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89D1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41</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D338">
            <w:pPr>
              <w:jc w:val="right"/>
              <w:rPr>
                <w:rFonts w:hint="eastAsia" w:ascii="宋体" w:hAnsi="宋体" w:eastAsia="宋体" w:cs="宋体"/>
                <w:i w:val="0"/>
                <w:iCs w:val="0"/>
                <w:color w:val="000000"/>
                <w:sz w:val="20"/>
                <w:szCs w:val="20"/>
                <w:u w:val="none"/>
              </w:rPr>
            </w:pPr>
          </w:p>
        </w:tc>
      </w:tr>
      <w:tr w14:paraId="7434B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EF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50403</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55B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公务用车购置</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A34A5">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BF345">
            <w:pPr>
              <w:jc w:val="right"/>
              <w:rPr>
                <w:rFonts w:hint="eastAsia" w:ascii="宋体" w:hAnsi="宋体" w:eastAsia="宋体" w:cs="宋体"/>
                <w:i w:val="0"/>
                <w:iCs w:val="0"/>
                <w:color w:val="000000"/>
                <w:sz w:val="20"/>
                <w:szCs w:val="20"/>
                <w:u w:val="none"/>
              </w:rPr>
            </w:pPr>
          </w:p>
        </w:tc>
      </w:tr>
      <w:tr w14:paraId="5BA41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0FE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50404</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28E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设备购置</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4402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ECC9D">
            <w:pPr>
              <w:jc w:val="right"/>
              <w:rPr>
                <w:rFonts w:hint="eastAsia" w:ascii="宋体" w:hAnsi="宋体" w:eastAsia="宋体" w:cs="宋体"/>
                <w:i w:val="0"/>
                <w:iCs w:val="0"/>
                <w:color w:val="000000"/>
                <w:sz w:val="20"/>
                <w:szCs w:val="20"/>
                <w:u w:val="none"/>
              </w:rPr>
            </w:pPr>
          </w:p>
        </w:tc>
      </w:tr>
      <w:tr w14:paraId="2DF71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DD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50405</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345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大型修缮</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FCCC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2,461</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F56D">
            <w:pPr>
              <w:jc w:val="right"/>
              <w:rPr>
                <w:rFonts w:hint="eastAsia" w:ascii="宋体" w:hAnsi="宋体" w:eastAsia="宋体" w:cs="宋体"/>
                <w:i w:val="0"/>
                <w:iCs w:val="0"/>
                <w:color w:val="000000"/>
                <w:sz w:val="20"/>
                <w:szCs w:val="20"/>
                <w:u w:val="none"/>
              </w:rPr>
            </w:pPr>
          </w:p>
        </w:tc>
      </w:tr>
      <w:tr w14:paraId="6C0F1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BE7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50499</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7B6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其他资本性支出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66A76">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27466">
            <w:pPr>
              <w:jc w:val="right"/>
              <w:rPr>
                <w:rFonts w:hint="eastAsia" w:ascii="宋体" w:hAnsi="宋体" w:eastAsia="宋体" w:cs="宋体"/>
                <w:i w:val="0"/>
                <w:iCs w:val="0"/>
                <w:color w:val="000000"/>
                <w:sz w:val="20"/>
                <w:szCs w:val="20"/>
                <w:u w:val="none"/>
              </w:rPr>
            </w:pPr>
          </w:p>
        </w:tc>
      </w:tr>
      <w:tr w14:paraId="078FC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3E8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505</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7052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对事业单位经常性补助</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6D8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54,832</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52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46,291</w:t>
            </w:r>
          </w:p>
        </w:tc>
      </w:tr>
      <w:tr w14:paraId="45F15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F56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50501</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73D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工资福利支出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41E7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42,414</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A6C0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41,746</w:t>
            </w:r>
          </w:p>
        </w:tc>
      </w:tr>
      <w:tr w14:paraId="78094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BC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50502</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41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商品和服务支出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D11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12,327</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4DB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4,545</w:t>
            </w:r>
          </w:p>
        </w:tc>
      </w:tr>
      <w:tr w14:paraId="4A929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F83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50599</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6D2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其他对事业单位补助</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530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91</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BDE3">
            <w:pPr>
              <w:jc w:val="right"/>
              <w:rPr>
                <w:rFonts w:hint="eastAsia" w:ascii="宋体" w:hAnsi="宋体" w:eastAsia="宋体" w:cs="宋体"/>
                <w:i w:val="0"/>
                <w:iCs w:val="0"/>
                <w:color w:val="000000"/>
                <w:sz w:val="20"/>
                <w:szCs w:val="20"/>
                <w:u w:val="none"/>
              </w:rPr>
            </w:pPr>
          </w:p>
        </w:tc>
      </w:tr>
      <w:tr w14:paraId="7A72A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C94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506</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EE5C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对事业单位资本性补助</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4B2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283</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159A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203</w:t>
            </w:r>
          </w:p>
        </w:tc>
      </w:tr>
      <w:tr w14:paraId="5B98C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D27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50601</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393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资本性支出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103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283</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61D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203</w:t>
            </w:r>
          </w:p>
        </w:tc>
      </w:tr>
      <w:tr w14:paraId="2ACC4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20D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50602</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5CC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资本性支出(基本建设)</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FC28F">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87B06">
            <w:pPr>
              <w:jc w:val="right"/>
              <w:rPr>
                <w:rFonts w:hint="eastAsia" w:ascii="宋体" w:hAnsi="宋体" w:eastAsia="宋体" w:cs="宋体"/>
                <w:i w:val="0"/>
                <w:iCs w:val="0"/>
                <w:color w:val="000000"/>
                <w:sz w:val="20"/>
                <w:szCs w:val="20"/>
                <w:u w:val="none"/>
              </w:rPr>
            </w:pPr>
          </w:p>
        </w:tc>
      </w:tr>
      <w:tr w14:paraId="572CA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C83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507</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74ED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对企业补助</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267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1,730</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612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BC3A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D2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50701</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AC6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费用补贴</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2679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806</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82E0A">
            <w:pPr>
              <w:jc w:val="right"/>
              <w:rPr>
                <w:rFonts w:hint="eastAsia" w:ascii="宋体" w:hAnsi="宋体" w:eastAsia="宋体" w:cs="宋体"/>
                <w:i w:val="0"/>
                <w:iCs w:val="0"/>
                <w:color w:val="000000"/>
                <w:sz w:val="20"/>
                <w:szCs w:val="20"/>
                <w:u w:val="none"/>
              </w:rPr>
            </w:pPr>
          </w:p>
        </w:tc>
      </w:tr>
      <w:tr w14:paraId="29A72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DF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50702</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46F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利息补贴</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4DB3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555</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DB67C">
            <w:pPr>
              <w:jc w:val="right"/>
              <w:rPr>
                <w:rFonts w:hint="eastAsia" w:ascii="宋体" w:hAnsi="宋体" w:eastAsia="宋体" w:cs="宋体"/>
                <w:i w:val="0"/>
                <w:iCs w:val="0"/>
                <w:color w:val="000000"/>
                <w:sz w:val="20"/>
                <w:szCs w:val="20"/>
                <w:u w:val="none"/>
              </w:rPr>
            </w:pPr>
          </w:p>
        </w:tc>
      </w:tr>
      <w:tr w14:paraId="59DBC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4C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50799</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B70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其他对企业补助</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34E3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369</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DAC0D">
            <w:pPr>
              <w:jc w:val="right"/>
              <w:rPr>
                <w:rFonts w:hint="eastAsia" w:ascii="宋体" w:hAnsi="宋体" w:eastAsia="宋体" w:cs="宋体"/>
                <w:i w:val="0"/>
                <w:iCs w:val="0"/>
                <w:color w:val="000000"/>
                <w:sz w:val="20"/>
                <w:szCs w:val="20"/>
                <w:u w:val="none"/>
              </w:rPr>
            </w:pPr>
          </w:p>
        </w:tc>
      </w:tr>
      <w:tr w14:paraId="7D8D7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96A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508</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A335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对企业资本性支出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5AC1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713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B9A5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B0A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50803</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805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资本金注入</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EB6EE">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14F8">
            <w:pPr>
              <w:jc w:val="right"/>
              <w:rPr>
                <w:rFonts w:hint="eastAsia" w:ascii="宋体" w:hAnsi="宋体" w:eastAsia="宋体" w:cs="宋体"/>
                <w:i w:val="0"/>
                <w:iCs w:val="0"/>
                <w:color w:val="000000"/>
                <w:sz w:val="20"/>
                <w:szCs w:val="20"/>
                <w:u w:val="none"/>
              </w:rPr>
            </w:pPr>
          </w:p>
        </w:tc>
      </w:tr>
      <w:tr w14:paraId="4D562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7CB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50804</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6A1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资本金注入(基本建设)</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CDA84">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41653">
            <w:pPr>
              <w:jc w:val="right"/>
              <w:rPr>
                <w:rFonts w:hint="eastAsia" w:ascii="宋体" w:hAnsi="宋体" w:eastAsia="宋体" w:cs="宋体"/>
                <w:i w:val="0"/>
                <w:iCs w:val="0"/>
                <w:color w:val="000000"/>
                <w:sz w:val="20"/>
                <w:szCs w:val="20"/>
                <w:u w:val="none"/>
              </w:rPr>
            </w:pPr>
          </w:p>
        </w:tc>
      </w:tr>
      <w:tr w14:paraId="261F8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6AF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50805</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F86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政府投资基金股权投资</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A602C">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FBEF9">
            <w:pPr>
              <w:jc w:val="right"/>
              <w:rPr>
                <w:rFonts w:hint="eastAsia" w:ascii="宋体" w:hAnsi="宋体" w:eastAsia="宋体" w:cs="宋体"/>
                <w:i w:val="0"/>
                <w:iCs w:val="0"/>
                <w:color w:val="000000"/>
                <w:sz w:val="20"/>
                <w:szCs w:val="20"/>
                <w:u w:val="none"/>
              </w:rPr>
            </w:pPr>
          </w:p>
        </w:tc>
      </w:tr>
      <w:tr w14:paraId="5E62C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78B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50899</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BBE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其他对企业资本性支出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EC3CF">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D135B">
            <w:pPr>
              <w:jc w:val="right"/>
              <w:rPr>
                <w:rFonts w:hint="eastAsia" w:ascii="宋体" w:hAnsi="宋体" w:eastAsia="宋体" w:cs="宋体"/>
                <w:i w:val="0"/>
                <w:iCs w:val="0"/>
                <w:color w:val="000000"/>
                <w:sz w:val="20"/>
                <w:szCs w:val="20"/>
                <w:u w:val="none"/>
              </w:rPr>
            </w:pPr>
          </w:p>
        </w:tc>
      </w:tr>
      <w:tr w14:paraId="263F2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CA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509</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E77D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对个人和家庭的补助</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88B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13,603</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684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2,791</w:t>
            </w:r>
          </w:p>
        </w:tc>
      </w:tr>
      <w:tr w14:paraId="66D54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8A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50901</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93C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社会福利和救助</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DEB7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9,755</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894E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241</w:t>
            </w:r>
          </w:p>
        </w:tc>
      </w:tr>
      <w:tr w14:paraId="254F4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0BC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50902</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82E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助学金</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422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F8E0D">
            <w:pPr>
              <w:jc w:val="right"/>
              <w:rPr>
                <w:rFonts w:hint="eastAsia" w:ascii="宋体" w:hAnsi="宋体" w:eastAsia="宋体" w:cs="宋体"/>
                <w:i w:val="0"/>
                <w:iCs w:val="0"/>
                <w:color w:val="000000"/>
                <w:sz w:val="20"/>
                <w:szCs w:val="20"/>
                <w:u w:val="none"/>
              </w:rPr>
            </w:pPr>
          </w:p>
        </w:tc>
      </w:tr>
      <w:tr w14:paraId="6CB37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041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50903</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CC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个人农业生产补贴</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6A6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277</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83013">
            <w:pPr>
              <w:jc w:val="right"/>
              <w:rPr>
                <w:rFonts w:hint="eastAsia" w:ascii="宋体" w:hAnsi="宋体" w:eastAsia="宋体" w:cs="宋体"/>
                <w:i w:val="0"/>
                <w:iCs w:val="0"/>
                <w:color w:val="000000"/>
                <w:sz w:val="20"/>
                <w:szCs w:val="20"/>
                <w:u w:val="none"/>
              </w:rPr>
            </w:pPr>
          </w:p>
        </w:tc>
      </w:tr>
      <w:tr w14:paraId="12477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80E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50905</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666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离退休费</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4974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2,546</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01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2,546</w:t>
            </w:r>
          </w:p>
        </w:tc>
      </w:tr>
      <w:tr w14:paraId="58963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06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50999</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89D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其他对个人和家庭的补助</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3D0F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1,022</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C4EB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r>
      <w:tr w14:paraId="392C9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7BE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510</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7AB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对社会保障基金补助</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227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7,369</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0E2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AC01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38B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51002</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786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对社会保险基金补助</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3BA9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7,369</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D281E">
            <w:pPr>
              <w:jc w:val="right"/>
              <w:rPr>
                <w:rFonts w:hint="eastAsia" w:ascii="宋体" w:hAnsi="宋体" w:eastAsia="宋体" w:cs="宋体"/>
                <w:i w:val="0"/>
                <w:iCs w:val="0"/>
                <w:color w:val="000000"/>
                <w:sz w:val="20"/>
                <w:szCs w:val="20"/>
                <w:u w:val="none"/>
              </w:rPr>
            </w:pPr>
          </w:p>
        </w:tc>
      </w:tr>
      <w:tr w14:paraId="32634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32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51003</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079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补充全国社会保障基金</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3540">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8B30">
            <w:pPr>
              <w:jc w:val="right"/>
              <w:rPr>
                <w:rFonts w:hint="eastAsia" w:ascii="宋体" w:hAnsi="宋体" w:eastAsia="宋体" w:cs="宋体"/>
                <w:i w:val="0"/>
                <w:iCs w:val="0"/>
                <w:color w:val="000000"/>
                <w:sz w:val="20"/>
                <w:szCs w:val="20"/>
                <w:u w:val="none"/>
              </w:rPr>
            </w:pPr>
          </w:p>
        </w:tc>
      </w:tr>
      <w:tr w14:paraId="15735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D10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51004</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D14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对机关事业单位职业年金的补助</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E1BEA">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DC2C">
            <w:pPr>
              <w:jc w:val="right"/>
              <w:rPr>
                <w:rFonts w:hint="eastAsia" w:ascii="宋体" w:hAnsi="宋体" w:eastAsia="宋体" w:cs="宋体"/>
                <w:i w:val="0"/>
                <w:iCs w:val="0"/>
                <w:color w:val="000000"/>
                <w:sz w:val="20"/>
                <w:szCs w:val="20"/>
                <w:u w:val="none"/>
              </w:rPr>
            </w:pPr>
          </w:p>
        </w:tc>
      </w:tr>
      <w:tr w14:paraId="00A23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56B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511</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8690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债务利息及费用支出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05A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225</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C852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FF70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678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51101</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4F9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国内债务付息</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874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225</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821D1">
            <w:pPr>
              <w:jc w:val="right"/>
              <w:rPr>
                <w:rFonts w:hint="eastAsia" w:ascii="宋体" w:hAnsi="宋体" w:eastAsia="宋体" w:cs="宋体"/>
                <w:i w:val="0"/>
                <w:iCs w:val="0"/>
                <w:color w:val="000000"/>
                <w:sz w:val="20"/>
                <w:szCs w:val="20"/>
                <w:u w:val="none"/>
              </w:rPr>
            </w:pPr>
          </w:p>
        </w:tc>
      </w:tr>
      <w:tr w14:paraId="6F816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621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51102</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32C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国外债务付息</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73C13">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F857">
            <w:pPr>
              <w:jc w:val="right"/>
              <w:rPr>
                <w:rFonts w:hint="eastAsia" w:ascii="宋体" w:hAnsi="宋体" w:eastAsia="宋体" w:cs="宋体"/>
                <w:i w:val="0"/>
                <w:iCs w:val="0"/>
                <w:color w:val="000000"/>
                <w:sz w:val="20"/>
                <w:szCs w:val="20"/>
                <w:u w:val="none"/>
              </w:rPr>
            </w:pPr>
          </w:p>
        </w:tc>
      </w:tr>
      <w:tr w14:paraId="06973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8C2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51103</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E4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国内债务发行费用</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288D">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02E55">
            <w:pPr>
              <w:jc w:val="right"/>
              <w:rPr>
                <w:rFonts w:hint="eastAsia" w:ascii="宋体" w:hAnsi="宋体" w:eastAsia="宋体" w:cs="宋体"/>
                <w:i w:val="0"/>
                <w:iCs w:val="0"/>
                <w:color w:val="000000"/>
                <w:sz w:val="20"/>
                <w:szCs w:val="20"/>
                <w:u w:val="none"/>
              </w:rPr>
            </w:pPr>
          </w:p>
        </w:tc>
      </w:tr>
      <w:tr w14:paraId="22833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EF2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51104</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E62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国外债务发行费用</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6F6A5">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D1062">
            <w:pPr>
              <w:jc w:val="right"/>
              <w:rPr>
                <w:rFonts w:hint="eastAsia" w:ascii="宋体" w:hAnsi="宋体" w:eastAsia="宋体" w:cs="宋体"/>
                <w:i w:val="0"/>
                <w:iCs w:val="0"/>
                <w:color w:val="000000"/>
                <w:sz w:val="20"/>
                <w:szCs w:val="20"/>
                <w:u w:val="none"/>
              </w:rPr>
            </w:pPr>
          </w:p>
        </w:tc>
      </w:tr>
      <w:tr w14:paraId="2D746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8A0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599</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FE30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其他支出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C059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A9ED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6AB25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80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59907</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DEB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国家赔偿费用支出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06CEF">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F02A8">
            <w:pPr>
              <w:jc w:val="right"/>
              <w:rPr>
                <w:rFonts w:hint="eastAsia" w:ascii="宋体" w:hAnsi="宋体" w:eastAsia="宋体" w:cs="宋体"/>
                <w:i w:val="0"/>
                <w:iCs w:val="0"/>
                <w:color w:val="000000"/>
                <w:sz w:val="20"/>
                <w:szCs w:val="20"/>
                <w:u w:val="none"/>
              </w:rPr>
            </w:pPr>
          </w:p>
        </w:tc>
      </w:tr>
      <w:tr w14:paraId="2B2EC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CCB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59908</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047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对民间非营利组织和群众性自治组织补贴</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0F8AD">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6B92D">
            <w:pPr>
              <w:jc w:val="right"/>
              <w:rPr>
                <w:rFonts w:hint="eastAsia" w:ascii="宋体" w:hAnsi="宋体" w:eastAsia="宋体" w:cs="宋体"/>
                <w:i w:val="0"/>
                <w:iCs w:val="0"/>
                <w:color w:val="000000"/>
                <w:sz w:val="20"/>
                <w:szCs w:val="20"/>
                <w:u w:val="none"/>
              </w:rPr>
            </w:pPr>
          </w:p>
        </w:tc>
      </w:tr>
      <w:tr w14:paraId="19C56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E76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59909</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CD0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经常性赠与</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D24DC">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E1650">
            <w:pPr>
              <w:jc w:val="right"/>
              <w:rPr>
                <w:rFonts w:hint="eastAsia" w:ascii="宋体" w:hAnsi="宋体" w:eastAsia="宋体" w:cs="宋体"/>
                <w:i w:val="0"/>
                <w:iCs w:val="0"/>
                <w:color w:val="000000"/>
                <w:sz w:val="20"/>
                <w:szCs w:val="20"/>
                <w:u w:val="none"/>
              </w:rPr>
            </w:pPr>
          </w:p>
        </w:tc>
      </w:tr>
      <w:tr w14:paraId="7817A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F53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59910</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B9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资本性赠与</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EB13">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3584">
            <w:pPr>
              <w:jc w:val="right"/>
              <w:rPr>
                <w:rFonts w:hint="eastAsia" w:ascii="宋体" w:hAnsi="宋体" w:eastAsia="宋体" w:cs="宋体"/>
                <w:i w:val="0"/>
                <w:iCs w:val="0"/>
                <w:color w:val="000000"/>
                <w:sz w:val="20"/>
                <w:szCs w:val="20"/>
                <w:u w:val="none"/>
              </w:rPr>
            </w:pPr>
          </w:p>
        </w:tc>
      </w:tr>
      <w:tr w14:paraId="63631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D08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59999</w:t>
            </w:r>
          </w:p>
        </w:tc>
        <w:tc>
          <w:tcPr>
            <w:tcW w:w="3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4E7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其他支出</w:t>
            </w:r>
          </w:p>
        </w:tc>
        <w:tc>
          <w:tcPr>
            <w:tcW w:w="2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49F06">
            <w:pPr>
              <w:jc w:val="right"/>
              <w:rPr>
                <w:rFonts w:hint="eastAsia" w:ascii="宋体" w:hAnsi="宋体" w:eastAsia="宋体" w:cs="宋体"/>
                <w:i w:val="0"/>
                <w:iCs w:val="0"/>
                <w:color w:val="000000"/>
                <w:sz w:val="20"/>
                <w:szCs w:val="20"/>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6E49">
            <w:pPr>
              <w:jc w:val="right"/>
              <w:rPr>
                <w:rFonts w:hint="eastAsia" w:ascii="宋体" w:hAnsi="宋体" w:eastAsia="宋体" w:cs="宋体"/>
                <w:i w:val="0"/>
                <w:iCs w:val="0"/>
                <w:color w:val="000000"/>
                <w:sz w:val="20"/>
                <w:szCs w:val="20"/>
                <w:u w:val="none"/>
              </w:rPr>
            </w:pPr>
          </w:p>
        </w:tc>
      </w:tr>
    </w:tbl>
    <w:p w14:paraId="7E625973">
      <w:pPr>
        <w:pStyle w:val="2"/>
      </w:pPr>
    </w:p>
    <w:p w14:paraId="7754960A">
      <w:pPr>
        <w:pStyle w:val="3"/>
      </w:pPr>
    </w:p>
    <w:p w14:paraId="1D41ED95"/>
    <w:p w14:paraId="18DC69BE">
      <w:pPr>
        <w:pStyle w:val="2"/>
      </w:pPr>
    </w:p>
    <w:p w14:paraId="73204BA1">
      <w:pPr>
        <w:pStyle w:val="3"/>
      </w:pPr>
    </w:p>
    <w:p w14:paraId="62471582"/>
    <w:p w14:paraId="542DD4D0">
      <w:pPr>
        <w:pStyle w:val="2"/>
      </w:pPr>
    </w:p>
    <w:p w14:paraId="5BA024D3">
      <w:pPr>
        <w:pStyle w:val="3"/>
      </w:pPr>
    </w:p>
    <w:p w14:paraId="56059F51">
      <w:pPr>
        <w:spacing w:before="105" w:line="526" w:lineRule="exact"/>
        <w:jc w:val="center"/>
        <w:rPr>
          <w:rFonts w:ascii="宋体" w:hAnsi="宋体" w:eastAsia="宋体" w:cs="宋体"/>
          <w:sz w:val="40"/>
          <w:szCs w:val="40"/>
        </w:rPr>
      </w:pPr>
      <w:r>
        <w:rPr>
          <w:rFonts w:hint="eastAsia" w:ascii="方正小标宋简体" w:hAnsi="方正小标宋简体" w:eastAsia="方正小标宋简体" w:cs="方正小标宋简体"/>
          <w:spacing w:val="4"/>
          <w:position w:val="1"/>
          <w:sz w:val="40"/>
          <w:szCs w:val="40"/>
        </w:rPr>
        <w:t>202</w:t>
      </w:r>
      <w:r>
        <w:rPr>
          <w:rFonts w:hint="eastAsia" w:ascii="方正小标宋简体" w:hAnsi="方正小标宋简体" w:eastAsia="方正小标宋简体" w:cs="方正小标宋简体"/>
          <w:spacing w:val="4"/>
          <w:position w:val="1"/>
          <w:sz w:val="40"/>
          <w:szCs w:val="40"/>
          <w:lang w:val="en-US" w:eastAsia="zh-CN"/>
        </w:rPr>
        <w:t>5</w:t>
      </w:r>
      <w:r>
        <w:rPr>
          <w:rFonts w:hint="eastAsia" w:ascii="方正小标宋简体" w:hAnsi="方正小标宋简体" w:eastAsia="方正小标宋简体" w:cs="方正小标宋简体"/>
          <w:spacing w:val="4"/>
          <w:position w:val="1"/>
          <w:sz w:val="40"/>
          <w:szCs w:val="40"/>
        </w:rPr>
        <w:t>年度城中区一般公共预算转移性收支决算表</w:t>
      </w:r>
    </w:p>
    <w:tbl>
      <w:tblPr>
        <w:tblStyle w:val="4"/>
        <w:tblW w:w="10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27"/>
        <w:gridCol w:w="937"/>
        <w:gridCol w:w="4066"/>
        <w:gridCol w:w="1110"/>
      </w:tblGrid>
      <w:tr w14:paraId="161BC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140" w:type="dxa"/>
            <w:gridSpan w:val="4"/>
            <w:tcBorders>
              <w:top w:val="nil"/>
              <w:left w:val="nil"/>
              <w:bottom w:val="nil"/>
              <w:right w:val="nil"/>
            </w:tcBorders>
            <w:shd w:val="clear" w:color="auto" w:fill="auto"/>
            <w:vAlign w:val="center"/>
          </w:tcPr>
          <w:p w14:paraId="47FEC5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单位：万元</w:t>
            </w:r>
          </w:p>
        </w:tc>
      </w:tr>
      <w:tr w14:paraId="744B8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0D73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项目</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1A2F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 算 数</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F942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AB28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 算 数</w:t>
            </w:r>
          </w:p>
        </w:tc>
      </w:tr>
      <w:tr w14:paraId="396F1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20E8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一般公共预算收入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4800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99,414</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3572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一般公共预算支出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4F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130,515</w:t>
            </w:r>
          </w:p>
        </w:tc>
      </w:tr>
      <w:tr w14:paraId="55E84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1E86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上级补助收入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F43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56,059</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27D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补助下级支出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345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14A7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4750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返还性收入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67E7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10,034</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735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返还性支出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6950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F492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BB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所得税基数返还收入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D6F9D">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43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所得税基数返还支出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05D3">
            <w:pPr>
              <w:jc w:val="right"/>
              <w:rPr>
                <w:rFonts w:hint="eastAsia" w:ascii="宋体" w:hAnsi="宋体" w:eastAsia="宋体" w:cs="宋体"/>
                <w:i w:val="0"/>
                <w:iCs w:val="0"/>
                <w:color w:val="000000"/>
                <w:sz w:val="20"/>
                <w:szCs w:val="20"/>
                <w:u w:val="none"/>
              </w:rPr>
            </w:pPr>
          </w:p>
        </w:tc>
      </w:tr>
      <w:tr w14:paraId="30EDA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F8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成品油税费改革税收返还收入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DAD8E">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ED3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成品油税费改革税收返还支出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C0496">
            <w:pPr>
              <w:jc w:val="right"/>
              <w:rPr>
                <w:rFonts w:hint="eastAsia" w:ascii="宋体" w:hAnsi="宋体" w:eastAsia="宋体" w:cs="宋体"/>
                <w:i w:val="0"/>
                <w:iCs w:val="0"/>
                <w:color w:val="000000"/>
                <w:sz w:val="20"/>
                <w:szCs w:val="20"/>
                <w:u w:val="none"/>
              </w:rPr>
            </w:pPr>
          </w:p>
        </w:tc>
      </w:tr>
      <w:tr w14:paraId="1C9B9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A6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增值税税收返还收入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C01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7,489</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775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增值税税收返还支出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FC51F">
            <w:pPr>
              <w:jc w:val="right"/>
              <w:rPr>
                <w:rFonts w:hint="eastAsia" w:ascii="宋体" w:hAnsi="宋体" w:eastAsia="宋体" w:cs="宋体"/>
                <w:i w:val="0"/>
                <w:iCs w:val="0"/>
                <w:color w:val="000000"/>
                <w:sz w:val="20"/>
                <w:szCs w:val="20"/>
                <w:u w:val="none"/>
              </w:rPr>
            </w:pPr>
          </w:p>
        </w:tc>
      </w:tr>
      <w:tr w14:paraId="52043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446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消费税税收返还收入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00726">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E5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消费税税收返还支出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E1B0">
            <w:pPr>
              <w:jc w:val="right"/>
              <w:rPr>
                <w:rFonts w:hint="eastAsia" w:ascii="宋体" w:hAnsi="宋体" w:eastAsia="宋体" w:cs="宋体"/>
                <w:i w:val="0"/>
                <w:iCs w:val="0"/>
                <w:color w:val="000000"/>
                <w:sz w:val="20"/>
                <w:szCs w:val="20"/>
                <w:u w:val="none"/>
              </w:rPr>
            </w:pPr>
          </w:p>
        </w:tc>
      </w:tr>
      <w:tr w14:paraId="7DF0A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C00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增值税“五五分享”税收返还收入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3CDEE">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0D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增值税“五五分享”税收返还支出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06E24">
            <w:pPr>
              <w:jc w:val="right"/>
              <w:rPr>
                <w:rFonts w:hint="eastAsia" w:ascii="宋体" w:hAnsi="宋体" w:eastAsia="宋体" w:cs="宋体"/>
                <w:i w:val="0"/>
                <w:iCs w:val="0"/>
                <w:color w:val="000000"/>
                <w:sz w:val="20"/>
                <w:szCs w:val="20"/>
                <w:u w:val="none"/>
              </w:rPr>
            </w:pPr>
          </w:p>
        </w:tc>
      </w:tr>
      <w:tr w14:paraId="44C5E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B10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其他返还性收入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134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2,545</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B2C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其他返还性支出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0F90">
            <w:pPr>
              <w:jc w:val="right"/>
              <w:rPr>
                <w:rFonts w:hint="eastAsia" w:ascii="宋体" w:hAnsi="宋体" w:eastAsia="宋体" w:cs="宋体"/>
                <w:i w:val="0"/>
                <w:iCs w:val="0"/>
                <w:color w:val="000000"/>
                <w:sz w:val="20"/>
                <w:szCs w:val="20"/>
                <w:u w:val="none"/>
              </w:rPr>
            </w:pPr>
          </w:p>
        </w:tc>
      </w:tr>
      <w:tr w14:paraId="2FEC0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E11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一般性转移支付收入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0B7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41,511</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5FE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一般性转移支付支出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28C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B420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619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体制补助收入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87FE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5,110</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58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体制补助支出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43FF">
            <w:pPr>
              <w:jc w:val="right"/>
              <w:rPr>
                <w:rFonts w:hint="eastAsia" w:ascii="宋体" w:hAnsi="宋体" w:eastAsia="宋体" w:cs="宋体"/>
                <w:i w:val="0"/>
                <w:iCs w:val="0"/>
                <w:color w:val="000000"/>
                <w:sz w:val="20"/>
                <w:szCs w:val="20"/>
                <w:u w:val="none"/>
              </w:rPr>
            </w:pPr>
          </w:p>
        </w:tc>
      </w:tr>
      <w:tr w14:paraId="3A777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74B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均衡性转移支付收入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C54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5,879</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F24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均衡性转移支付支出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A700B">
            <w:pPr>
              <w:jc w:val="right"/>
              <w:rPr>
                <w:rFonts w:hint="eastAsia" w:ascii="宋体" w:hAnsi="宋体" w:eastAsia="宋体" w:cs="宋体"/>
                <w:i w:val="0"/>
                <w:iCs w:val="0"/>
                <w:color w:val="000000"/>
                <w:sz w:val="20"/>
                <w:szCs w:val="20"/>
                <w:u w:val="none"/>
              </w:rPr>
            </w:pPr>
          </w:p>
        </w:tc>
      </w:tr>
      <w:tr w14:paraId="5BE82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BF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县级基本财力保障机制奖补资金收入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621B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626</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DA0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县级基本财力保障机制奖补资金支出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6D157">
            <w:pPr>
              <w:jc w:val="right"/>
              <w:rPr>
                <w:rFonts w:hint="eastAsia" w:ascii="宋体" w:hAnsi="宋体" w:eastAsia="宋体" w:cs="宋体"/>
                <w:i w:val="0"/>
                <w:iCs w:val="0"/>
                <w:color w:val="000000"/>
                <w:sz w:val="20"/>
                <w:szCs w:val="20"/>
                <w:u w:val="none"/>
              </w:rPr>
            </w:pPr>
          </w:p>
        </w:tc>
      </w:tr>
      <w:tr w14:paraId="407BF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AD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结算补助收入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0F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257</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7C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结算补助支出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44D6">
            <w:pPr>
              <w:jc w:val="right"/>
              <w:rPr>
                <w:rFonts w:hint="eastAsia" w:ascii="宋体" w:hAnsi="宋体" w:eastAsia="宋体" w:cs="宋体"/>
                <w:i w:val="0"/>
                <w:iCs w:val="0"/>
                <w:color w:val="000000"/>
                <w:sz w:val="20"/>
                <w:szCs w:val="20"/>
                <w:u w:val="none"/>
              </w:rPr>
            </w:pPr>
          </w:p>
        </w:tc>
      </w:tr>
      <w:tr w14:paraId="57990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A12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资源枯竭型城市转移支付补助收入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8B4F4">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86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资源枯竭型城市转移支付补助支出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454E0">
            <w:pPr>
              <w:jc w:val="right"/>
              <w:rPr>
                <w:rFonts w:hint="eastAsia" w:ascii="宋体" w:hAnsi="宋体" w:eastAsia="宋体" w:cs="宋体"/>
                <w:i w:val="0"/>
                <w:iCs w:val="0"/>
                <w:color w:val="000000"/>
                <w:sz w:val="20"/>
                <w:szCs w:val="20"/>
                <w:u w:val="none"/>
              </w:rPr>
            </w:pPr>
          </w:p>
        </w:tc>
      </w:tr>
      <w:tr w14:paraId="2D230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8F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企业事业单位划转补助收入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2140">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34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企业事业单位划转补助支出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AA4D4">
            <w:pPr>
              <w:jc w:val="right"/>
              <w:rPr>
                <w:rFonts w:hint="eastAsia" w:ascii="宋体" w:hAnsi="宋体" w:eastAsia="宋体" w:cs="宋体"/>
                <w:i w:val="0"/>
                <w:iCs w:val="0"/>
                <w:color w:val="000000"/>
                <w:sz w:val="20"/>
                <w:szCs w:val="20"/>
                <w:u w:val="none"/>
              </w:rPr>
            </w:pPr>
          </w:p>
        </w:tc>
      </w:tr>
      <w:tr w14:paraId="4A0E2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03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产粮(油)大县奖励资金收入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6034">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1EA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产粮(油)大县奖励资金支出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EDF7">
            <w:pPr>
              <w:jc w:val="right"/>
              <w:rPr>
                <w:rFonts w:hint="eastAsia" w:ascii="宋体" w:hAnsi="宋体" w:eastAsia="宋体" w:cs="宋体"/>
                <w:i w:val="0"/>
                <w:iCs w:val="0"/>
                <w:color w:val="000000"/>
                <w:sz w:val="20"/>
                <w:szCs w:val="20"/>
                <w:u w:val="none"/>
              </w:rPr>
            </w:pPr>
          </w:p>
        </w:tc>
      </w:tr>
      <w:tr w14:paraId="14D3E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AB9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重点生态功能区转移支付收入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777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200</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DCD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重点生态功能区转移支付支出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140F1">
            <w:pPr>
              <w:jc w:val="right"/>
              <w:rPr>
                <w:rFonts w:hint="eastAsia" w:ascii="宋体" w:hAnsi="宋体" w:eastAsia="宋体" w:cs="宋体"/>
                <w:i w:val="0"/>
                <w:iCs w:val="0"/>
                <w:color w:val="000000"/>
                <w:sz w:val="20"/>
                <w:szCs w:val="20"/>
                <w:u w:val="none"/>
              </w:rPr>
            </w:pPr>
          </w:p>
        </w:tc>
      </w:tr>
      <w:tr w14:paraId="55B1A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4B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固定数额补助收入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2037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6,666</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4AD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固定数额补助支出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28D31">
            <w:pPr>
              <w:jc w:val="right"/>
              <w:rPr>
                <w:rFonts w:hint="eastAsia" w:ascii="宋体" w:hAnsi="宋体" w:eastAsia="宋体" w:cs="宋体"/>
                <w:i w:val="0"/>
                <w:iCs w:val="0"/>
                <w:color w:val="000000"/>
                <w:sz w:val="20"/>
                <w:szCs w:val="20"/>
                <w:u w:val="none"/>
              </w:rPr>
            </w:pPr>
          </w:p>
        </w:tc>
      </w:tr>
      <w:tr w14:paraId="45F15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7E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革命老区转移支付收入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6708">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EB1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革命老区转移支付支出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86CE8">
            <w:pPr>
              <w:jc w:val="right"/>
              <w:rPr>
                <w:rFonts w:hint="eastAsia" w:ascii="宋体" w:hAnsi="宋体" w:eastAsia="宋体" w:cs="宋体"/>
                <w:i w:val="0"/>
                <w:iCs w:val="0"/>
                <w:color w:val="000000"/>
                <w:sz w:val="20"/>
                <w:szCs w:val="20"/>
                <w:u w:val="none"/>
              </w:rPr>
            </w:pPr>
          </w:p>
        </w:tc>
      </w:tr>
      <w:tr w14:paraId="119C3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982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民族地区转移支付收入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58832">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6F0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民族地区转移支付支出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29622">
            <w:pPr>
              <w:jc w:val="right"/>
              <w:rPr>
                <w:rFonts w:hint="eastAsia" w:ascii="宋体" w:hAnsi="宋体" w:eastAsia="宋体" w:cs="宋体"/>
                <w:i w:val="0"/>
                <w:iCs w:val="0"/>
                <w:color w:val="000000"/>
                <w:sz w:val="20"/>
                <w:szCs w:val="20"/>
                <w:u w:val="none"/>
              </w:rPr>
            </w:pPr>
          </w:p>
        </w:tc>
      </w:tr>
      <w:tr w14:paraId="3D143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A73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边境地区转移支付收入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1EF1A">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B9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边境地区转移支付支出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875A5">
            <w:pPr>
              <w:jc w:val="right"/>
              <w:rPr>
                <w:rFonts w:hint="eastAsia" w:ascii="宋体" w:hAnsi="宋体" w:eastAsia="宋体" w:cs="宋体"/>
                <w:i w:val="0"/>
                <w:iCs w:val="0"/>
                <w:color w:val="000000"/>
                <w:sz w:val="20"/>
                <w:szCs w:val="20"/>
                <w:u w:val="none"/>
              </w:rPr>
            </w:pPr>
          </w:p>
        </w:tc>
      </w:tr>
      <w:tr w14:paraId="4CE0C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00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w:t>
            </w:r>
            <w:bookmarkStart w:id="0" w:name="_GoBack"/>
            <w:bookmarkEnd w:id="0"/>
            <w:r>
              <w:rPr>
                <w:rFonts w:hint="eastAsia" w:ascii="宋体" w:hAnsi="宋体" w:eastAsia="宋体" w:cs="宋体"/>
                <w:i w:val="0"/>
                <w:iCs w:val="0"/>
                <w:snapToGrid w:val="0"/>
                <w:color w:val="000000"/>
                <w:kern w:val="0"/>
                <w:sz w:val="20"/>
                <w:szCs w:val="20"/>
                <w:u w:val="none"/>
                <w:lang w:val="en-US" w:eastAsia="zh-CN" w:bidi="ar"/>
              </w:rPr>
              <w:t>巩固拓展脱贫攻坚成果衔接乡村振兴转移支付收入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20837">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F8A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巩固拓展脱贫攻坚成果衔接乡村振兴转移支付支出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C0BF1">
            <w:pPr>
              <w:jc w:val="right"/>
              <w:rPr>
                <w:rFonts w:hint="eastAsia" w:ascii="宋体" w:hAnsi="宋体" w:eastAsia="宋体" w:cs="宋体"/>
                <w:i w:val="0"/>
                <w:iCs w:val="0"/>
                <w:color w:val="000000"/>
                <w:sz w:val="20"/>
                <w:szCs w:val="20"/>
                <w:u w:val="none"/>
              </w:rPr>
            </w:pPr>
          </w:p>
        </w:tc>
      </w:tr>
      <w:tr w14:paraId="184AB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D8A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一般公共服务共同财政事权转移支付收入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CC606">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D01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一般公共服务共同财政事权转移支付支出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C13C2">
            <w:pPr>
              <w:jc w:val="right"/>
              <w:rPr>
                <w:rFonts w:hint="eastAsia" w:ascii="宋体" w:hAnsi="宋体" w:eastAsia="宋体" w:cs="宋体"/>
                <w:i w:val="0"/>
                <w:iCs w:val="0"/>
                <w:color w:val="000000"/>
                <w:sz w:val="20"/>
                <w:szCs w:val="20"/>
                <w:u w:val="none"/>
              </w:rPr>
            </w:pPr>
          </w:p>
        </w:tc>
      </w:tr>
      <w:tr w14:paraId="0FF87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813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外交共同财政事权转移支付收入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ABC32">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22E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外交共同财政事权转移支付支出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B505">
            <w:pPr>
              <w:jc w:val="right"/>
              <w:rPr>
                <w:rFonts w:hint="eastAsia" w:ascii="宋体" w:hAnsi="宋体" w:eastAsia="宋体" w:cs="宋体"/>
                <w:i w:val="0"/>
                <w:iCs w:val="0"/>
                <w:color w:val="000000"/>
                <w:sz w:val="20"/>
                <w:szCs w:val="20"/>
                <w:u w:val="none"/>
              </w:rPr>
            </w:pPr>
          </w:p>
        </w:tc>
      </w:tr>
      <w:tr w14:paraId="59353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6BF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国防共同财政事权转移支付收入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2988E">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D6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国防共同财政事权转移支付支出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A6733">
            <w:pPr>
              <w:jc w:val="right"/>
              <w:rPr>
                <w:rFonts w:hint="eastAsia" w:ascii="宋体" w:hAnsi="宋体" w:eastAsia="宋体" w:cs="宋体"/>
                <w:i w:val="0"/>
                <w:iCs w:val="0"/>
                <w:color w:val="000000"/>
                <w:sz w:val="20"/>
                <w:szCs w:val="20"/>
                <w:u w:val="none"/>
              </w:rPr>
            </w:pPr>
          </w:p>
        </w:tc>
      </w:tr>
      <w:tr w14:paraId="79BB6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544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公共安全共同财政事权转移支付收入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DE3E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195</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7B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公共安全共同财政事权转移支付支出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2D4F">
            <w:pPr>
              <w:jc w:val="right"/>
              <w:rPr>
                <w:rFonts w:hint="eastAsia" w:ascii="宋体" w:hAnsi="宋体" w:eastAsia="宋体" w:cs="宋体"/>
                <w:i w:val="0"/>
                <w:iCs w:val="0"/>
                <w:color w:val="000000"/>
                <w:sz w:val="20"/>
                <w:szCs w:val="20"/>
                <w:u w:val="none"/>
              </w:rPr>
            </w:pPr>
          </w:p>
        </w:tc>
      </w:tr>
      <w:tr w14:paraId="46C30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D5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教育共同财政事权转移支付收入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295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4,871</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B1E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教育共同财政事权转移支付支出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38156">
            <w:pPr>
              <w:jc w:val="right"/>
              <w:rPr>
                <w:rFonts w:hint="eastAsia" w:ascii="宋体" w:hAnsi="宋体" w:eastAsia="宋体" w:cs="宋体"/>
                <w:i w:val="0"/>
                <w:iCs w:val="0"/>
                <w:color w:val="000000"/>
                <w:sz w:val="20"/>
                <w:szCs w:val="20"/>
                <w:u w:val="none"/>
              </w:rPr>
            </w:pPr>
          </w:p>
        </w:tc>
      </w:tr>
      <w:tr w14:paraId="6BC03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DA1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科学技术共同财政事权转移支付收入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DF566">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19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科学技术共同财政事权转移支付支出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94130">
            <w:pPr>
              <w:jc w:val="right"/>
              <w:rPr>
                <w:rFonts w:hint="eastAsia" w:ascii="宋体" w:hAnsi="宋体" w:eastAsia="宋体" w:cs="宋体"/>
                <w:i w:val="0"/>
                <w:iCs w:val="0"/>
                <w:color w:val="000000"/>
                <w:sz w:val="20"/>
                <w:szCs w:val="20"/>
                <w:u w:val="none"/>
              </w:rPr>
            </w:pPr>
          </w:p>
        </w:tc>
      </w:tr>
      <w:tr w14:paraId="467FF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23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文化旅游体育与传媒共同财政事权转移支付收入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3E77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163</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08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文化旅游体育与传媒共同财政事权转移支付支出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EDD74">
            <w:pPr>
              <w:jc w:val="right"/>
              <w:rPr>
                <w:rFonts w:hint="eastAsia" w:ascii="宋体" w:hAnsi="宋体" w:eastAsia="宋体" w:cs="宋体"/>
                <w:i w:val="0"/>
                <w:iCs w:val="0"/>
                <w:color w:val="000000"/>
                <w:sz w:val="20"/>
                <w:szCs w:val="20"/>
                <w:u w:val="none"/>
              </w:rPr>
            </w:pPr>
          </w:p>
        </w:tc>
      </w:tr>
      <w:tr w14:paraId="7BDA8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BB2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社会保障和就业共同财政事权转移支付收入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7C56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6,294</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519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社会保障和就业共同财政事权转移支付支出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D07C3">
            <w:pPr>
              <w:jc w:val="right"/>
              <w:rPr>
                <w:rFonts w:hint="eastAsia" w:ascii="宋体" w:hAnsi="宋体" w:eastAsia="宋体" w:cs="宋体"/>
                <w:i w:val="0"/>
                <w:iCs w:val="0"/>
                <w:color w:val="000000"/>
                <w:sz w:val="20"/>
                <w:szCs w:val="20"/>
                <w:u w:val="none"/>
              </w:rPr>
            </w:pPr>
          </w:p>
        </w:tc>
      </w:tr>
      <w:tr w14:paraId="3CFE4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85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医疗卫生共同财政事权转移支付收入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D4A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5,891</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01B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医疗卫生共同财政事权转移支付支出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D3484">
            <w:pPr>
              <w:jc w:val="right"/>
              <w:rPr>
                <w:rFonts w:hint="eastAsia" w:ascii="宋体" w:hAnsi="宋体" w:eastAsia="宋体" w:cs="宋体"/>
                <w:i w:val="0"/>
                <w:iCs w:val="0"/>
                <w:color w:val="000000"/>
                <w:sz w:val="20"/>
                <w:szCs w:val="20"/>
                <w:u w:val="none"/>
              </w:rPr>
            </w:pPr>
          </w:p>
        </w:tc>
      </w:tr>
      <w:tr w14:paraId="71106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C8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节能环保共同财政事权转移支付收入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27A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F55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节能环保共同财政事权转移支付支出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6C54">
            <w:pPr>
              <w:jc w:val="right"/>
              <w:rPr>
                <w:rFonts w:hint="eastAsia" w:ascii="宋体" w:hAnsi="宋体" w:eastAsia="宋体" w:cs="宋体"/>
                <w:i w:val="0"/>
                <w:iCs w:val="0"/>
                <w:color w:val="000000"/>
                <w:sz w:val="20"/>
                <w:szCs w:val="20"/>
                <w:u w:val="none"/>
              </w:rPr>
            </w:pPr>
          </w:p>
        </w:tc>
      </w:tr>
      <w:tr w14:paraId="3897B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368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城乡社区共同财政事权转移支付收入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BCF7">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9C2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城乡社区共同财政事权转移支付支出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AA363">
            <w:pPr>
              <w:jc w:val="right"/>
              <w:rPr>
                <w:rFonts w:hint="eastAsia" w:ascii="宋体" w:hAnsi="宋体" w:eastAsia="宋体" w:cs="宋体"/>
                <w:i w:val="0"/>
                <w:iCs w:val="0"/>
                <w:color w:val="000000"/>
                <w:sz w:val="20"/>
                <w:szCs w:val="20"/>
                <w:u w:val="none"/>
              </w:rPr>
            </w:pPr>
          </w:p>
        </w:tc>
      </w:tr>
      <w:tr w14:paraId="21A58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87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农林水共同财政事权转移支付收入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7332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387</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B5A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农林水共同财政事权转移支付支出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207B8">
            <w:pPr>
              <w:jc w:val="right"/>
              <w:rPr>
                <w:rFonts w:hint="eastAsia" w:ascii="宋体" w:hAnsi="宋体" w:eastAsia="宋体" w:cs="宋体"/>
                <w:i w:val="0"/>
                <w:iCs w:val="0"/>
                <w:color w:val="000000"/>
                <w:sz w:val="20"/>
                <w:szCs w:val="20"/>
                <w:u w:val="none"/>
              </w:rPr>
            </w:pPr>
          </w:p>
        </w:tc>
      </w:tr>
      <w:tr w14:paraId="61570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EB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交通运输共同财政事权转移支付收入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276E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86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交通运输共同财政事权转移支付支出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04FB2">
            <w:pPr>
              <w:jc w:val="right"/>
              <w:rPr>
                <w:rFonts w:hint="eastAsia" w:ascii="宋体" w:hAnsi="宋体" w:eastAsia="宋体" w:cs="宋体"/>
                <w:i w:val="0"/>
                <w:iCs w:val="0"/>
                <w:color w:val="000000"/>
                <w:sz w:val="20"/>
                <w:szCs w:val="20"/>
                <w:u w:val="none"/>
              </w:rPr>
            </w:pPr>
          </w:p>
        </w:tc>
      </w:tr>
      <w:tr w14:paraId="6B16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D4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资源勘探工业信息等共同财政事权转移支付收入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12DCA">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5D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资源勘探工业信息等共同财政事权转移支付支出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7138">
            <w:pPr>
              <w:jc w:val="right"/>
              <w:rPr>
                <w:rFonts w:hint="eastAsia" w:ascii="宋体" w:hAnsi="宋体" w:eastAsia="宋体" w:cs="宋体"/>
                <w:i w:val="0"/>
                <w:iCs w:val="0"/>
                <w:color w:val="000000"/>
                <w:sz w:val="20"/>
                <w:szCs w:val="20"/>
                <w:u w:val="none"/>
              </w:rPr>
            </w:pPr>
          </w:p>
        </w:tc>
      </w:tr>
      <w:tr w14:paraId="78A88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2D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商业服务业等共同财政事权转移支付收入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F677">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EF8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商业服务业等共同财政事权转移支付支出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40693">
            <w:pPr>
              <w:jc w:val="right"/>
              <w:rPr>
                <w:rFonts w:hint="eastAsia" w:ascii="宋体" w:hAnsi="宋体" w:eastAsia="宋体" w:cs="宋体"/>
                <w:i w:val="0"/>
                <w:iCs w:val="0"/>
                <w:color w:val="000000"/>
                <w:sz w:val="20"/>
                <w:szCs w:val="20"/>
                <w:u w:val="none"/>
              </w:rPr>
            </w:pPr>
          </w:p>
        </w:tc>
      </w:tr>
      <w:tr w14:paraId="3119A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C4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金融共同财政事权转移支付收入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71F04">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7A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金融共同财政事权转移支付支出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3163">
            <w:pPr>
              <w:jc w:val="right"/>
              <w:rPr>
                <w:rFonts w:hint="eastAsia" w:ascii="宋体" w:hAnsi="宋体" w:eastAsia="宋体" w:cs="宋体"/>
                <w:i w:val="0"/>
                <w:iCs w:val="0"/>
                <w:color w:val="000000"/>
                <w:sz w:val="20"/>
                <w:szCs w:val="20"/>
                <w:u w:val="none"/>
              </w:rPr>
            </w:pPr>
          </w:p>
        </w:tc>
      </w:tr>
      <w:tr w14:paraId="19C02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177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自然资源海洋气象等共同财政事权转移支付收入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85D9">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4AB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自然资源海洋气象等共同财政事权转移支付支出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E0D00">
            <w:pPr>
              <w:jc w:val="right"/>
              <w:rPr>
                <w:rFonts w:hint="eastAsia" w:ascii="宋体" w:hAnsi="宋体" w:eastAsia="宋体" w:cs="宋体"/>
                <w:i w:val="0"/>
                <w:iCs w:val="0"/>
                <w:color w:val="000000"/>
                <w:sz w:val="20"/>
                <w:szCs w:val="20"/>
                <w:u w:val="none"/>
              </w:rPr>
            </w:pPr>
          </w:p>
        </w:tc>
      </w:tr>
      <w:tr w14:paraId="6AD60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C3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住房保障共同财政事权转移支付收入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57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4,634</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FBF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住房保障共同财政事权转移支付支出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2E154">
            <w:pPr>
              <w:jc w:val="right"/>
              <w:rPr>
                <w:rFonts w:hint="eastAsia" w:ascii="宋体" w:hAnsi="宋体" w:eastAsia="宋体" w:cs="宋体"/>
                <w:i w:val="0"/>
                <w:iCs w:val="0"/>
                <w:color w:val="000000"/>
                <w:sz w:val="20"/>
                <w:szCs w:val="20"/>
                <w:u w:val="none"/>
              </w:rPr>
            </w:pPr>
          </w:p>
        </w:tc>
      </w:tr>
      <w:tr w14:paraId="39CC0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AD3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粮油物资储备共同财政事权转移支付收入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D5DC0">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E5B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粮油物资储备共同财政事权转移支付支出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B2309">
            <w:pPr>
              <w:jc w:val="right"/>
              <w:rPr>
                <w:rFonts w:hint="eastAsia" w:ascii="宋体" w:hAnsi="宋体" w:eastAsia="宋体" w:cs="宋体"/>
                <w:i w:val="0"/>
                <w:iCs w:val="0"/>
                <w:color w:val="000000"/>
                <w:sz w:val="20"/>
                <w:szCs w:val="20"/>
                <w:u w:val="none"/>
              </w:rPr>
            </w:pPr>
          </w:p>
        </w:tc>
      </w:tr>
      <w:tr w14:paraId="7D07D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851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灾害防治及应急管理共同财政事权转移支付收入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82825">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C3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灾害防治及应急管理共同财政事权转移支付支出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302A5">
            <w:pPr>
              <w:jc w:val="right"/>
              <w:rPr>
                <w:rFonts w:hint="eastAsia" w:ascii="宋体" w:hAnsi="宋体" w:eastAsia="宋体" w:cs="宋体"/>
                <w:i w:val="0"/>
                <w:iCs w:val="0"/>
                <w:color w:val="000000"/>
                <w:sz w:val="20"/>
                <w:szCs w:val="20"/>
                <w:u w:val="none"/>
              </w:rPr>
            </w:pPr>
          </w:p>
        </w:tc>
      </w:tr>
      <w:tr w14:paraId="3AA89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2C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其他共同财政事权转移支付收入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9A1F4">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B2B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其他共同财政事权转移支付支出 </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AE1BE">
            <w:pPr>
              <w:jc w:val="right"/>
              <w:rPr>
                <w:rFonts w:hint="eastAsia" w:ascii="宋体" w:hAnsi="宋体" w:eastAsia="宋体" w:cs="宋体"/>
                <w:i w:val="0"/>
                <w:iCs w:val="0"/>
                <w:color w:val="000000"/>
                <w:sz w:val="20"/>
                <w:szCs w:val="20"/>
                <w:u w:val="none"/>
              </w:rPr>
            </w:pPr>
          </w:p>
        </w:tc>
      </w:tr>
      <w:tr w14:paraId="0747F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29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其他一般性转移支付收入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2E39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297</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05E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其他一般性转移支付支出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3DD8">
            <w:pPr>
              <w:jc w:val="right"/>
              <w:rPr>
                <w:rFonts w:hint="eastAsia" w:ascii="宋体" w:hAnsi="宋体" w:eastAsia="宋体" w:cs="宋体"/>
                <w:i w:val="0"/>
                <w:iCs w:val="0"/>
                <w:color w:val="000000"/>
                <w:sz w:val="20"/>
                <w:szCs w:val="20"/>
                <w:u w:val="none"/>
              </w:rPr>
            </w:pPr>
          </w:p>
        </w:tc>
      </w:tr>
      <w:tr w14:paraId="2092A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D504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专项转移支付收入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0604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4,514</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1F7A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专项转移支付支出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A43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70BF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83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一般公共服务</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A0D5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286</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B95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一般公共服务</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C2A70">
            <w:pPr>
              <w:jc w:val="right"/>
              <w:rPr>
                <w:rFonts w:hint="eastAsia" w:ascii="宋体" w:hAnsi="宋体" w:eastAsia="宋体" w:cs="宋体"/>
                <w:i w:val="0"/>
                <w:iCs w:val="0"/>
                <w:color w:val="000000"/>
                <w:sz w:val="20"/>
                <w:szCs w:val="20"/>
                <w:u w:val="none"/>
              </w:rPr>
            </w:pPr>
          </w:p>
        </w:tc>
      </w:tr>
      <w:tr w14:paraId="38C49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788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外交</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2A5DC">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CA8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外交</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70F5B">
            <w:pPr>
              <w:jc w:val="right"/>
              <w:rPr>
                <w:rFonts w:hint="eastAsia" w:ascii="宋体" w:hAnsi="宋体" w:eastAsia="宋体" w:cs="宋体"/>
                <w:i w:val="0"/>
                <w:iCs w:val="0"/>
                <w:color w:val="000000"/>
                <w:sz w:val="20"/>
                <w:szCs w:val="20"/>
                <w:u w:val="none"/>
              </w:rPr>
            </w:pPr>
          </w:p>
        </w:tc>
      </w:tr>
      <w:tr w14:paraId="49B78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748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国防</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4802">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3B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国防</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94C5E">
            <w:pPr>
              <w:jc w:val="right"/>
              <w:rPr>
                <w:rFonts w:hint="eastAsia" w:ascii="宋体" w:hAnsi="宋体" w:eastAsia="宋体" w:cs="宋体"/>
                <w:i w:val="0"/>
                <w:iCs w:val="0"/>
                <w:color w:val="000000"/>
                <w:sz w:val="20"/>
                <w:szCs w:val="20"/>
                <w:u w:val="none"/>
              </w:rPr>
            </w:pPr>
          </w:p>
        </w:tc>
      </w:tr>
      <w:tr w14:paraId="4FCAA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6DA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公共安全</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04E15">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26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公共安全</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39FD">
            <w:pPr>
              <w:jc w:val="right"/>
              <w:rPr>
                <w:rFonts w:hint="eastAsia" w:ascii="宋体" w:hAnsi="宋体" w:eastAsia="宋体" w:cs="宋体"/>
                <w:i w:val="0"/>
                <w:iCs w:val="0"/>
                <w:color w:val="000000"/>
                <w:sz w:val="20"/>
                <w:szCs w:val="20"/>
                <w:u w:val="none"/>
              </w:rPr>
            </w:pPr>
          </w:p>
        </w:tc>
      </w:tr>
      <w:tr w14:paraId="62139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A7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教育</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9445F">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E95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教育</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F5F83">
            <w:pPr>
              <w:jc w:val="right"/>
              <w:rPr>
                <w:rFonts w:hint="eastAsia" w:ascii="宋体" w:hAnsi="宋体" w:eastAsia="宋体" w:cs="宋体"/>
                <w:i w:val="0"/>
                <w:iCs w:val="0"/>
                <w:color w:val="000000"/>
                <w:sz w:val="20"/>
                <w:szCs w:val="20"/>
                <w:u w:val="none"/>
              </w:rPr>
            </w:pPr>
          </w:p>
        </w:tc>
      </w:tr>
      <w:tr w14:paraId="7B161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B7B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科学技术</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CC4E6">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DCB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科学技术</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7465B">
            <w:pPr>
              <w:jc w:val="right"/>
              <w:rPr>
                <w:rFonts w:hint="eastAsia" w:ascii="宋体" w:hAnsi="宋体" w:eastAsia="宋体" w:cs="宋体"/>
                <w:i w:val="0"/>
                <w:iCs w:val="0"/>
                <w:color w:val="000000"/>
                <w:sz w:val="20"/>
                <w:szCs w:val="20"/>
                <w:u w:val="none"/>
              </w:rPr>
            </w:pPr>
          </w:p>
        </w:tc>
      </w:tr>
      <w:tr w14:paraId="17D29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5E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文化旅游体育与传媒</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990E">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58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文化旅游体育与传媒</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1F91E">
            <w:pPr>
              <w:jc w:val="right"/>
              <w:rPr>
                <w:rFonts w:hint="eastAsia" w:ascii="宋体" w:hAnsi="宋体" w:eastAsia="宋体" w:cs="宋体"/>
                <w:i w:val="0"/>
                <w:iCs w:val="0"/>
                <w:color w:val="000000"/>
                <w:sz w:val="20"/>
                <w:szCs w:val="20"/>
                <w:u w:val="none"/>
              </w:rPr>
            </w:pPr>
          </w:p>
        </w:tc>
      </w:tr>
      <w:tr w14:paraId="7B855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72D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社会保障和就业</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893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148</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516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社会保障和就业</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F871E">
            <w:pPr>
              <w:jc w:val="right"/>
              <w:rPr>
                <w:rFonts w:hint="eastAsia" w:ascii="宋体" w:hAnsi="宋体" w:eastAsia="宋体" w:cs="宋体"/>
                <w:i w:val="0"/>
                <w:iCs w:val="0"/>
                <w:color w:val="000000"/>
                <w:sz w:val="20"/>
                <w:szCs w:val="20"/>
                <w:u w:val="none"/>
              </w:rPr>
            </w:pPr>
          </w:p>
        </w:tc>
      </w:tr>
      <w:tr w14:paraId="4C045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3E9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卫生健康</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9B7D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112</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ADA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卫生健康</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FB5C">
            <w:pPr>
              <w:jc w:val="right"/>
              <w:rPr>
                <w:rFonts w:hint="eastAsia" w:ascii="宋体" w:hAnsi="宋体" w:eastAsia="宋体" w:cs="宋体"/>
                <w:i w:val="0"/>
                <w:iCs w:val="0"/>
                <w:color w:val="000000"/>
                <w:sz w:val="20"/>
                <w:szCs w:val="20"/>
                <w:u w:val="none"/>
              </w:rPr>
            </w:pPr>
          </w:p>
        </w:tc>
      </w:tr>
      <w:tr w14:paraId="1D89E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898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节能环保</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105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175</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16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节能环保</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3F157">
            <w:pPr>
              <w:jc w:val="right"/>
              <w:rPr>
                <w:rFonts w:hint="eastAsia" w:ascii="宋体" w:hAnsi="宋体" w:eastAsia="宋体" w:cs="宋体"/>
                <w:i w:val="0"/>
                <w:iCs w:val="0"/>
                <w:color w:val="000000"/>
                <w:sz w:val="20"/>
                <w:szCs w:val="20"/>
                <w:u w:val="none"/>
              </w:rPr>
            </w:pPr>
          </w:p>
        </w:tc>
      </w:tr>
      <w:tr w14:paraId="0014F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0D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城乡社区</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F63D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135</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C27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城乡社区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B1237">
            <w:pPr>
              <w:jc w:val="right"/>
              <w:rPr>
                <w:rFonts w:hint="eastAsia" w:ascii="宋体" w:hAnsi="宋体" w:eastAsia="宋体" w:cs="宋体"/>
                <w:i w:val="0"/>
                <w:iCs w:val="0"/>
                <w:color w:val="000000"/>
                <w:sz w:val="20"/>
                <w:szCs w:val="20"/>
                <w:u w:val="none"/>
              </w:rPr>
            </w:pPr>
          </w:p>
        </w:tc>
      </w:tr>
      <w:tr w14:paraId="700DB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5B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农林水</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16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0D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农林水</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D6C3D">
            <w:pPr>
              <w:jc w:val="right"/>
              <w:rPr>
                <w:rFonts w:hint="eastAsia" w:ascii="宋体" w:hAnsi="宋体" w:eastAsia="宋体" w:cs="宋体"/>
                <w:i w:val="0"/>
                <w:iCs w:val="0"/>
                <w:color w:val="000000"/>
                <w:sz w:val="20"/>
                <w:szCs w:val="20"/>
                <w:u w:val="none"/>
              </w:rPr>
            </w:pPr>
          </w:p>
        </w:tc>
      </w:tr>
      <w:tr w14:paraId="64554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CD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交通运输</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9AC8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A5E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交通运输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92EA2">
            <w:pPr>
              <w:jc w:val="right"/>
              <w:rPr>
                <w:rFonts w:hint="eastAsia" w:ascii="宋体" w:hAnsi="宋体" w:eastAsia="宋体" w:cs="宋体"/>
                <w:i w:val="0"/>
                <w:iCs w:val="0"/>
                <w:color w:val="000000"/>
                <w:sz w:val="20"/>
                <w:szCs w:val="20"/>
                <w:u w:val="none"/>
              </w:rPr>
            </w:pPr>
          </w:p>
        </w:tc>
      </w:tr>
      <w:tr w14:paraId="03A39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58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资源勘探工业信息等</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DCD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3B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资源勘探工业信息等</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FFE9">
            <w:pPr>
              <w:jc w:val="right"/>
              <w:rPr>
                <w:rFonts w:hint="eastAsia" w:ascii="宋体" w:hAnsi="宋体" w:eastAsia="宋体" w:cs="宋体"/>
                <w:i w:val="0"/>
                <w:iCs w:val="0"/>
                <w:color w:val="000000"/>
                <w:sz w:val="20"/>
                <w:szCs w:val="20"/>
                <w:u w:val="none"/>
              </w:rPr>
            </w:pPr>
          </w:p>
        </w:tc>
      </w:tr>
      <w:tr w14:paraId="5A818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D5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商业服务业等</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AAF0A">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66B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商业服务业等</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FA8D3">
            <w:pPr>
              <w:jc w:val="right"/>
              <w:rPr>
                <w:rFonts w:hint="eastAsia" w:ascii="宋体" w:hAnsi="宋体" w:eastAsia="宋体" w:cs="宋体"/>
                <w:i w:val="0"/>
                <w:iCs w:val="0"/>
                <w:color w:val="000000"/>
                <w:sz w:val="20"/>
                <w:szCs w:val="20"/>
                <w:u w:val="none"/>
              </w:rPr>
            </w:pPr>
          </w:p>
        </w:tc>
      </w:tr>
      <w:tr w14:paraId="78429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A2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金融</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8DF8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251</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54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金融</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13DD">
            <w:pPr>
              <w:jc w:val="right"/>
              <w:rPr>
                <w:rFonts w:hint="eastAsia" w:ascii="宋体" w:hAnsi="宋体" w:eastAsia="宋体" w:cs="宋体"/>
                <w:i w:val="0"/>
                <w:iCs w:val="0"/>
                <w:color w:val="000000"/>
                <w:sz w:val="20"/>
                <w:szCs w:val="20"/>
                <w:u w:val="none"/>
              </w:rPr>
            </w:pPr>
          </w:p>
        </w:tc>
      </w:tr>
      <w:tr w14:paraId="65323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nil"/>
            </w:tcBorders>
            <w:shd w:val="clear" w:color="auto" w:fill="auto"/>
            <w:vAlign w:val="center"/>
          </w:tcPr>
          <w:p w14:paraId="074403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自然资源海洋气象等</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2620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387</w:t>
            </w:r>
          </w:p>
        </w:tc>
        <w:tc>
          <w:tcPr>
            <w:tcW w:w="4066" w:type="dxa"/>
            <w:tcBorders>
              <w:top w:val="single" w:color="000000" w:sz="4" w:space="0"/>
              <w:left w:val="nil"/>
              <w:bottom w:val="single" w:color="000000" w:sz="4" w:space="0"/>
              <w:right w:val="single" w:color="000000" w:sz="4" w:space="0"/>
            </w:tcBorders>
            <w:shd w:val="clear" w:color="auto" w:fill="auto"/>
            <w:vAlign w:val="center"/>
          </w:tcPr>
          <w:p w14:paraId="2EA16B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自然资源海洋气象等</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082F9">
            <w:pPr>
              <w:jc w:val="right"/>
              <w:rPr>
                <w:rFonts w:hint="eastAsia" w:ascii="宋体" w:hAnsi="宋体" w:eastAsia="宋体" w:cs="宋体"/>
                <w:i w:val="0"/>
                <w:iCs w:val="0"/>
                <w:color w:val="000000"/>
                <w:sz w:val="20"/>
                <w:szCs w:val="20"/>
                <w:u w:val="none"/>
              </w:rPr>
            </w:pPr>
          </w:p>
        </w:tc>
      </w:tr>
      <w:tr w14:paraId="59EAA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AC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住房保障</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78D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1,699</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EFB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住房保障</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94E24">
            <w:pPr>
              <w:jc w:val="right"/>
              <w:rPr>
                <w:rFonts w:hint="eastAsia" w:ascii="宋体" w:hAnsi="宋体" w:eastAsia="宋体" w:cs="宋体"/>
                <w:i w:val="0"/>
                <w:iCs w:val="0"/>
                <w:color w:val="000000"/>
                <w:sz w:val="20"/>
                <w:szCs w:val="20"/>
                <w:u w:val="none"/>
              </w:rPr>
            </w:pPr>
          </w:p>
        </w:tc>
      </w:tr>
      <w:tr w14:paraId="29F7C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21E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粮油物资储备</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F26B3">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DE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粮油物资储备</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8E100">
            <w:pPr>
              <w:jc w:val="right"/>
              <w:rPr>
                <w:rFonts w:hint="eastAsia" w:ascii="宋体" w:hAnsi="宋体" w:eastAsia="宋体" w:cs="宋体"/>
                <w:i w:val="0"/>
                <w:iCs w:val="0"/>
                <w:color w:val="000000"/>
                <w:sz w:val="20"/>
                <w:szCs w:val="20"/>
                <w:u w:val="none"/>
              </w:rPr>
            </w:pPr>
          </w:p>
        </w:tc>
      </w:tr>
      <w:tr w14:paraId="49E70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B9E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灾害防治及应急管理</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9510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1,262</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6D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灾害防治及应急管理</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94D0">
            <w:pPr>
              <w:jc w:val="right"/>
              <w:rPr>
                <w:rFonts w:hint="eastAsia" w:ascii="宋体" w:hAnsi="宋体" w:eastAsia="宋体" w:cs="宋体"/>
                <w:i w:val="0"/>
                <w:iCs w:val="0"/>
                <w:color w:val="000000"/>
                <w:sz w:val="20"/>
                <w:szCs w:val="20"/>
                <w:u w:val="none"/>
              </w:rPr>
            </w:pPr>
          </w:p>
        </w:tc>
      </w:tr>
      <w:tr w14:paraId="05490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C7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85DD8">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048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A7ADB">
            <w:pPr>
              <w:jc w:val="right"/>
              <w:rPr>
                <w:rFonts w:hint="eastAsia" w:ascii="宋体" w:hAnsi="宋体" w:eastAsia="宋体" w:cs="宋体"/>
                <w:i w:val="0"/>
                <w:iCs w:val="0"/>
                <w:color w:val="000000"/>
                <w:sz w:val="20"/>
                <w:szCs w:val="20"/>
                <w:u w:val="none"/>
              </w:rPr>
            </w:pPr>
          </w:p>
        </w:tc>
      </w:tr>
      <w:tr w14:paraId="4888D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514D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下级上解收入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E7AB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BBD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上解上级支出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1A7D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35,067</w:t>
            </w:r>
          </w:p>
        </w:tc>
      </w:tr>
      <w:tr w14:paraId="16C0F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32F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体制上解收入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534A">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541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体制上解支出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AC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w:t>
            </w:r>
          </w:p>
        </w:tc>
      </w:tr>
      <w:tr w14:paraId="51D34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5BC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专项上解收入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8EE64">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10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专项上解支出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D57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35,045</w:t>
            </w:r>
          </w:p>
        </w:tc>
      </w:tr>
      <w:tr w14:paraId="58D8A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C1A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待偿债再融资一般债券上年结余</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2935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10,742</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7F48">
            <w:pPr>
              <w:rPr>
                <w:rFonts w:hint="eastAsia" w:ascii="宋体" w:hAnsi="宋体" w:eastAsia="宋体" w:cs="宋体"/>
                <w:i w:val="0"/>
                <w:iCs w:val="0"/>
                <w:color w:val="000000"/>
                <w:sz w:val="20"/>
                <w:szCs w:val="20"/>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93CD">
            <w:pPr>
              <w:jc w:val="right"/>
              <w:rPr>
                <w:rFonts w:hint="eastAsia" w:ascii="宋体" w:hAnsi="宋体" w:eastAsia="宋体" w:cs="宋体"/>
                <w:i w:val="0"/>
                <w:iCs w:val="0"/>
                <w:color w:val="000000"/>
                <w:sz w:val="20"/>
                <w:szCs w:val="20"/>
                <w:u w:val="none"/>
              </w:rPr>
            </w:pPr>
          </w:p>
        </w:tc>
      </w:tr>
      <w:tr w14:paraId="78021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5B45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上年结余收入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689F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26,316</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9C652">
            <w:pPr>
              <w:rPr>
                <w:rFonts w:hint="eastAsia" w:ascii="宋体" w:hAnsi="宋体" w:eastAsia="宋体" w:cs="宋体"/>
                <w:i w:val="0"/>
                <w:iCs w:val="0"/>
                <w:color w:val="000000"/>
                <w:sz w:val="20"/>
                <w:szCs w:val="20"/>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C0AEE">
            <w:pPr>
              <w:jc w:val="right"/>
              <w:rPr>
                <w:rFonts w:hint="eastAsia" w:ascii="宋体" w:hAnsi="宋体" w:eastAsia="宋体" w:cs="宋体"/>
                <w:i w:val="0"/>
                <w:iCs w:val="0"/>
                <w:color w:val="000000"/>
                <w:sz w:val="20"/>
                <w:szCs w:val="20"/>
                <w:u w:val="none"/>
              </w:rPr>
            </w:pPr>
          </w:p>
        </w:tc>
      </w:tr>
      <w:tr w14:paraId="22E6A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CD98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调入资金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8E7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E4A9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调出资金</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342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A2C9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82D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从政府性基金预算调入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1EC0D">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nil"/>
            </w:tcBorders>
            <w:shd w:val="clear" w:color="auto" w:fill="auto"/>
            <w:vAlign w:val="center"/>
          </w:tcPr>
          <w:p w14:paraId="49691C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调出用于补充超长期特别国债偿债备付金的资金</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90DDC">
            <w:pPr>
              <w:jc w:val="right"/>
              <w:rPr>
                <w:rFonts w:hint="eastAsia" w:ascii="宋体" w:hAnsi="宋体" w:eastAsia="宋体" w:cs="宋体"/>
                <w:i w:val="0"/>
                <w:iCs w:val="0"/>
                <w:color w:val="000000"/>
                <w:sz w:val="20"/>
                <w:szCs w:val="20"/>
                <w:u w:val="none"/>
              </w:rPr>
            </w:pPr>
          </w:p>
        </w:tc>
      </w:tr>
      <w:tr w14:paraId="49FA8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D65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从国有资本经营预算调入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8BABA">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94B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调出用于偿还超长期特别国债本金的资金</w:t>
            </w:r>
          </w:p>
        </w:tc>
        <w:tc>
          <w:tcPr>
            <w:tcW w:w="1110" w:type="dxa"/>
            <w:tcBorders>
              <w:top w:val="nil"/>
              <w:left w:val="single" w:color="000000" w:sz="4" w:space="0"/>
              <w:bottom w:val="single" w:color="000000" w:sz="4" w:space="0"/>
              <w:right w:val="single" w:color="000000" w:sz="4" w:space="0"/>
            </w:tcBorders>
            <w:shd w:val="clear" w:color="auto" w:fill="auto"/>
            <w:noWrap/>
            <w:vAlign w:val="center"/>
          </w:tcPr>
          <w:p w14:paraId="65AE3FF9">
            <w:pPr>
              <w:jc w:val="right"/>
              <w:rPr>
                <w:rFonts w:hint="eastAsia" w:ascii="宋体" w:hAnsi="宋体" w:eastAsia="宋体" w:cs="宋体"/>
                <w:i w:val="0"/>
                <w:iCs w:val="0"/>
                <w:color w:val="000000"/>
                <w:sz w:val="20"/>
                <w:szCs w:val="20"/>
                <w:u w:val="none"/>
              </w:rPr>
            </w:pPr>
          </w:p>
        </w:tc>
      </w:tr>
      <w:tr w14:paraId="3A3CE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87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从其他资金调入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B7DD9">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EB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调出用于偿还抗疫特别国债本金的资金</w:t>
            </w:r>
          </w:p>
        </w:tc>
        <w:tc>
          <w:tcPr>
            <w:tcW w:w="1110" w:type="dxa"/>
            <w:tcBorders>
              <w:top w:val="nil"/>
              <w:left w:val="single" w:color="000000" w:sz="4" w:space="0"/>
              <w:bottom w:val="single" w:color="000000" w:sz="4" w:space="0"/>
              <w:right w:val="single" w:color="000000" w:sz="4" w:space="0"/>
            </w:tcBorders>
            <w:shd w:val="clear" w:color="auto" w:fill="auto"/>
            <w:noWrap/>
            <w:vAlign w:val="center"/>
          </w:tcPr>
          <w:p w14:paraId="2875209B">
            <w:pPr>
              <w:jc w:val="right"/>
              <w:rPr>
                <w:rFonts w:hint="eastAsia" w:ascii="宋体" w:hAnsi="宋体" w:eastAsia="宋体" w:cs="宋体"/>
                <w:i w:val="0"/>
                <w:iCs w:val="0"/>
                <w:color w:val="000000"/>
                <w:sz w:val="20"/>
                <w:szCs w:val="20"/>
                <w:u w:val="none"/>
              </w:rPr>
            </w:pPr>
          </w:p>
        </w:tc>
      </w:tr>
      <w:tr w14:paraId="75837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413A">
            <w:pPr>
              <w:rPr>
                <w:rFonts w:hint="eastAsia" w:ascii="宋体" w:hAnsi="宋体" w:eastAsia="宋体" w:cs="宋体"/>
                <w:i w:val="0"/>
                <w:iCs w:val="0"/>
                <w:color w:val="00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79068">
            <w:pPr>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436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其他调出资金</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272C3">
            <w:pPr>
              <w:jc w:val="right"/>
              <w:rPr>
                <w:rFonts w:hint="eastAsia" w:ascii="宋体" w:hAnsi="宋体" w:eastAsia="宋体" w:cs="宋体"/>
                <w:i w:val="0"/>
                <w:iCs w:val="0"/>
                <w:color w:val="000000"/>
                <w:sz w:val="20"/>
                <w:szCs w:val="20"/>
                <w:u w:val="none"/>
              </w:rPr>
            </w:pPr>
          </w:p>
        </w:tc>
      </w:tr>
      <w:tr w14:paraId="2D079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DF1A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债务收入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A31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9C0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债务还本支出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54B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625B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9B52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地方政府债务收入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C67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266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地方政府一般债务还本支出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3131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B6B5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2B3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一般债务收入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608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4D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地方政府一般债券还本支出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7178">
            <w:pPr>
              <w:jc w:val="right"/>
              <w:rPr>
                <w:rFonts w:hint="eastAsia" w:ascii="宋体" w:hAnsi="宋体" w:eastAsia="宋体" w:cs="宋体"/>
                <w:i w:val="0"/>
                <w:iCs w:val="0"/>
                <w:color w:val="000000"/>
                <w:sz w:val="20"/>
                <w:szCs w:val="20"/>
                <w:u w:val="none"/>
              </w:rPr>
            </w:pPr>
          </w:p>
        </w:tc>
      </w:tr>
      <w:tr w14:paraId="7AF78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21B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地方政府一般债券收入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21D17">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8AA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地方政府向外国政府借款还本支出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DBC03">
            <w:pPr>
              <w:jc w:val="right"/>
              <w:rPr>
                <w:rFonts w:hint="eastAsia" w:ascii="宋体" w:hAnsi="宋体" w:eastAsia="宋体" w:cs="宋体"/>
                <w:i w:val="0"/>
                <w:iCs w:val="0"/>
                <w:color w:val="000000"/>
                <w:sz w:val="20"/>
                <w:szCs w:val="20"/>
                <w:u w:val="none"/>
              </w:rPr>
            </w:pPr>
          </w:p>
        </w:tc>
      </w:tr>
      <w:tr w14:paraId="075AE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25C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地方政府向外国政府借款收入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3B157">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1B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地方政府向国际组织借款还本支出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270B">
            <w:pPr>
              <w:jc w:val="right"/>
              <w:rPr>
                <w:rFonts w:hint="eastAsia" w:ascii="宋体" w:hAnsi="宋体" w:eastAsia="宋体" w:cs="宋体"/>
                <w:i w:val="0"/>
                <w:iCs w:val="0"/>
                <w:color w:val="000000"/>
                <w:sz w:val="20"/>
                <w:szCs w:val="20"/>
                <w:u w:val="none"/>
              </w:rPr>
            </w:pPr>
          </w:p>
        </w:tc>
      </w:tr>
      <w:tr w14:paraId="2350F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EA8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地方政府向国际组织借款收入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334FF">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D23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地方政府其他一般债务还本支出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996EF">
            <w:pPr>
              <w:jc w:val="right"/>
              <w:rPr>
                <w:rFonts w:hint="eastAsia" w:ascii="宋体" w:hAnsi="宋体" w:eastAsia="宋体" w:cs="宋体"/>
                <w:i w:val="0"/>
                <w:iCs w:val="0"/>
                <w:color w:val="000000"/>
                <w:sz w:val="20"/>
                <w:szCs w:val="20"/>
                <w:u w:val="none"/>
              </w:rPr>
            </w:pPr>
          </w:p>
        </w:tc>
      </w:tr>
      <w:tr w14:paraId="05977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C69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地方政府其他一般债务收入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C7199">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3B1B8">
            <w:pPr>
              <w:rPr>
                <w:rFonts w:hint="eastAsia" w:ascii="宋体" w:hAnsi="宋体" w:eastAsia="宋体" w:cs="宋体"/>
                <w:i w:val="0"/>
                <w:iCs w:val="0"/>
                <w:color w:val="000000"/>
                <w:sz w:val="20"/>
                <w:szCs w:val="20"/>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3AACA">
            <w:pPr>
              <w:jc w:val="right"/>
              <w:rPr>
                <w:rFonts w:hint="eastAsia" w:ascii="宋体" w:hAnsi="宋体" w:eastAsia="宋体" w:cs="宋体"/>
                <w:i w:val="0"/>
                <w:iCs w:val="0"/>
                <w:color w:val="000000"/>
                <w:sz w:val="20"/>
                <w:szCs w:val="20"/>
                <w:u w:val="none"/>
              </w:rPr>
            </w:pPr>
          </w:p>
        </w:tc>
      </w:tr>
      <w:tr w14:paraId="0424E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EFA9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债务转贷收入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D9CF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-10,728</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377D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债务转贷支出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211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D73E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ABC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地方政府一般债务转贷收入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358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-10,728</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4C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地方政府一般债券转贷支出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F7F37">
            <w:pPr>
              <w:jc w:val="right"/>
              <w:rPr>
                <w:rFonts w:hint="eastAsia" w:ascii="宋体" w:hAnsi="宋体" w:eastAsia="宋体" w:cs="宋体"/>
                <w:i w:val="0"/>
                <w:iCs w:val="0"/>
                <w:color w:val="000000"/>
                <w:sz w:val="20"/>
                <w:szCs w:val="20"/>
                <w:u w:val="none"/>
              </w:rPr>
            </w:pPr>
          </w:p>
        </w:tc>
      </w:tr>
      <w:tr w14:paraId="6417D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5A2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地方政府一般债券转贷收入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4CA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1A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地方政府向外国政府借款转贷支出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313A">
            <w:pPr>
              <w:jc w:val="right"/>
              <w:rPr>
                <w:rFonts w:hint="eastAsia" w:ascii="宋体" w:hAnsi="宋体" w:eastAsia="宋体" w:cs="宋体"/>
                <w:i w:val="0"/>
                <w:iCs w:val="0"/>
                <w:color w:val="000000"/>
                <w:sz w:val="20"/>
                <w:szCs w:val="20"/>
                <w:u w:val="none"/>
              </w:rPr>
            </w:pPr>
          </w:p>
        </w:tc>
      </w:tr>
      <w:tr w14:paraId="0A238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F35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地方政府向外国政府借款转贷收入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775D">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4D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地方政府向国际组织借款转贷支出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E7B2A">
            <w:pPr>
              <w:jc w:val="right"/>
              <w:rPr>
                <w:rFonts w:hint="eastAsia" w:ascii="宋体" w:hAnsi="宋体" w:eastAsia="宋体" w:cs="宋体"/>
                <w:i w:val="0"/>
                <w:iCs w:val="0"/>
                <w:color w:val="000000"/>
                <w:sz w:val="20"/>
                <w:szCs w:val="20"/>
                <w:u w:val="none"/>
              </w:rPr>
            </w:pPr>
          </w:p>
        </w:tc>
      </w:tr>
      <w:tr w14:paraId="70443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DB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地方政府向国际组织借款转贷收入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C2063">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76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地方政府其他一般债务转贷支出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3BA14">
            <w:pPr>
              <w:jc w:val="right"/>
              <w:rPr>
                <w:rFonts w:hint="eastAsia" w:ascii="宋体" w:hAnsi="宋体" w:eastAsia="宋体" w:cs="宋体"/>
                <w:i w:val="0"/>
                <w:iCs w:val="0"/>
                <w:color w:val="000000"/>
                <w:sz w:val="20"/>
                <w:szCs w:val="20"/>
                <w:u w:val="none"/>
              </w:rPr>
            </w:pPr>
          </w:p>
        </w:tc>
      </w:tr>
      <w:tr w14:paraId="5730A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949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地方政府其他一般债务转贷收入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54E8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-10,742</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AA1F">
            <w:pPr>
              <w:rPr>
                <w:rFonts w:hint="eastAsia" w:ascii="宋体" w:hAnsi="宋体" w:eastAsia="宋体" w:cs="宋体"/>
                <w:i w:val="0"/>
                <w:iCs w:val="0"/>
                <w:color w:val="000000"/>
                <w:sz w:val="20"/>
                <w:szCs w:val="20"/>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992F">
            <w:pPr>
              <w:jc w:val="right"/>
              <w:rPr>
                <w:rFonts w:hint="eastAsia" w:ascii="宋体" w:hAnsi="宋体" w:eastAsia="宋体" w:cs="宋体"/>
                <w:b/>
                <w:bCs/>
                <w:i w:val="0"/>
                <w:iCs w:val="0"/>
                <w:color w:val="000000"/>
                <w:sz w:val="20"/>
                <w:szCs w:val="20"/>
                <w:u w:val="none"/>
              </w:rPr>
            </w:pPr>
          </w:p>
        </w:tc>
      </w:tr>
      <w:tr w14:paraId="2CAAC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3C82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国债转贷收入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610D">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9DF3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补充预算周转金</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61084">
            <w:pPr>
              <w:jc w:val="right"/>
              <w:rPr>
                <w:rFonts w:hint="eastAsia" w:ascii="宋体" w:hAnsi="宋体" w:eastAsia="宋体" w:cs="宋体"/>
                <w:i w:val="0"/>
                <w:iCs w:val="0"/>
                <w:color w:val="000000"/>
                <w:sz w:val="20"/>
                <w:szCs w:val="20"/>
                <w:u w:val="none"/>
              </w:rPr>
            </w:pPr>
          </w:p>
        </w:tc>
      </w:tr>
      <w:tr w14:paraId="51006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77BE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国债转贷资金上年结余</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F5E1C">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FB7D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拨付国债转贷资金数</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C857C">
            <w:pPr>
              <w:jc w:val="right"/>
              <w:rPr>
                <w:rFonts w:hint="eastAsia" w:ascii="宋体" w:hAnsi="宋体" w:eastAsia="宋体" w:cs="宋体"/>
                <w:i w:val="0"/>
                <w:iCs w:val="0"/>
                <w:color w:val="000000"/>
                <w:sz w:val="20"/>
                <w:szCs w:val="20"/>
                <w:u w:val="none"/>
              </w:rPr>
            </w:pPr>
          </w:p>
        </w:tc>
      </w:tr>
      <w:tr w14:paraId="12110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7D6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国债转贷转补助数</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61833">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450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国债转贷资金结余</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DE82A">
            <w:pPr>
              <w:jc w:val="right"/>
              <w:rPr>
                <w:rFonts w:hint="eastAsia" w:ascii="宋体" w:hAnsi="宋体" w:eastAsia="宋体" w:cs="宋体"/>
                <w:i w:val="0"/>
                <w:iCs w:val="0"/>
                <w:color w:val="000000"/>
                <w:sz w:val="20"/>
                <w:szCs w:val="20"/>
                <w:u w:val="none"/>
              </w:rPr>
            </w:pPr>
          </w:p>
        </w:tc>
      </w:tr>
      <w:tr w14:paraId="50FC2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67E4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动用预算稳定调节基金</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91B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1,655</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2DA6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安排预算稳定调节基金</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7C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6,797</w:t>
            </w:r>
          </w:p>
        </w:tc>
      </w:tr>
      <w:tr w14:paraId="53C09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2BB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区域间转移性收入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FB50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26F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区域间转移性支出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46F2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8F1F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064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接受其他地区援助收入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2DC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0B57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援助其他地区支出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D56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E9BA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725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接受其他省(自治区、直辖市、计划单列市)援助收入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76B98">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64F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援助其他省(自治区、直辖市、计划单列市)支出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238BE">
            <w:pPr>
              <w:jc w:val="right"/>
              <w:rPr>
                <w:rFonts w:hint="eastAsia" w:ascii="宋体" w:hAnsi="宋体" w:eastAsia="宋体" w:cs="宋体"/>
                <w:i w:val="0"/>
                <w:iCs w:val="0"/>
                <w:color w:val="000000"/>
                <w:sz w:val="20"/>
                <w:szCs w:val="20"/>
                <w:u w:val="none"/>
              </w:rPr>
            </w:pPr>
          </w:p>
        </w:tc>
      </w:tr>
      <w:tr w14:paraId="65715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1A9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接受省内其他地市(区)援助收入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E7008">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3A1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援助省内其他地市(区)支出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09246">
            <w:pPr>
              <w:jc w:val="right"/>
              <w:rPr>
                <w:rFonts w:hint="eastAsia" w:ascii="宋体" w:hAnsi="宋体" w:eastAsia="宋体" w:cs="宋体"/>
                <w:i w:val="0"/>
                <w:iCs w:val="0"/>
                <w:color w:val="000000"/>
                <w:sz w:val="20"/>
                <w:szCs w:val="20"/>
                <w:u w:val="none"/>
              </w:rPr>
            </w:pPr>
          </w:p>
        </w:tc>
      </w:tr>
      <w:tr w14:paraId="545D7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3C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接受市内其他县市(区)援助收入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626E1">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D5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援助市内其他县市(区)支出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29823">
            <w:pPr>
              <w:jc w:val="right"/>
              <w:rPr>
                <w:rFonts w:hint="eastAsia" w:ascii="宋体" w:hAnsi="宋体" w:eastAsia="宋体" w:cs="宋体"/>
                <w:i w:val="0"/>
                <w:iCs w:val="0"/>
                <w:color w:val="000000"/>
                <w:sz w:val="20"/>
                <w:szCs w:val="20"/>
                <w:u w:val="none"/>
              </w:rPr>
            </w:pPr>
          </w:p>
        </w:tc>
      </w:tr>
      <w:tr w14:paraId="37050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8150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生态保护补偿转移性收入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3C2E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FAD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生态保护补偿转移性支出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9DA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E8E9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A17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其他省(自治区、直辖市、计划单列市)横向生态保护补偿转移性收入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81A1C">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A5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其他省(自治区、直辖市、计划单列市)横向生态保护补偿转移性支出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46C16">
            <w:pPr>
              <w:jc w:val="right"/>
              <w:rPr>
                <w:rFonts w:hint="eastAsia" w:ascii="宋体" w:hAnsi="宋体" w:eastAsia="宋体" w:cs="宋体"/>
                <w:i w:val="0"/>
                <w:iCs w:val="0"/>
                <w:color w:val="000000"/>
                <w:sz w:val="20"/>
                <w:szCs w:val="20"/>
                <w:u w:val="none"/>
              </w:rPr>
            </w:pPr>
          </w:p>
        </w:tc>
      </w:tr>
      <w:tr w14:paraId="04C43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57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省内其他地市(区)横向生态保护补偿转移性收入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3BC4E">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CA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省内其他地市(区)横向生态保护补偿转移性支出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6AA7">
            <w:pPr>
              <w:jc w:val="right"/>
              <w:rPr>
                <w:rFonts w:hint="eastAsia" w:ascii="宋体" w:hAnsi="宋体" w:eastAsia="宋体" w:cs="宋体"/>
                <w:i w:val="0"/>
                <w:iCs w:val="0"/>
                <w:color w:val="000000"/>
                <w:sz w:val="20"/>
                <w:szCs w:val="20"/>
                <w:u w:val="none"/>
              </w:rPr>
            </w:pPr>
          </w:p>
        </w:tc>
      </w:tr>
      <w:tr w14:paraId="7036D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327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市内其他县市(区)横向生态保护补偿转移性收入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83F52">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180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市内其他县市(区)横向生态保护补偿转移性支出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1D879">
            <w:pPr>
              <w:jc w:val="right"/>
              <w:rPr>
                <w:rFonts w:hint="eastAsia" w:ascii="宋体" w:hAnsi="宋体" w:eastAsia="宋体" w:cs="宋体"/>
                <w:i w:val="0"/>
                <w:iCs w:val="0"/>
                <w:color w:val="000000"/>
                <w:sz w:val="20"/>
                <w:szCs w:val="20"/>
                <w:u w:val="none"/>
              </w:rPr>
            </w:pPr>
          </w:p>
        </w:tc>
      </w:tr>
      <w:tr w14:paraId="4F52F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30CD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土地指标调剂转移性收入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CC2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F998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土地指标调剂转移性支出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4279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60684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EC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其他省(自治区、直辖市、计划单列市)横向土地指标调剂转移性收入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EC339">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028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其他省(自治区、直辖市、计划单列市)横向土地指标调剂转移性支出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F84C0">
            <w:pPr>
              <w:jc w:val="right"/>
              <w:rPr>
                <w:rFonts w:hint="eastAsia" w:ascii="宋体" w:hAnsi="宋体" w:eastAsia="宋体" w:cs="宋体"/>
                <w:i w:val="0"/>
                <w:iCs w:val="0"/>
                <w:color w:val="000000"/>
                <w:sz w:val="20"/>
                <w:szCs w:val="20"/>
                <w:u w:val="none"/>
              </w:rPr>
            </w:pPr>
          </w:p>
        </w:tc>
      </w:tr>
      <w:tr w14:paraId="3F407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ACE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省内其他地市(区)横向土地指标调剂转移性收入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203C">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4CB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省内其他地市(区)横向土地指标调剂转移性支出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BF1CA">
            <w:pPr>
              <w:jc w:val="right"/>
              <w:rPr>
                <w:rFonts w:hint="eastAsia" w:ascii="宋体" w:hAnsi="宋体" w:eastAsia="宋体" w:cs="宋体"/>
                <w:i w:val="0"/>
                <w:iCs w:val="0"/>
                <w:color w:val="000000"/>
                <w:sz w:val="20"/>
                <w:szCs w:val="20"/>
                <w:u w:val="none"/>
              </w:rPr>
            </w:pPr>
          </w:p>
        </w:tc>
      </w:tr>
      <w:tr w14:paraId="75383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F0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市内其他县市(区)横向土地指标调剂转移性收入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54A2E">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056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市内其他县市(区)横向土地指标调剂转移性支出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BA4EE">
            <w:pPr>
              <w:jc w:val="right"/>
              <w:rPr>
                <w:rFonts w:hint="eastAsia" w:ascii="宋体" w:hAnsi="宋体" w:eastAsia="宋体" w:cs="宋体"/>
                <w:i w:val="0"/>
                <w:iCs w:val="0"/>
                <w:color w:val="000000"/>
                <w:sz w:val="20"/>
                <w:szCs w:val="20"/>
                <w:u w:val="none"/>
              </w:rPr>
            </w:pPr>
          </w:p>
        </w:tc>
      </w:tr>
      <w:tr w14:paraId="5A0EB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134F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其他转移性收入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00B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6B9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其他转移性支出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111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B241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860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其他省(自治区、直辖市、计划单列市)其他转移性收入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9936E">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5A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其他省(自治区、直辖市、计划单列市)其他转移性支出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3EE66">
            <w:pPr>
              <w:jc w:val="right"/>
              <w:rPr>
                <w:rFonts w:hint="eastAsia" w:ascii="宋体" w:hAnsi="宋体" w:eastAsia="宋体" w:cs="宋体"/>
                <w:i w:val="0"/>
                <w:iCs w:val="0"/>
                <w:color w:val="000000"/>
                <w:sz w:val="20"/>
                <w:szCs w:val="20"/>
                <w:u w:val="none"/>
              </w:rPr>
            </w:pPr>
          </w:p>
        </w:tc>
      </w:tr>
      <w:tr w14:paraId="103C0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60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省内其他地市(区)其他转移性收入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C9465">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40E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省内其他地市(区)其他转移性支出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1E8A">
            <w:pPr>
              <w:jc w:val="right"/>
              <w:rPr>
                <w:rFonts w:hint="eastAsia" w:ascii="宋体" w:hAnsi="宋体" w:eastAsia="宋体" w:cs="宋体"/>
                <w:i w:val="0"/>
                <w:iCs w:val="0"/>
                <w:color w:val="000000"/>
                <w:sz w:val="20"/>
                <w:szCs w:val="20"/>
                <w:u w:val="none"/>
              </w:rPr>
            </w:pPr>
          </w:p>
        </w:tc>
      </w:tr>
      <w:tr w14:paraId="52188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4D1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市内其他县市(区)其他转移性收入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E4FC">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18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市内其他县市(区)其他转移性支出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6B20B">
            <w:pPr>
              <w:jc w:val="right"/>
              <w:rPr>
                <w:rFonts w:hint="eastAsia" w:ascii="宋体" w:hAnsi="宋体" w:eastAsia="宋体" w:cs="宋体"/>
                <w:i w:val="0"/>
                <w:iCs w:val="0"/>
                <w:color w:val="000000"/>
                <w:sz w:val="20"/>
                <w:szCs w:val="20"/>
                <w:u w:val="none"/>
              </w:rPr>
            </w:pPr>
          </w:p>
        </w:tc>
      </w:tr>
      <w:tr w14:paraId="3C7EA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8366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省补助计划单列市收入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BA906">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88E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计划单列市上解省支出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3F071">
            <w:pPr>
              <w:jc w:val="right"/>
              <w:rPr>
                <w:rFonts w:hint="eastAsia" w:ascii="宋体" w:hAnsi="宋体" w:eastAsia="宋体" w:cs="宋体"/>
                <w:i w:val="0"/>
                <w:iCs w:val="0"/>
                <w:color w:val="000000"/>
                <w:sz w:val="20"/>
                <w:szCs w:val="20"/>
                <w:u w:val="none"/>
              </w:rPr>
            </w:pPr>
          </w:p>
        </w:tc>
      </w:tr>
      <w:tr w14:paraId="6E80D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9B62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计划单列市上解省收入</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C2D87">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A470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省补助计划单列市支出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0BCCF">
            <w:pPr>
              <w:jc w:val="right"/>
              <w:rPr>
                <w:rFonts w:hint="eastAsia" w:ascii="宋体" w:hAnsi="宋体" w:eastAsia="宋体" w:cs="宋体"/>
                <w:i w:val="0"/>
                <w:iCs w:val="0"/>
                <w:color w:val="000000"/>
                <w:sz w:val="20"/>
                <w:szCs w:val="20"/>
                <w:u w:val="none"/>
              </w:rPr>
            </w:pPr>
          </w:p>
        </w:tc>
      </w:tr>
      <w:tr w14:paraId="3B8DD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3826">
            <w:pPr>
              <w:rPr>
                <w:rFonts w:hint="eastAsia" w:ascii="宋体" w:hAnsi="宋体" w:eastAsia="宋体" w:cs="宋体"/>
                <w:i w:val="0"/>
                <w:iCs w:val="0"/>
                <w:color w:val="00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99C4A">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52D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待偿债再融资一般债券结余</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9D93C">
            <w:pPr>
              <w:jc w:val="right"/>
              <w:rPr>
                <w:rFonts w:hint="eastAsia" w:ascii="宋体" w:hAnsi="宋体" w:eastAsia="宋体" w:cs="宋体"/>
                <w:i w:val="0"/>
                <w:iCs w:val="0"/>
                <w:color w:val="000000"/>
                <w:sz w:val="20"/>
                <w:szCs w:val="20"/>
                <w:u w:val="none"/>
              </w:rPr>
            </w:pPr>
          </w:p>
        </w:tc>
      </w:tr>
      <w:tr w14:paraId="60222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72085">
            <w:pPr>
              <w:rPr>
                <w:rFonts w:hint="eastAsia" w:ascii="宋体" w:hAnsi="宋体" w:eastAsia="宋体" w:cs="宋体"/>
                <w:i w:val="0"/>
                <w:iCs w:val="0"/>
                <w:color w:val="00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3EDAC">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8E4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年终结余</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330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11,079</w:t>
            </w:r>
          </w:p>
        </w:tc>
      </w:tr>
      <w:tr w14:paraId="6FEED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EBDC">
            <w:pPr>
              <w:rPr>
                <w:rFonts w:hint="eastAsia" w:ascii="宋体" w:hAnsi="宋体" w:eastAsia="宋体" w:cs="宋体"/>
                <w:i w:val="0"/>
                <w:iCs w:val="0"/>
                <w:color w:val="00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D7BB2">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9DB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减:结转下年的支出</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35C1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11,079</w:t>
            </w:r>
          </w:p>
        </w:tc>
      </w:tr>
      <w:tr w14:paraId="2391E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A703">
            <w:pPr>
              <w:rPr>
                <w:rFonts w:hint="eastAsia" w:ascii="宋体" w:hAnsi="宋体" w:eastAsia="宋体" w:cs="宋体"/>
                <w:i w:val="0"/>
                <w:iCs w:val="0"/>
                <w:color w:val="000000"/>
                <w:sz w:val="20"/>
                <w:szCs w:val="20"/>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18FB5">
            <w:pPr>
              <w:jc w:val="right"/>
              <w:rPr>
                <w:rFonts w:hint="eastAsia" w:ascii="宋体" w:hAnsi="宋体" w:eastAsia="宋体" w:cs="宋体"/>
                <w:i w:val="0"/>
                <w:iCs w:val="0"/>
                <w:color w:val="000000"/>
                <w:sz w:val="20"/>
                <w:szCs w:val="20"/>
                <w:u w:val="none"/>
              </w:rPr>
            </w:pP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57E9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净结余</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1769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2DD3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018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收  入  总  计</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36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183,458</w:t>
            </w:r>
          </w:p>
        </w:tc>
        <w:tc>
          <w:tcPr>
            <w:tcW w:w="4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483E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支  出  总  计</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2178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183,458</w:t>
            </w:r>
          </w:p>
        </w:tc>
      </w:tr>
    </w:tbl>
    <w:p w14:paraId="4C05FDEF"/>
    <w:p w14:paraId="00D3C3C1">
      <w:pPr>
        <w:pStyle w:val="2"/>
      </w:pPr>
    </w:p>
    <w:p w14:paraId="0F1237CF">
      <w:pPr>
        <w:pStyle w:val="3"/>
      </w:pPr>
    </w:p>
    <w:p w14:paraId="6A0A62FA"/>
    <w:p w14:paraId="1F72993B">
      <w:pPr>
        <w:pStyle w:val="2"/>
      </w:pPr>
    </w:p>
    <w:p w14:paraId="273CCAAE">
      <w:pPr>
        <w:pStyle w:val="3"/>
      </w:pPr>
    </w:p>
    <w:p w14:paraId="7E7A0039"/>
    <w:p w14:paraId="2D4A540E">
      <w:pPr>
        <w:pStyle w:val="2"/>
      </w:pPr>
    </w:p>
    <w:p w14:paraId="36C6EF17">
      <w:pPr>
        <w:pStyle w:val="3"/>
      </w:pPr>
    </w:p>
    <w:p w14:paraId="40D0FD75"/>
    <w:p w14:paraId="4FB7278C">
      <w:pPr>
        <w:pStyle w:val="2"/>
      </w:pPr>
    </w:p>
    <w:p w14:paraId="03D454C4">
      <w:pPr>
        <w:pStyle w:val="3"/>
      </w:pPr>
    </w:p>
    <w:p w14:paraId="13A7ED7B"/>
    <w:p w14:paraId="0D8A374A">
      <w:pPr>
        <w:pStyle w:val="2"/>
      </w:pPr>
    </w:p>
    <w:p w14:paraId="74FAE167">
      <w:pPr>
        <w:pStyle w:val="3"/>
      </w:pPr>
    </w:p>
    <w:p w14:paraId="439610B3"/>
    <w:p w14:paraId="350AC603">
      <w:pPr>
        <w:pStyle w:val="2"/>
      </w:pPr>
    </w:p>
    <w:p w14:paraId="6817FE97">
      <w:pPr>
        <w:pStyle w:val="3"/>
      </w:pPr>
    </w:p>
    <w:p w14:paraId="7D7E3B49"/>
    <w:p w14:paraId="6FB7A653">
      <w:pPr>
        <w:pStyle w:val="2"/>
      </w:pPr>
    </w:p>
    <w:p w14:paraId="7B64B1EB">
      <w:pPr>
        <w:pStyle w:val="3"/>
      </w:pPr>
    </w:p>
    <w:p w14:paraId="1C9A5BED"/>
    <w:p w14:paraId="7413642C">
      <w:pPr>
        <w:pStyle w:val="2"/>
      </w:pPr>
    </w:p>
    <w:p w14:paraId="2B34F804">
      <w:pPr>
        <w:pStyle w:val="3"/>
      </w:pPr>
    </w:p>
    <w:p w14:paraId="62C4A9CD"/>
    <w:p w14:paraId="4AF3535E">
      <w:pPr>
        <w:pStyle w:val="2"/>
      </w:pPr>
    </w:p>
    <w:p w14:paraId="5A29965C">
      <w:pPr>
        <w:pStyle w:val="3"/>
      </w:pPr>
    </w:p>
    <w:p w14:paraId="24713825"/>
    <w:p w14:paraId="2058F838">
      <w:pPr>
        <w:spacing w:before="105" w:line="526" w:lineRule="exact"/>
        <w:jc w:val="both"/>
        <w:rPr>
          <w:rFonts w:hint="eastAsia" w:ascii="方正小标宋简体" w:hAnsi="方正小标宋简体" w:eastAsia="方正小标宋简体" w:cs="方正小标宋简体"/>
          <w:spacing w:val="4"/>
          <w:position w:val="1"/>
          <w:sz w:val="40"/>
          <w:szCs w:val="40"/>
        </w:rPr>
      </w:pPr>
    </w:p>
    <w:p w14:paraId="04AF3738">
      <w:pPr>
        <w:spacing w:before="105" w:line="526" w:lineRule="exact"/>
        <w:jc w:val="center"/>
        <w:rPr>
          <w:rFonts w:hint="eastAsia" w:ascii="方正小标宋简体" w:hAnsi="方正小标宋简体" w:eastAsia="方正小标宋简体" w:cs="方正小标宋简体"/>
          <w:spacing w:val="4"/>
          <w:position w:val="1"/>
          <w:sz w:val="40"/>
          <w:szCs w:val="40"/>
        </w:rPr>
      </w:pPr>
      <w:r>
        <w:rPr>
          <w:rFonts w:hint="eastAsia" w:ascii="方正小标宋简体" w:hAnsi="方正小标宋简体" w:eastAsia="方正小标宋简体" w:cs="方正小标宋简体"/>
          <w:spacing w:val="4"/>
          <w:position w:val="1"/>
          <w:sz w:val="40"/>
          <w:szCs w:val="40"/>
        </w:rPr>
        <w:t>202</w:t>
      </w:r>
      <w:r>
        <w:rPr>
          <w:rFonts w:hint="eastAsia" w:ascii="方正小标宋简体" w:hAnsi="方正小标宋简体" w:eastAsia="方正小标宋简体" w:cs="方正小标宋简体"/>
          <w:spacing w:val="4"/>
          <w:position w:val="1"/>
          <w:sz w:val="40"/>
          <w:szCs w:val="40"/>
          <w:lang w:val="en-US" w:eastAsia="zh-CN"/>
        </w:rPr>
        <w:t>5</w:t>
      </w:r>
      <w:r>
        <w:rPr>
          <w:rFonts w:hint="eastAsia" w:ascii="方正小标宋简体" w:hAnsi="方正小标宋简体" w:eastAsia="方正小标宋简体" w:cs="方正小标宋简体"/>
          <w:spacing w:val="4"/>
          <w:position w:val="1"/>
          <w:sz w:val="40"/>
          <w:szCs w:val="40"/>
        </w:rPr>
        <w:t>年城中区一般公共预算专项转移支付表</w:t>
      </w:r>
    </w:p>
    <w:p w14:paraId="5585E08E">
      <w:pPr>
        <w:spacing w:before="105" w:line="526" w:lineRule="exact"/>
        <w:jc w:val="center"/>
        <w:rPr>
          <w:rFonts w:ascii="宋体" w:hAnsi="宋体" w:eastAsia="宋体" w:cs="宋体"/>
          <w:sz w:val="40"/>
          <w:szCs w:val="40"/>
        </w:rPr>
      </w:pPr>
      <w:r>
        <w:rPr>
          <w:rFonts w:hint="eastAsia" w:ascii="方正小标宋简体" w:hAnsi="方正小标宋简体" w:eastAsia="方正小标宋简体" w:cs="方正小标宋简体"/>
          <w:spacing w:val="4"/>
          <w:position w:val="1"/>
          <w:sz w:val="40"/>
          <w:szCs w:val="40"/>
        </w:rPr>
        <w:t>（分项目、分地区）</w:t>
      </w:r>
    </w:p>
    <w:p w14:paraId="0690680F">
      <w:pPr>
        <w:spacing w:before="173" w:line="222" w:lineRule="auto"/>
        <w:ind w:left="7102" w:firstLine="216" w:firstLineChars="100"/>
        <w:rPr>
          <w:rFonts w:ascii="宋体" w:hAnsi="宋体" w:eastAsia="宋体" w:cs="宋体"/>
          <w:sz w:val="22"/>
          <w:szCs w:val="22"/>
        </w:rPr>
      </w:pPr>
      <w:r>
        <w:rPr>
          <w:rFonts w:ascii="宋体" w:hAnsi="宋体" w:eastAsia="宋体" w:cs="宋体"/>
          <w:spacing w:val="-2"/>
          <w:sz w:val="22"/>
          <w:szCs w:val="22"/>
        </w:rPr>
        <w:t>单位：万元</w:t>
      </w:r>
    </w:p>
    <w:p w14:paraId="6D7876D1">
      <w:pPr>
        <w:spacing w:line="95" w:lineRule="exact"/>
      </w:pPr>
    </w:p>
    <w:tbl>
      <w:tblPr>
        <w:tblStyle w:val="13"/>
        <w:tblW w:w="859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84"/>
        <w:gridCol w:w="1913"/>
      </w:tblGrid>
      <w:tr w14:paraId="757E2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jc w:val="center"/>
        </w:trPr>
        <w:tc>
          <w:tcPr>
            <w:tcW w:w="6684" w:type="dxa"/>
            <w:vAlign w:val="top"/>
          </w:tcPr>
          <w:p w14:paraId="6CE600E1">
            <w:pPr>
              <w:pStyle w:val="12"/>
              <w:spacing w:before="143" w:line="222" w:lineRule="auto"/>
              <w:ind w:left="3131"/>
              <w:rPr>
                <w:sz w:val="22"/>
                <w:szCs w:val="22"/>
              </w:rPr>
            </w:pPr>
            <w:r>
              <w:rPr>
                <w:b/>
                <w:bCs/>
                <w:spacing w:val="-8"/>
                <w:sz w:val="22"/>
                <w:szCs w:val="22"/>
              </w:rPr>
              <w:t>项目</w:t>
            </w:r>
          </w:p>
        </w:tc>
        <w:tc>
          <w:tcPr>
            <w:tcW w:w="1913" w:type="dxa"/>
            <w:vAlign w:val="top"/>
          </w:tcPr>
          <w:p w14:paraId="15482927">
            <w:pPr>
              <w:pStyle w:val="12"/>
              <w:spacing w:before="143" w:line="221" w:lineRule="auto"/>
              <w:ind w:left="742"/>
              <w:rPr>
                <w:sz w:val="22"/>
                <w:szCs w:val="22"/>
              </w:rPr>
            </w:pPr>
            <w:r>
              <w:rPr>
                <w:b/>
                <w:bCs/>
                <w:spacing w:val="-7"/>
                <w:sz w:val="22"/>
                <w:szCs w:val="22"/>
              </w:rPr>
              <w:t>金额</w:t>
            </w:r>
          </w:p>
        </w:tc>
      </w:tr>
      <w:tr w14:paraId="5798E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jc w:val="center"/>
        </w:trPr>
        <w:tc>
          <w:tcPr>
            <w:tcW w:w="6684" w:type="dxa"/>
            <w:vAlign w:val="top"/>
          </w:tcPr>
          <w:p w14:paraId="2C01BC79">
            <w:pPr>
              <w:pStyle w:val="12"/>
              <w:spacing w:before="141" w:line="221" w:lineRule="auto"/>
              <w:ind w:left="2466"/>
              <w:rPr>
                <w:sz w:val="22"/>
                <w:szCs w:val="22"/>
              </w:rPr>
            </w:pPr>
            <w:r>
              <w:rPr>
                <w:b/>
                <w:bCs/>
                <w:spacing w:val="-3"/>
                <w:sz w:val="22"/>
                <w:szCs w:val="22"/>
              </w:rPr>
              <w:t>专项转移支付支出</w:t>
            </w:r>
          </w:p>
        </w:tc>
        <w:tc>
          <w:tcPr>
            <w:tcW w:w="1913" w:type="dxa"/>
            <w:vAlign w:val="center"/>
          </w:tcPr>
          <w:p w14:paraId="03D566E8">
            <w:pPr>
              <w:jc w:val="center"/>
              <w:rPr>
                <w:rFonts w:hint="eastAsia" w:ascii="Arial" w:eastAsia="宋体"/>
                <w:sz w:val="21"/>
                <w:lang w:val="en-US" w:eastAsia="zh-CN"/>
              </w:rPr>
            </w:pPr>
            <w:r>
              <w:rPr>
                <w:rFonts w:hint="eastAsia" w:eastAsia="宋体"/>
                <w:sz w:val="21"/>
                <w:lang w:val="en-US" w:eastAsia="zh-CN"/>
              </w:rPr>
              <w:t>0</w:t>
            </w:r>
          </w:p>
        </w:tc>
      </w:tr>
      <w:tr w14:paraId="189D6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jc w:val="center"/>
        </w:trPr>
        <w:tc>
          <w:tcPr>
            <w:tcW w:w="6684" w:type="dxa"/>
            <w:vAlign w:val="top"/>
          </w:tcPr>
          <w:p w14:paraId="60F80830">
            <w:pPr>
              <w:pStyle w:val="12"/>
              <w:spacing w:before="140" w:line="221" w:lineRule="auto"/>
              <w:ind w:left="119"/>
              <w:rPr>
                <w:sz w:val="22"/>
                <w:szCs w:val="22"/>
              </w:rPr>
            </w:pPr>
            <w:r>
              <w:rPr>
                <w:spacing w:val="-2"/>
                <w:sz w:val="22"/>
                <w:szCs w:val="22"/>
              </w:rPr>
              <w:t>一般公共服务</w:t>
            </w:r>
          </w:p>
        </w:tc>
        <w:tc>
          <w:tcPr>
            <w:tcW w:w="1913" w:type="dxa"/>
            <w:vAlign w:val="top"/>
          </w:tcPr>
          <w:p w14:paraId="735E8A4A">
            <w:pPr>
              <w:rPr>
                <w:rFonts w:ascii="Arial"/>
                <w:sz w:val="21"/>
              </w:rPr>
            </w:pPr>
          </w:p>
        </w:tc>
      </w:tr>
      <w:tr w14:paraId="32C06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jc w:val="center"/>
        </w:trPr>
        <w:tc>
          <w:tcPr>
            <w:tcW w:w="6684" w:type="dxa"/>
            <w:vAlign w:val="top"/>
          </w:tcPr>
          <w:p w14:paraId="1DF2C67C">
            <w:pPr>
              <w:pStyle w:val="12"/>
              <w:spacing w:before="142" w:line="222" w:lineRule="auto"/>
              <w:ind w:left="138"/>
              <w:rPr>
                <w:sz w:val="22"/>
                <w:szCs w:val="22"/>
              </w:rPr>
            </w:pPr>
            <w:r>
              <w:rPr>
                <w:spacing w:val="-15"/>
                <w:sz w:val="22"/>
                <w:szCs w:val="22"/>
              </w:rPr>
              <w:t>国防</w:t>
            </w:r>
          </w:p>
        </w:tc>
        <w:tc>
          <w:tcPr>
            <w:tcW w:w="1913" w:type="dxa"/>
            <w:vAlign w:val="top"/>
          </w:tcPr>
          <w:p w14:paraId="128BEF15">
            <w:pPr>
              <w:rPr>
                <w:rFonts w:ascii="Arial"/>
                <w:sz w:val="21"/>
              </w:rPr>
            </w:pPr>
          </w:p>
        </w:tc>
      </w:tr>
      <w:tr w14:paraId="349BD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jc w:val="center"/>
        </w:trPr>
        <w:tc>
          <w:tcPr>
            <w:tcW w:w="6684" w:type="dxa"/>
            <w:vAlign w:val="top"/>
          </w:tcPr>
          <w:p w14:paraId="5147232C">
            <w:pPr>
              <w:pStyle w:val="12"/>
              <w:spacing w:before="142" w:line="221" w:lineRule="auto"/>
              <w:ind w:left="123"/>
              <w:rPr>
                <w:sz w:val="22"/>
                <w:szCs w:val="22"/>
              </w:rPr>
            </w:pPr>
            <w:r>
              <w:rPr>
                <w:spacing w:val="-4"/>
                <w:sz w:val="22"/>
                <w:szCs w:val="22"/>
              </w:rPr>
              <w:t>公共安全</w:t>
            </w:r>
          </w:p>
        </w:tc>
        <w:tc>
          <w:tcPr>
            <w:tcW w:w="1913" w:type="dxa"/>
            <w:vAlign w:val="top"/>
          </w:tcPr>
          <w:p w14:paraId="20228943">
            <w:pPr>
              <w:rPr>
                <w:rFonts w:ascii="Arial"/>
                <w:sz w:val="21"/>
              </w:rPr>
            </w:pPr>
          </w:p>
        </w:tc>
      </w:tr>
      <w:tr w14:paraId="5F63C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6684" w:type="dxa"/>
            <w:vAlign w:val="top"/>
          </w:tcPr>
          <w:p w14:paraId="6690443E">
            <w:pPr>
              <w:pStyle w:val="12"/>
              <w:spacing w:before="145" w:line="221" w:lineRule="auto"/>
              <w:ind w:left="119"/>
              <w:rPr>
                <w:sz w:val="22"/>
                <w:szCs w:val="22"/>
              </w:rPr>
            </w:pPr>
            <w:r>
              <w:rPr>
                <w:spacing w:val="-5"/>
                <w:sz w:val="22"/>
                <w:szCs w:val="22"/>
              </w:rPr>
              <w:t>教育</w:t>
            </w:r>
          </w:p>
        </w:tc>
        <w:tc>
          <w:tcPr>
            <w:tcW w:w="1913" w:type="dxa"/>
            <w:vAlign w:val="top"/>
          </w:tcPr>
          <w:p w14:paraId="7566FC58">
            <w:pPr>
              <w:rPr>
                <w:rFonts w:ascii="Arial"/>
                <w:sz w:val="21"/>
              </w:rPr>
            </w:pPr>
          </w:p>
        </w:tc>
      </w:tr>
      <w:tr w14:paraId="2AFFF5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6684" w:type="dxa"/>
            <w:vAlign w:val="top"/>
          </w:tcPr>
          <w:p w14:paraId="4F215ADF">
            <w:pPr>
              <w:pStyle w:val="12"/>
              <w:spacing w:before="144" w:line="220" w:lineRule="auto"/>
              <w:ind w:left="116"/>
              <w:rPr>
                <w:sz w:val="22"/>
                <w:szCs w:val="22"/>
              </w:rPr>
            </w:pPr>
            <w:r>
              <w:rPr>
                <w:spacing w:val="-2"/>
                <w:sz w:val="22"/>
                <w:szCs w:val="22"/>
              </w:rPr>
              <w:t>科学技术</w:t>
            </w:r>
          </w:p>
        </w:tc>
        <w:tc>
          <w:tcPr>
            <w:tcW w:w="1913" w:type="dxa"/>
            <w:vAlign w:val="top"/>
          </w:tcPr>
          <w:p w14:paraId="3C3475B5">
            <w:pPr>
              <w:rPr>
                <w:rFonts w:ascii="Arial"/>
                <w:sz w:val="21"/>
              </w:rPr>
            </w:pPr>
          </w:p>
        </w:tc>
      </w:tr>
      <w:tr w14:paraId="2396B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6684" w:type="dxa"/>
            <w:vAlign w:val="top"/>
          </w:tcPr>
          <w:p w14:paraId="798390E4">
            <w:pPr>
              <w:pStyle w:val="12"/>
              <w:spacing w:before="145" w:line="220" w:lineRule="auto"/>
              <w:ind w:left="118"/>
              <w:rPr>
                <w:sz w:val="22"/>
                <w:szCs w:val="22"/>
              </w:rPr>
            </w:pPr>
            <w:r>
              <w:rPr>
                <w:spacing w:val="-1"/>
                <w:sz w:val="22"/>
                <w:szCs w:val="22"/>
              </w:rPr>
              <w:t>文化旅游体育与传媒</w:t>
            </w:r>
          </w:p>
        </w:tc>
        <w:tc>
          <w:tcPr>
            <w:tcW w:w="1913" w:type="dxa"/>
            <w:vAlign w:val="top"/>
          </w:tcPr>
          <w:p w14:paraId="0F15DAF7">
            <w:pPr>
              <w:rPr>
                <w:rFonts w:ascii="Arial"/>
                <w:sz w:val="21"/>
              </w:rPr>
            </w:pPr>
          </w:p>
        </w:tc>
      </w:tr>
      <w:tr w14:paraId="3C01E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6684" w:type="dxa"/>
            <w:vAlign w:val="top"/>
          </w:tcPr>
          <w:p w14:paraId="34B01C52">
            <w:pPr>
              <w:pStyle w:val="12"/>
              <w:spacing w:before="144" w:line="220" w:lineRule="auto"/>
              <w:ind w:left="118"/>
              <w:rPr>
                <w:sz w:val="22"/>
                <w:szCs w:val="22"/>
              </w:rPr>
            </w:pPr>
            <w:r>
              <w:rPr>
                <w:spacing w:val="-2"/>
                <w:sz w:val="22"/>
                <w:szCs w:val="22"/>
              </w:rPr>
              <w:t>社会保障和就业</w:t>
            </w:r>
          </w:p>
        </w:tc>
        <w:tc>
          <w:tcPr>
            <w:tcW w:w="1913" w:type="dxa"/>
            <w:vAlign w:val="top"/>
          </w:tcPr>
          <w:p w14:paraId="2393FDF4">
            <w:pPr>
              <w:rPr>
                <w:rFonts w:ascii="Arial"/>
                <w:sz w:val="21"/>
              </w:rPr>
            </w:pPr>
          </w:p>
        </w:tc>
      </w:tr>
      <w:tr w14:paraId="5B76B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6684" w:type="dxa"/>
            <w:vAlign w:val="top"/>
          </w:tcPr>
          <w:p w14:paraId="56520419">
            <w:pPr>
              <w:pStyle w:val="12"/>
              <w:spacing w:before="145" w:line="221" w:lineRule="auto"/>
              <w:ind w:left="118"/>
              <w:rPr>
                <w:sz w:val="22"/>
                <w:szCs w:val="22"/>
              </w:rPr>
            </w:pPr>
            <w:r>
              <w:rPr>
                <w:spacing w:val="-3"/>
                <w:sz w:val="22"/>
                <w:szCs w:val="22"/>
              </w:rPr>
              <w:t>卫生健康</w:t>
            </w:r>
          </w:p>
        </w:tc>
        <w:tc>
          <w:tcPr>
            <w:tcW w:w="1913" w:type="dxa"/>
            <w:vAlign w:val="top"/>
          </w:tcPr>
          <w:p w14:paraId="7A25FD9D">
            <w:pPr>
              <w:rPr>
                <w:rFonts w:ascii="Arial"/>
                <w:sz w:val="21"/>
              </w:rPr>
            </w:pPr>
          </w:p>
        </w:tc>
      </w:tr>
      <w:tr w14:paraId="4B91C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6684" w:type="dxa"/>
            <w:vAlign w:val="top"/>
          </w:tcPr>
          <w:p w14:paraId="3FEA78D9">
            <w:pPr>
              <w:pStyle w:val="12"/>
              <w:spacing w:before="143" w:line="222" w:lineRule="auto"/>
              <w:ind w:left="116"/>
              <w:rPr>
                <w:sz w:val="22"/>
                <w:szCs w:val="22"/>
              </w:rPr>
            </w:pPr>
            <w:r>
              <w:rPr>
                <w:spacing w:val="-2"/>
                <w:sz w:val="22"/>
                <w:szCs w:val="22"/>
              </w:rPr>
              <w:t>节能环保</w:t>
            </w:r>
          </w:p>
        </w:tc>
        <w:tc>
          <w:tcPr>
            <w:tcW w:w="1913" w:type="dxa"/>
            <w:vAlign w:val="top"/>
          </w:tcPr>
          <w:p w14:paraId="64CC8AFB">
            <w:pPr>
              <w:rPr>
                <w:rFonts w:ascii="Arial"/>
                <w:sz w:val="21"/>
              </w:rPr>
            </w:pPr>
          </w:p>
        </w:tc>
      </w:tr>
      <w:tr w14:paraId="192E9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6684" w:type="dxa"/>
            <w:vAlign w:val="top"/>
          </w:tcPr>
          <w:p w14:paraId="1CB6ABFD">
            <w:pPr>
              <w:pStyle w:val="12"/>
              <w:spacing w:before="145" w:line="221" w:lineRule="auto"/>
              <w:ind w:left="116"/>
              <w:rPr>
                <w:sz w:val="22"/>
                <w:szCs w:val="22"/>
              </w:rPr>
            </w:pPr>
            <w:r>
              <w:rPr>
                <w:spacing w:val="-2"/>
                <w:sz w:val="22"/>
                <w:szCs w:val="22"/>
              </w:rPr>
              <w:t>城乡社区</w:t>
            </w:r>
          </w:p>
        </w:tc>
        <w:tc>
          <w:tcPr>
            <w:tcW w:w="1913" w:type="dxa"/>
            <w:vAlign w:val="top"/>
          </w:tcPr>
          <w:p w14:paraId="62B6A72C">
            <w:pPr>
              <w:rPr>
                <w:rFonts w:ascii="Arial"/>
                <w:sz w:val="21"/>
              </w:rPr>
            </w:pPr>
          </w:p>
        </w:tc>
      </w:tr>
      <w:tr w14:paraId="2ED93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6684" w:type="dxa"/>
            <w:vAlign w:val="top"/>
          </w:tcPr>
          <w:p w14:paraId="0FB34B42">
            <w:pPr>
              <w:pStyle w:val="12"/>
              <w:spacing w:before="143" w:line="221" w:lineRule="auto"/>
              <w:ind w:left="116"/>
              <w:rPr>
                <w:sz w:val="22"/>
                <w:szCs w:val="22"/>
              </w:rPr>
            </w:pPr>
            <w:r>
              <w:rPr>
                <w:spacing w:val="-3"/>
                <w:sz w:val="22"/>
                <w:szCs w:val="22"/>
              </w:rPr>
              <w:t>农林水</w:t>
            </w:r>
          </w:p>
        </w:tc>
        <w:tc>
          <w:tcPr>
            <w:tcW w:w="1913" w:type="dxa"/>
            <w:vAlign w:val="top"/>
          </w:tcPr>
          <w:p w14:paraId="5AFA0F3E">
            <w:pPr>
              <w:rPr>
                <w:rFonts w:ascii="Arial"/>
                <w:sz w:val="21"/>
              </w:rPr>
            </w:pPr>
          </w:p>
        </w:tc>
      </w:tr>
      <w:tr w14:paraId="4B8DE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6684" w:type="dxa"/>
            <w:vAlign w:val="top"/>
          </w:tcPr>
          <w:p w14:paraId="32AA8F05">
            <w:pPr>
              <w:pStyle w:val="12"/>
              <w:spacing w:before="145" w:line="221" w:lineRule="auto"/>
              <w:ind w:left="120"/>
              <w:rPr>
                <w:sz w:val="22"/>
                <w:szCs w:val="22"/>
              </w:rPr>
            </w:pPr>
            <w:r>
              <w:rPr>
                <w:spacing w:val="-4"/>
                <w:sz w:val="22"/>
                <w:szCs w:val="22"/>
              </w:rPr>
              <w:t>交通运输</w:t>
            </w:r>
          </w:p>
        </w:tc>
        <w:tc>
          <w:tcPr>
            <w:tcW w:w="1913" w:type="dxa"/>
            <w:vAlign w:val="top"/>
          </w:tcPr>
          <w:p w14:paraId="6F23B48F">
            <w:pPr>
              <w:rPr>
                <w:rFonts w:ascii="Arial"/>
                <w:sz w:val="21"/>
              </w:rPr>
            </w:pPr>
          </w:p>
        </w:tc>
      </w:tr>
      <w:tr w14:paraId="6EADF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6684" w:type="dxa"/>
            <w:vAlign w:val="top"/>
          </w:tcPr>
          <w:p w14:paraId="2787626B">
            <w:pPr>
              <w:pStyle w:val="12"/>
              <w:spacing w:before="143" w:line="221" w:lineRule="auto"/>
              <w:ind w:left="125"/>
              <w:rPr>
                <w:sz w:val="22"/>
                <w:szCs w:val="22"/>
              </w:rPr>
            </w:pPr>
            <w:r>
              <w:rPr>
                <w:spacing w:val="-3"/>
                <w:sz w:val="22"/>
                <w:szCs w:val="22"/>
              </w:rPr>
              <w:t>资源勘探信息等</w:t>
            </w:r>
          </w:p>
        </w:tc>
        <w:tc>
          <w:tcPr>
            <w:tcW w:w="1913" w:type="dxa"/>
            <w:vAlign w:val="top"/>
          </w:tcPr>
          <w:p w14:paraId="05470480">
            <w:pPr>
              <w:rPr>
                <w:rFonts w:ascii="Arial"/>
                <w:sz w:val="21"/>
              </w:rPr>
            </w:pPr>
          </w:p>
        </w:tc>
      </w:tr>
      <w:tr w14:paraId="794F4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6684" w:type="dxa"/>
            <w:vAlign w:val="top"/>
          </w:tcPr>
          <w:p w14:paraId="4ADEB0CE">
            <w:pPr>
              <w:pStyle w:val="12"/>
              <w:spacing w:before="145" w:line="221" w:lineRule="auto"/>
              <w:ind w:left="120"/>
              <w:rPr>
                <w:sz w:val="22"/>
                <w:szCs w:val="22"/>
              </w:rPr>
            </w:pPr>
            <w:r>
              <w:rPr>
                <w:spacing w:val="-2"/>
                <w:sz w:val="22"/>
                <w:szCs w:val="22"/>
              </w:rPr>
              <w:t>商业服务业等</w:t>
            </w:r>
          </w:p>
        </w:tc>
        <w:tc>
          <w:tcPr>
            <w:tcW w:w="1913" w:type="dxa"/>
            <w:vAlign w:val="top"/>
          </w:tcPr>
          <w:p w14:paraId="23B78760">
            <w:pPr>
              <w:rPr>
                <w:rFonts w:ascii="Arial"/>
                <w:sz w:val="21"/>
              </w:rPr>
            </w:pPr>
          </w:p>
        </w:tc>
      </w:tr>
      <w:tr w14:paraId="02F1F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6684" w:type="dxa"/>
            <w:vAlign w:val="top"/>
          </w:tcPr>
          <w:p w14:paraId="0D26C3A3">
            <w:pPr>
              <w:pStyle w:val="12"/>
              <w:spacing w:before="144" w:line="222" w:lineRule="auto"/>
              <w:ind w:left="118"/>
              <w:rPr>
                <w:sz w:val="22"/>
                <w:szCs w:val="22"/>
              </w:rPr>
            </w:pPr>
            <w:r>
              <w:rPr>
                <w:spacing w:val="-5"/>
                <w:sz w:val="22"/>
                <w:szCs w:val="22"/>
              </w:rPr>
              <w:t>金融</w:t>
            </w:r>
          </w:p>
        </w:tc>
        <w:tc>
          <w:tcPr>
            <w:tcW w:w="1913" w:type="dxa"/>
            <w:vAlign w:val="top"/>
          </w:tcPr>
          <w:p w14:paraId="247442C2">
            <w:pPr>
              <w:rPr>
                <w:rFonts w:ascii="Arial"/>
                <w:sz w:val="21"/>
              </w:rPr>
            </w:pPr>
          </w:p>
        </w:tc>
      </w:tr>
      <w:tr w14:paraId="2E4A7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6684" w:type="dxa"/>
            <w:vAlign w:val="top"/>
          </w:tcPr>
          <w:p w14:paraId="15CF1C89">
            <w:pPr>
              <w:pStyle w:val="12"/>
              <w:spacing w:before="145" w:line="221" w:lineRule="auto"/>
              <w:ind w:left="152"/>
              <w:rPr>
                <w:sz w:val="22"/>
                <w:szCs w:val="22"/>
              </w:rPr>
            </w:pPr>
            <w:r>
              <w:rPr>
                <w:spacing w:val="-5"/>
                <w:sz w:val="22"/>
                <w:szCs w:val="22"/>
              </w:rPr>
              <w:t>自然资源海洋气象等</w:t>
            </w:r>
          </w:p>
        </w:tc>
        <w:tc>
          <w:tcPr>
            <w:tcW w:w="1913" w:type="dxa"/>
            <w:vAlign w:val="top"/>
          </w:tcPr>
          <w:p w14:paraId="760536C1">
            <w:pPr>
              <w:rPr>
                <w:rFonts w:ascii="Arial"/>
                <w:sz w:val="21"/>
              </w:rPr>
            </w:pPr>
          </w:p>
        </w:tc>
      </w:tr>
      <w:tr w14:paraId="20391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6684" w:type="dxa"/>
            <w:vAlign w:val="top"/>
          </w:tcPr>
          <w:p w14:paraId="440890C5">
            <w:pPr>
              <w:pStyle w:val="12"/>
              <w:spacing w:before="143" w:line="221" w:lineRule="auto"/>
              <w:ind w:left="115"/>
              <w:rPr>
                <w:sz w:val="22"/>
                <w:szCs w:val="22"/>
              </w:rPr>
            </w:pPr>
            <w:r>
              <w:rPr>
                <w:spacing w:val="-2"/>
                <w:sz w:val="22"/>
                <w:szCs w:val="22"/>
              </w:rPr>
              <w:t>住房保障</w:t>
            </w:r>
          </w:p>
        </w:tc>
        <w:tc>
          <w:tcPr>
            <w:tcW w:w="1913" w:type="dxa"/>
            <w:vAlign w:val="top"/>
          </w:tcPr>
          <w:p w14:paraId="496F6CC8">
            <w:pPr>
              <w:rPr>
                <w:rFonts w:ascii="Arial"/>
                <w:sz w:val="21"/>
              </w:rPr>
            </w:pPr>
          </w:p>
        </w:tc>
      </w:tr>
      <w:tr w14:paraId="7B927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6684" w:type="dxa"/>
            <w:vAlign w:val="top"/>
          </w:tcPr>
          <w:p w14:paraId="2259CE2F">
            <w:pPr>
              <w:pStyle w:val="12"/>
              <w:spacing w:before="145" w:line="220" w:lineRule="auto"/>
              <w:ind w:left="116"/>
              <w:rPr>
                <w:sz w:val="22"/>
                <w:szCs w:val="22"/>
              </w:rPr>
            </w:pPr>
            <w:r>
              <w:rPr>
                <w:spacing w:val="-2"/>
                <w:sz w:val="22"/>
                <w:szCs w:val="22"/>
              </w:rPr>
              <w:t>粮油物资储备</w:t>
            </w:r>
          </w:p>
        </w:tc>
        <w:tc>
          <w:tcPr>
            <w:tcW w:w="1913" w:type="dxa"/>
            <w:vAlign w:val="top"/>
          </w:tcPr>
          <w:p w14:paraId="1076E26A">
            <w:pPr>
              <w:rPr>
                <w:rFonts w:ascii="Arial"/>
                <w:sz w:val="21"/>
              </w:rPr>
            </w:pPr>
          </w:p>
        </w:tc>
      </w:tr>
      <w:tr w14:paraId="64864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6684" w:type="dxa"/>
            <w:vAlign w:val="top"/>
          </w:tcPr>
          <w:p w14:paraId="47A60119">
            <w:pPr>
              <w:pStyle w:val="12"/>
              <w:spacing w:before="143" w:line="221" w:lineRule="auto"/>
              <w:ind w:left="121"/>
              <w:rPr>
                <w:sz w:val="22"/>
                <w:szCs w:val="22"/>
              </w:rPr>
            </w:pPr>
            <w:r>
              <w:rPr>
                <w:spacing w:val="-2"/>
                <w:sz w:val="22"/>
                <w:szCs w:val="22"/>
              </w:rPr>
              <w:t>灾害防治及应急管理</w:t>
            </w:r>
          </w:p>
        </w:tc>
        <w:tc>
          <w:tcPr>
            <w:tcW w:w="1913" w:type="dxa"/>
            <w:vAlign w:val="top"/>
          </w:tcPr>
          <w:p w14:paraId="4E358A84">
            <w:pPr>
              <w:rPr>
                <w:rFonts w:ascii="Arial"/>
                <w:sz w:val="21"/>
              </w:rPr>
            </w:pPr>
          </w:p>
        </w:tc>
      </w:tr>
      <w:tr w14:paraId="2C2E4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jc w:val="center"/>
        </w:trPr>
        <w:tc>
          <w:tcPr>
            <w:tcW w:w="6684" w:type="dxa"/>
            <w:vAlign w:val="top"/>
          </w:tcPr>
          <w:p w14:paraId="237B8399">
            <w:pPr>
              <w:pStyle w:val="12"/>
              <w:spacing w:before="144" w:line="222" w:lineRule="auto"/>
              <w:ind w:left="117"/>
              <w:rPr>
                <w:sz w:val="22"/>
                <w:szCs w:val="22"/>
              </w:rPr>
            </w:pPr>
            <w:r>
              <w:rPr>
                <w:spacing w:val="-3"/>
                <w:sz w:val="22"/>
                <w:szCs w:val="22"/>
              </w:rPr>
              <w:t>其他支出</w:t>
            </w:r>
          </w:p>
        </w:tc>
        <w:tc>
          <w:tcPr>
            <w:tcW w:w="1913" w:type="dxa"/>
            <w:vAlign w:val="top"/>
          </w:tcPr>
          <w:p w14:paraId="2CD197AF">
            <w:pPr>
              <w:rPr>
                <w:rFonts w:ascii="Arial"/>
                <w:sz w:val="21"/>
              </w:rPr>
            </w:pPr>
          </w:p>
        </w:tc>
      </w:tr>
    </w:tbl>
    <w:p w14:paraId="0B5F9CBA">
      <w:pPr>
        <w:spacing w:line="282" w:lineRule="auto"/>
        <w:rPr>
          <w:rFonts w:ascii="Arial"/>
          <w:sz w:val="21"/>
        </w:rPr>
      </w:pPr>
    </w:p>
    <w:p w14:paraId="7DDB2BAD">
      <w:pPr>
        <w:spacing w:line="283" w:lineRule="auto"/>
        <w:rPr>
          <w:rFonts w:ascii="Arial"/>
          <w:sz w:val="21"/>
        </w:rPr>
      </w:pPr>
    </w:p>
    <w:p w14:paraId="29C0CDC3">
      <w:pPr>
        <w:spacing w:before="72" w:line="221" w:lineRule="auto"/>
        <w:ind w:left="603"/>
        <w:rPr>
          <w:rFonts w:ascii="宋体" w:hAnsi="宋体" w:eastAsia="宋体" w:cs="宋体"/>
          <w:sz w:val="22"/>
          <w:szCs w:val="22"/>
        </w:rPr>
      </w:pPr>
      <w:r>
        <w:rPr>
          <w:rFonts w:ascii="宋体" w:hAnsi="宋体" w:eastAsia="宋体" w:cs="宋体"/>
          <w:spacing w:val="-1"/>
          <w:sz w:val="22"/>
          <w:szCs w:val="22"/>
        </w:rPr>
        <w:t>注：城中区无对下级专项转移支付资金，故此表无数据。</w:t>
      </w:r>
    </w:p>
    <w:p w14:paraId="6A14C2C8">
      <w:pPr>
        <w:spacing w:line="221" w:lineRule="auto"/>
        <w:rPr>
          <w:rFonts w:ascii="宋体" w:hAnsi="宋体" w:eastAsia="宋体" w:cs="宋体"/>
          <w:sz w:val="22"/>
          <w:szCs w:val="22"/>
        </w:rPr>
        <w:sectPr>
          <w:footerReference r:id="rId7" w:type="default"/>
          <w:pgSz w:w="11906" w:h="16839"/>
          <w:pgMar w:top="720" w:right="720" w:bottom="720" w:left="720" w:header="0" w:footer="936" w:gutter="0"/>
          <w:pgBorders>
            <w:top w:val="none" w:sz="0" w:space="0"/>
            <w:left w:val="none" w:sz="0" w:space="0"/>
            <w:bottom w:val="none" w:sz="0" w:space="0"/>
            <w:right w:val="none" w:sz="0" w:space="0"/>
          </w:pgBorders>
          <w:cols w:space="720" w:num="1"/>
        </w:sectPr>
      </w:pPr>
    </w:p>
    <w:p w14:paraId="5CDB23BD">
      <w:pPr>
        <w:spacing w:before="106" w:line="415" w:lineRule="auto"/>
        <w:ind w:left="6665" w:right="227" w:hanging="6432"/>
        <w:jc w:val="center"/>
        <w:rPr>
          <w:rFonts w:hint="eastAsia" w:ascii="方正小标宋简体" w:hAnsi="方正小标宋简体" w:eastAsia="方正小标宋简体" w:cs="方正小标宋简体"/>
          <w:spacing w:val="4"/>
          <w:position w:val="1"/>
          <w:sz w:val="40"/>
          <w:szCs w:val="40"/>
        </w:rPr>
      </w:pPr>
      <w:r>
        <w:rPr>
          <w:rFonts w:hint="eastAsia" w:ascii="方正小标宋简体" w:hAnsi="方正小标宋简体" w:eastAsia="方正小标宋简体" w:cs="方正小标宋简体"/>
          <w:spacing w:val="4"/>
          <w:position w:val="1"/>
          <w:sz w:val="40"/>
          <w:szCs w:val="40"/>
        </w:rPr>
        <w:t>202</w:t>
      </w:r>
      <w:r>
        <w:rPr>
          <w:rFonts w:hint="eastAsia" w:ascii="方正小标宋简体" w:hAnsi="方正小标宋简体" w:eastAsia="方正小标宋简体" w:cs="方正小标宋简体"/>
          <w:spacing w:val="4"/>
          <w:position w:val="1"/>
          <w:sz w:val="40"/>
          <w:szCs w:val="40"/>
          <w:lang w:val="en-US" w:eastAsia="zh-CN"/>
        </w:rPr>
        <w:t>5</w:t>
      </w:r>
      <w:r>
        <w:rPr>
          <w:rFonts w:hint="eastAsia" w:ascii="方正小标宋简体" w:hAnsi="方正小标宋简体" w:eastAsia="方正小标宋简体" w:cs="方正小标宋简体"/>
          <w:spacing w:val="4"/>
          <w:position w:val="1"/>
          <w:sz w:val="40"/>
          <w:szCs w:val="40"/>
        </w:rPr>
        <w:t>年城中区政府一般债务限额和余额情况表</w:t>
      </w:r>
    </w:p>
    <w:p w14:paraId="1419C173">
      <w:pPr>
        <w:spacing w:before="106" w:line="415" w:lineRule="auto"/>
        <w:ind w:left="6665" w:right="227" w:hanging="6432"/>
        <w:jc w:val="center"/>
        <w:rPr>
          <w:rFonts w:ascii="宋体" w:hAnsi="宋体" w:eastAsia="宋体" w:cs="宋体"/>
          <w:sz w:val="24"/>
          <w:szCs w:val="24"/>
        </w:rPr>
      </w:pPr>
      <w:r>
        <w:rPr>
          <w:rFonts w:hint="eastAsia" w:ascii="宋体" w:hAnsi="宋体" w:eastAsia="宋体" w:cs="宋体"/>
          <w:spacing w:val="-3"/>
          <w:sz w:val="24"/>
          <w:szCs w:val="24"/>
          <w:lang w:val="en-US" w:eastAsia="zh-CN"/>
        </w:rPr>
        <w:t xml:space="preserve">                                                  </w:t>
      </w:r>
      <w:r>
        <w:rPr>
          <w:rFonts w:ascii="宋体" w:hAnsi="宋体" w:eastAsia="宋体" w:cs="宋体"/>
          <w:spacing w:val="-3"/>
          <w:sz w:val="24"/>
          <w:szCs w:val="24"/>
        </w:rPr>
        <w:t>单位：万元</w:t>
      </w:r>
    </w:p>
    <w:p w14:paraId="632BB3F8">
      <w:pPr>
        <w:rPr>
          <w:rFonts w:ascii="Arial" w:hAnsi="Arial" w:eastAsia="Arial" w:cs="Arial"/>
          <w:sz w:val="24"/>
          <w:szCs w:val="24"/>
        </w:rPr>
      </w:pPr>
    </w:p>
    <w:tbl>
      <w:tblPr>
        <w:tblStyle w:val="13"/>
        <w:tblpPr w:leftFromText="180" w:rightFromText="180" w:vertAnchor="text" w:horzAnchor="page" w:tblpX="1842" w:tblpY="213"/>
        <w:tblOverlap w:val="never"/>
        <w:tblW w:w="823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07"/>
        <w:gridCol w:w="1916"/>
        <w:gridCol w:w="1916"/>
      </w:tblGrid>
      <w:tr w14:paraId="6BF37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4407" w:type="dxa"/>
            <w:vAlign w:val="top"/>
          </w:tcPr>
          <w:p w14:paraId="2A7817A1">
            <w:pPr>
              <w:pStyle w:val="12"/>
              <w:spacing w:before="184" w:line="221" w:lineRule="auto"/>
              <w:jc w:val="center"/>
              <w:rPr>
                <w:b/>
                <w:bCs/>
                <w:sz w:val="24"/>
                <w:szCs w:val="24"/>
              </w:rPr>
            </w:pPr>
            <w:r>
              <w:rPr>
                <w:b/>
                <w:bCs/>
                <w:spacing w:val="-7"/>
                <w:sz w:val="24"/>
                <w:szCs w:val="24"/>
              </w:rPr>
              <w:t>项目</w:t>
            </w:r>
          </w:p>
        </w:tc>
        <w:tc>
          <w:tcPr>
            <w:tcW w:w="1916" w:type="dxa"/>
            <w:vAlign w:val="top"/>
          </w:tcPr>
          <w:p w14:paraId="1B5F5610">
            <w:pPr>
              <w:pStyle w:val="12"/>
              <w:spacing w:before="185" w:line="220" w:lineRule="auto"/>
              <w:jc w:val="center"/>
              <w:rPr>
                <w:rFonts w:hint="eastAsia" w:eastAsia="宋体"/>
                <w:b/>
                <w:bCs/>
                <w:sz w:val="24"/>
                <w:szCs w:val="24"/>
                <w:lang w:eastAsia="zh-CN"/>
              </w:rPr>
            </w:pPr>
            <w:r>
              <w:rPr>
                <w:rFonts w:hint="eastAsia"/>
                <w:b/>
                <w:bCs/>
                <w:sz w:val="24"/>
                <w:szCs w:val="24"/>
                <w:lang w:eastAsia="zh-CN"/>
              </w:rPr>
              <w:t>限额</w:t>
            </w:r>
          </w:p>
        </w:tc>
        <w:tc>
          <w:tcPr>
            <w:tcW w:w="1916" w:type="dxa"/>
            <w:vAlign w:val="top"/>
          </w:tcPr>
          <w:p w14:paraId="27CCF21E">
            <w:pPr>
              <w:pStyle w:val="12"/>
              <w:spacing w:before="185" w:line="220" w:lineRule="auto"/>
              <w:jc w:val="center"/>
              <w:rPr>
                <w:rFonts w:hint="eastAsia"/>
                <w:b/>
                <w:bCs/>
                <w:sz w:val="24"/>
                <w:szCs w:val="24"/>
                <w:lang w:eastAsia="zh-CN"/>
              </w:rPr>
            </w:pPr>
            <w:r>
              <w:rPr>
                <w:rFonts w:hint="eastAsia"/>
                <w:b/>
                <w:bCs/>
                <w:sz w:val="24"/>
                <w:szCs w:val="24"/>
                <w:lang w:eastAsia="zh-CN"/>
              </w:rPr>
              <w:t>余额</w:t>
            </w:r>
          </w:p>
        </w:tc>
      </w:tr>
      <w:tr w14:paraId="1E0D2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4407" w:type="dxa"/>
            <w:vAlign w:val="top"/>
          </w:tcPr>
          <w:p w14:paraId="1F5B91EB">
            <w:pPr>
              <w:pStyle w:val="12"/>
              <w:spacing w:before="183" w:line="220" w:lineRule="auto"/>
              <w:jc w:val="center"/>
              <w:rPr>
                <w:sz w:val="24"/>
                <w:szCs w:val="24"/>
              </w:rPr>
            </w:pPr>
            <w:r>
              <w:rPr>
                <w:rFonts w:hint="eastAsia"/>
                <w:b/>
                <w:bCs/>
                <w:spacing w:val="-4"/>
                <w:sz w:val="24"/>
                <w:szCs w:val="24"/>
                <w:lang w:eastAsia="zh-CN"/>
              </w:rPr>
              <w:t>政府</w:t>
            </w:r>
            <w:r>
              <w:rPr>
                <w:b/>
                <w:bCs/>
                <w:spacing w:val="-4"/>
                <w:sz w:val="24"/>
                <w:szCs w:val="24"/>
              </w:rPr>
              <w:t>一般债务</w:t>
            </w:r>
          </w:p>
        </w:tc>
        <w:tc>
          <w:tcPr>
            <w:tcW w:w="1916" w:type="dxa"/>
            <w:vAlign w:val="top"/>
          </w:tcPr>
          <w:p w14:paraId="737AFCAD">
            <w:pPr>
              <w:pStyle w:val="12"/>
              <w:spacing w:before="184" w:line="217" w:lineRule="auto"/>
              <w:jc w:val="center"/>
              <w:rPr>
                <w:rFonts w:hint="default" w:eastAsia="宋体"/>
                <w:sz w:val="24"/>
                <w:szCs w:val="24"/>
                <w:lang w:val="en-US" w:eastAsia="zh-CN"/>
              </w:rPr>
            </w:pPr>
            <w:r>
              <w:rPr>
                <w:rFonts w:hint="eastAsia" w:eastAsia="宋体"/>
                <w:sz w:val="24"/>
                <w:szCs w:val="24"/>
                <w:lang w:val="en-US" w:eastAsia="zh-CN"/>
              </w:rPr>
              <w:t>8,200</w:t>
            </w:r>
          </w:p>
        </w:tc>
        <w:tc>
          <w:tcPr>
            <w:tcW w:w="1916" w:type="dxa"/>
            <w:vAlign w:val="top"/>
          </w:tcPr>
          <w:p w14:paraId="3CBB2D45">
            <w:pPr>
              <w:pStyle w:val="12"/>
              <w:spacing w:before="184" w:line="217" w:lineRule="auto"/>
              <w:jc w:val="center"/>
              <w:rPr>
                <w:rFonts w:hint="default"/>
                <w:spacing w:val="-3"/>
                <w:sz w:val="24"/>
                <w:szCs w:val="24"/>
                <w:lang w:val="en-US" w:eastAsia="zh-CN"/>
              </w:rPr>
            </w:pPr>
            <w:r>
              <w:rPr>
                <w:rFonts w:hint="eastAsia"/>
                <w:spacing w:val="-3"/>
                <w:sz w:val="24"/>
                <w:szCs w:val="24"/>
                <w:lang w:val="en-US" w:eastAsia="zh-CN"/>
              </w:rPr>
              <w:t>8,113</w:t>
            </w:r>
          </w:p>
        </w:tc>
      </w:tr>
    </w:tbl>
    <w:p w14:paraId="2E468EB7">
      <w:pPr>
        <w:rPr>
          <w:rFonts w:ascii="Arial" w:hAnsi="Arial" w:eastAsia="Arial" w:cs="Arial"/>
          <w:sz w:val="24"/>
          <w:szCs w:val="24"/>
        </w:rPr>
      </w:pPr>
    </w:p>
    <w:p w14:paraId="727DE49B">
      <w:pPr>
        <w:rPr>
          <w:rFonts w:ascii="Arial" w:hAnsi="Arial" w:eastAsia="Arial" w:cs="Arial"/>
          <w:sz w:val="24"/>
          <w:szCs w:val="24"/>
        </w:rPr>
      </w:pPr>
    </w:p>
    <w:p w14:paraId="6A9B1615">
      <w:pPr>
        <w:rPr>
          <w:rFonts w:ascii="Arial" w:hAnsi="Arial" w:eastAsia="Arial" w:cs="Arial"/>
          <w:sz w:val="24"/>
          <w:szCs w:val="24"/>
        </w:rPr>
      </w:pPr>
    </w:p>
    <w:p w14:paraId="01556714">
      <w:pPr>
        <w:rPr>
          <w:rFonts w:ascii="Arial" w:hAnsi="Arial" w:eastAsia="Arial" w:cs="Arial"/>
          <w:sz w:val="24"/>
          <w:szCs w:val="24"/>
        </w:rPr>
      </w:pPr>
    </w:p>
    <w:p w14:paraId="73227D3B">
      <w:pPr>
        <w:rPr>
          <w:rFonts w:ascii="Arial" w:hAnsi="Arial" w:eastAsia="Arial" w:cs="Arial"/>
          <w:sz w:val="24"/>
          <w:szCs w:val="24"/>
        </w:rPr>
      </w:pPr>
    </w:p>
    <w:p w14:paraId="32E8FAB3">
      <w:pPr>
        <w:rPr>
          <w:rFonts w:ascii="Arial" w:hAnsi="Arial" w:eastAsia="Arial" w:cs="Arial"/>
          <w:sz w:val="24"/>
          <w:szCs w:val="24"/>
        </w:rPr>
      </w:pPr>
    </w:p>
    <w:p w14:paraId="41568610">
      <w:pPr>
        <w:rPr>
          <w:rFonts w:ascii="Arial" w:hAnsi="Arial" w:eastAsia="Arial" w:cs="Arial"/>
          <w:sz w:val="21"/>
          <w:szCs w:val="21"/>
        </w:rPr>
      </w:pPr>
    </w:p>
    <w:p w14:paraId="70A5D047">
      <w:pPr>
        <w:rPr>
          <w:rFonts w:ascii="Arial" w:hAnsi="Arial" w:eastAsia="Arial" w:cs="Arial"/>
          <w:sz w:val="21"/>
          <w:szCs w:val="21"/>
        </w:rPr>
      </w:pPr>
    </w:p>
    <w:p w14:paraId="1D9C5D24">
      <w:pPr>
        <w:rPr>
          <w:rFonts w:ascii="Arial" w:hAnsi="Arial" w:eastAsia="Arial" w:cs="Arial"/>
          <w:sz w:val="21"/>
          <w:szCs w:val="21"/>
        </w:rPr>
      </w:pPr>
    </w:p>
    <w:p w14:paraId="0E629A53">
      <w:pPr>
        <w:rPr>
          <w:rFonts w:ascii="Arial" w:hAnsi="Arial" w:eastAsia="Arial" w:cs="Arial"/>
          <w:sz w:val="21"/>
          <w:szCs w:val="21"/>
        </w:rPr>
      </w:pPr>
    </w:p>
    <w:p w14:paraId="4B7F48D2">
      <w:pPr>
        <w:spacing w:before="105" w:line="526" w:lineRule="exact"/>
        <w:jc w:val="center"/>
        <w:rPr>
          <w:rFonts w:ascii="宋体" w:hAnsi="宋体" w:eastAsia="宋体" w:cs="宋体"/>
          <w:sz w:val="40"/>
          <w:szCs w:val="40"/>
        </w:rPr>
      </w:pPr>
      <w:r>
        <w:rPr>
          <w:rFonts w:hint="eastAsia" w:ascii="方正小标宋简体" w:hAnsi="方正小标宋简体" w:eastAsia="方正小标宋简体" w:cs="方正小标宋简体"/>
          <w:spacing w:val="4"/>
          <w:position w:val="1"/>
          <w:sz w:val="40"/>
          <w:szCs w:val="40"/>
        </w:rPr>
        <w:t>202</w:t>
      </w:r>
      <w:r>
        <w:rPr>
          <w:rFonts w:hint="eastAsia" w:ascii="方正小标宋简体" w:hAnsi="方正小标宋简体" w:eastAsia="方正小标宋简体" w:cs="方正小标宋简体"/>
          <w:spacing w:val="4"/>
          <w:position w:val="1"/>
          <w:sz w:val="40"/>
          <w:szCs w:val="40"/>
          <w:lang w:val="en-US" w:eastAsia="zh-CN"/>
        </w:rPr>
        <w:t>5</w:t>
      </w:r>
      <w:r>
        <w:rPr>
          <w:rFonts w:hint="eastAsia" w:ascii="方正小标宋简体" w:hAnsi="方正小标宋简体" w:eastAsia="方正小标宋简体" w:cs="方正小标宋简体"/>
          <w:spacing w:val="4"/>
          <w:position w:val="1"/>
          <w:sz w:val="40"/>
          <w:szCs w:val="40"/>
        </w:rPr>
        <w:t>年度城中区一般公共预算“三公”经费支出表</w:t>
      </w:r>
    </w:p>
    <w:p w14:paraId="7AF3080E">
      <w:pPr>
        <w:spacing w:line="245" w:lineRule="auto"/>
        <w:rPr>
          <w:rFonts w:ascii="Arial"/>
          <w:sz w:val="21"/>
        </w:rPr>
      </w:pPr>
    </w:p>
    <w:p w14:paraId="0BBD57F0">
      <w:pPr>
        <w:spacing w:before="101" w:line="226" w:lineRule="auto"/>
        <w:ind w:firstLine="7560" w:firstLineChars="3000"/>
        <w:rPr>
          <w:rFonts w:ascii="宋体" w:hAnsi="宋体" w:eastAsia="宋体" w:cs="宋体"/>
          <w:sz w:val="24"/>
          <w:szCs w:val="24"/>
        </w:rPr>
      </w:pPr>
      <w:r>
        <w:rPr>
          <w:rFonts w:ascii="宋体" w:hAnsi="宋体" w:eastAsia="宋体" w:cs="宋体"/>
          <w:spacing w:val="6"/>
          <w:sz w:val="24"/>
          <w:szCs w:val="24"/>
        </w:rPr>
        <w:t>单位：万元</w:t>
      </w:r>
    </w:p>
    <w:p w14:paraId="3FF90B0A">
      <w:pPr>
        <w:spacing w:line="90" w:lineRule="exact"/>
        <w:rPr>
          <w:sz w:val="24"/>
          <w:szCs w:val="24"/>
        </w:rPr>
      </w:pPr>
    </w:p>
    <w:tbl>
      <w:tblPr>
        <w:tblStyle w:val="13"/>
        <w:tblpPr w:leftFromText="180" w:rightFromText="180" w:vertAnchor="text" w:horzAnchor="page" w:tblpX="1677" w:tblpY="386"/>
        <w:tblOverlap w:val="never"/>
        <w:tblW w:w="873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59"/>
        <w:gridCol w:w="2580"/>
      </w:tblGrid>
      <w:tr w14:paraId="3CFFF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159" w:type="dxa"/>
            <w:vAlign w:val="top"/>
          </w:tcPr>
          <w:p w14:paraId="4C479B1C">
            <w:pPr>
              <w:pStyle w:val="12"/>
              <w:spacing w:before="158" w:line="226" w:lineRule="auto"/>
              <w:ind w:left="2349"/>
              <w:rPr>
                <w:sz w:val="24"/>
                <w:szCs w:val="24"/>
              </w:rPr>
            </w:pPr>
            <w:r>
              <w:rPr>
                <w:b/>
                <w:bCs/>
                <w:spacing w:val="-8"/>
                <w:sz w:val="24"/>
                <w:szCs w:val="24"/>
              </w:rPr>
              <w:t>项</w:t>
            </w:r>
            <w:r>
              <w:rPr>
                <w:spacing w:val="14"/>
                <w:sz w:val="24"/>
                <w:szCs w:val="24"/>
              </w:rPr>
              <w:t xml:space="preserve">        </w:t>
            </w:r>
            <w:r>
              <w:rPr>
                <w:b/>
                <w:bCs/>
                <w:spacing w:val="-8"/>
                <w:sz w:val="24"/>
                <w:szCs w:val="24"/>
              </w:rPr>
              <w:t>目</w:t>
            </w:r>
          </w:p>
        </w:tc>
        <w:tc>
          <w:tcPr>
            <w:tcW w:w="2580" w:type="dxa"/>
            <w:vAlign w:val="top"/>
          </w:tcPr>
          <w:p w14:paraId="788ADF06">
            <w:pPr>
              <w:pStyle w:val="12"/>
              <w:spacing w:before="158" w:line="225" w:lineRule="auto"/>
              <w:ind w:left="812"/>
              <w:rPr>
                <w:sz w:val="24"/>
                <w:szCs w:val="24"/>
              </w:rPr>
            </w:pPr>
            <w:r>
              <w:rPr>
                <w:b/>
                <w:bCs/>
                <w:sz w:val="24"/>
                <w:szCs w:val="24"/>
              </w:rPr>
              <w:t>决算数</w:t>
            </w:r>
          </w:p>
        </w:tc>
      </w:tr>
      <w:tr w14:paraId="3D2D7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159" w:type="dxa"/>
            <w:vAlign w:val="top"/>
          </w:tcPr>
          <w:p w14:paraId="563B2308">
            <w:pPr>
              <w:pStyle w:val="12"/>
              <w:spacing w:before="153" w:line="227" w:lineRule="auto"/>
              <w:ind w:left="2346"/>
              <w:rPr>
                <w:sz w:val="24"/>
                <w:szCs w:val="24"/>
              </w:rPr>
            </w:pPr>
            <w:r>
              <w:rPr>
                <w:b/>
                <w:bCs/>
                <w:spacing w:val="-6"/>
                <w:sz w:val="24"/>
                <w:szCs w:val="24"/>
              </w:rPr>
              <w:t>合</w:t>
            </w:r>
            <w:r>
              <w:rPr>
                <w:spacing w:val="6"/>
                <w:sz w:val="24"/>
                <w:szCs w:val="24"/>
              </w:rPr>
              <w:t xml:space="preserve">        </w:t>
            </w:r>
            <w:r>
              <w:rPr>
                <w:b/>
                <w:bCs/>
                <w:spacing w:val="-6"/>
                <w:sz w:val="24"/>
                <w:szCs w:val="24"/>
              </w:rPr>
              <w:t>计</w:t>
            </w:r>
          </w:p>
        </w:tc>
        <w:tc>
          <w:tcPr>
            <w:tcW w:w="2580" w:type="dxa"/>
            <w:vAlign w:val="top"/>
          </w:tcPr>
          <w:p w14:paraId="58ECB1CA">
            <w:pPr>
              <w:spacing w:before="209" w:line="192" w:lineRule="auto"/>
              <w:ind w:left="918"/>
              <w:jc w:val="right"/>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65</w:t>
            </w:r>
          </w:p>
        </w:tc>
      </w:tr>
      <w:tr w14:paraId="4B499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159" w:type="dxa"/>
            <w:vAlign w:val="top"/>
          </w:tcPr>
          <w:p w14:paraId="0FA9D733">
            <w:pPr>
              <w:pStyle w:val="12"/>
              <w:spacing w:before="157" w:line="226" w:lineRule="auto"/>
              <w:ind w:left="125"/>
              <w:rPr>
                <w:sz w:val="24"/>
                <w:szCs w:val="24"/>
              </w:rPr>
            </w:pPr>
            <w:r>
              <w:rPr>
                <w:spacing w:val="10"/>
                <w:sz w:val="24"/>
                <w:szCs w:val="24"/>
              </w:rPr>
              <w:t>一、因公出国（境）费</w:t>
            </w:r>
          </w:p>
        </w:tc>
        <w:tc>
          <w:tcPr>
            <w:tcW w:w="2580" w:type="dxa"/>
            <w:vAlign w:val="top"/>
          </w:tcPr>
          <w:p w14:paraId="0C18A3A3">
            <w:pPr>
              <w:spacing w:before="109" w:line="419" w:lineRule="exact"/>
              <w:ind w:left="1202"/>
              <w:jc w:val="righ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r>
      <w:tr w14:paraId="66948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159" w:type="dxa"/>
            <w:vAlign w:val="top"/>
          </w:tcPr>
          <w:p w14:paraId="1C3D99B8">
            <w:pPr>
              <w:pStyle w:val="12"/>
              <w:spacing w:before="158" w:line="225" w:lineRule="auto"/>
              <w:ind w:left="125"/>
              <w:rPr>
                <w:sz w:val="24"/>
                <w:szCs w:val="24"/>
              </w:rPr>
            </w:pPr>
            <w:r>
              <w:rPr>
                <w:spacing w:val="7"/>
                <w:sz w:val="24"/>
                <w:szCs w:val="24"/>
              </w:rPr>
              <w:t>二、公务接待费</w:t>
            </w:r>
          </w:p>
        </w:tc>
        <w:tc>
          <w:tcPr>
            <w:tcW w:w="2580" w:type="dxa"/>
            <w:vAlign w:val="top"/>
          </w:tcPr>
          <w:p w14:paraId="731CBE8F">
            <w:pPr>
              <w:spacing w:before="110" w:line="419" w:lineRule="exact"/>
              <w:ind w:left="1004"/>
              <w:jc w:val="right"/>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5</w:t>
            </w:r>
          </w:p>
        </w:tc>
      </w:tr>
      <w:tr w14:paraId="7E4FE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159" w:type="dxa"/>
            <w:vAlign w:val="top"/>
          </w:tcPr>
          <w:p w14:paraId="76171D28">
            <w:pPr>
              <w:pStyle w:val="12"/>
              <w:spacing w:before="158" w:line="225" w:lineRule="auto"/>
              <w:ind w:left="120"/>
              <w:rPr>
                <w:sz w:val="24"/>
                <w:szCs w:val="24"/>
              </w:rPr>
            </w:pPr>
            <w:r>
              <w:rPr>
                <w:spacing w:val="8"/>
                <w:sz w:val="24"/>
                <w:szCs w:val="24"/>
              </w:rPr>
              <w:t>三、公务用车购置及运行维护费</w:t>
            </w:r>
          </w:p>
        </w:tc>
        <w:tc>
          <w:tcPr>
            <w:tcW w:w="2580" w:type="dxa"/>
            <w:vAlign w:val="top"/>
          </w:tcPr>
          <w:p w14:paraId="1F56A4D5">
            <w:pPr>
              <w:spacing w:before="111" w:line="418" w:lineRule="exact"/>
              <w:ind w:left="923"/>
              <w:jc w:val="right"/>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60</w:t>
            </w:r>
          </w:p>
        </w:tc>
      </w:tr>
      <w:tr w14:paraId="5ED35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159" w:type="dxa"/>
            <w:vAlign w:val="top"/>
          </w:tcPr>
          <w:p w14:paraId="654D240B">
            <w:pPr>
              <w:pStyle w:val="12"/>
              <w:spacing w:before="110" w:line="419" w:lineRule="exact"/>
              <w:ind w:left="144"/>
              <w:rPr>
                <w:sz w:val="24"/>
                <w:szCs w:val="24"/>
              </w:rPr>
            </w:pPr>
            <w:r>
              <w:rPr>
                <w:rFonts w:ascii="Times New Roman" w:hAnsi="Times New Roman" w:eastAsia="Times New Roman" w:cs="Times New Roman"/>
                <w:spacing w:val="4"/>
                <w:position w:val="1"/>
                <w:sz w:val="24"/>
                <w:szCs w:val="24"/>
              </w:rPr>
              <w:t>1.</w:t>
            </w:r>
            <w:r>
              <w:rPr>
                <w:spacing w:val="4"/>
                <w:position w:val="1"/>
                <w:sz w:val="24"/>
                <w:szCs w:val="24"/>
              </w:rPr>
              <w:t>公务用车购置费</w:t>
            </w:r>
          </w:p>
        </w:tc>
        <w:tc>
          <w:tcPr>
            <w:tcW w:w="2580" w:type="dxa"/>
            <w:vAlign w:val="top"/>
          </w:tcPr>
          <w:p w14:paraId="665CF38B">
            <w:pPr>
              <w:spacing w:before="110" w:line="419" w:lineRule="exact"/>
              <w:ind w:left="1202"/>
              <w:jc w:val="right"/>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22</w:t>
            </w:r>
          </w:p>
        </w:tc>
      </w:tr>
      <w:tr w14:paraId="4EAD3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159" w:type="dxa"/>
            <w:vAlign w:val="top"/>
          </w:tcPr>
          <w:p w14:paraId="5D945043">
            <w:pPr>
              <w:pStyle w:val="12"/>
              <w:spacing w:before="111" w:line="418" w:lineRule="exact"/>
              <w:ind w:left="114"/>
              <w:rPr>
                <w:sz w:val="24"/>
                <w:szCs w:val="24"/>
              </w:rPr>
            </w:pPr>
            <w:r>
              <w:rPr>
                <w:rFonts w:ascii="Times New Roman" w:hAnsi="Times New Roman" w:eastAsia="Times New Roman" w:cs="Times New Roman"/>
                <w:spacing w:val="8"/>
                <w:position w:val="1"/>
                <w:sz w:val="24"/>
                <w:szCs w:val="24"/>
              </w:rPr>
              <w:t>2.</w:t>
            </w:r>
            <w:r>
              <w:rPr>
                <w:spacing w:val="8"/>
                <w:position w:val="1"/>
                <w:sz w:val="24"/>
                <w:szCs w:val="24"/>
              </w:rPr>
              <w:t>公务用车运行维护费</w:t>
            </w:r>
          </w:p>
        </w:tc>
        <w:tc>
          <w:tcPr>
            <w:tcW w:w="2580" w:type="dxa"/>
            <w:vAlign w:val="top"/>
          </w:tcPr>
          <w:p w14:paraId="51F76F7C">
            <w:pPr>
              <w:spacing w:before="111" w:line="418" w:lineRule="exact"/>
              <w:ind w:left="923"/>
              <w:jc w:val="right"/>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38</w:t>
            </w:r>
          </w:p>
        </w:tc>
      </w:tr>
    </w:tbl>
    <w:p w14:paraId="10F810FF">
      <w:pPr>
        <w:pStyle w:val="3"/>
        <w:jc w:val="both"/>
        <w:rPr>
          <w:sz w:val="24"/>
          <w:szCs w:val="24"/>
        </w:rPr>
      </w:pPr>
    </w:p>
    <w:p w14:paraId="1161E1FA">
      <w:pPr>
        <w:rPr>
          <w:sz w:val="24"/>
          <w:szCs w:val="24"/>
        </w:rPr>
      </w:pPr>
    </w:p>
    <w:p w14:paraId="4385366D">
      <w:pPr>
        <w:pStyle w:val="2"/>
        <w:rPr>
          <w:sz w:val="24"/>
          <w:szCs w:val="24"/>
        </w:rPr>
      </w:pPr>
    </w:p>
    <w:p w14:paraId="2459CC95">
      <w:pPr>
        <w:pStyle w:val="3"/>
        <w:rPr>
          <w:sz w:val="24"/>
          <w:szCs w:val="24"/>
        </w:rPr>
      </w:pPr>
    </w:p>
    <w:p w14:paraId="20E7C3AE">
      <w:pPr>
        <w:rPr>
          <w:sz w:val="24"/>
          <w:szCs w:val="24"/>
        </w:rPr>
      </w:pPr>
    </w:p>
    <w:p w14:paraId="68E3460F">
      <w:pPr>
        <w:pStyle w:val="2"/>
        <w:rPr>
          <w:sz w:val="24"/>
          <w:szCs w:val="24"/>
        </w:rPr>
      </w:pPr>
    </w:p>
    <w:p w14:paraId="0415DE96">
      <w:pPr>
        <w:pStyle w:val="3"/>
        <w:rPr>
          <w:sz w:val="24"/>
          <w:szCs w:val="24"/>
        </w:rPr>
      </w:pPr>
    </w:p>
    <w:p w14:paraId="1AB77370">
      <w:pPr>
        <w:rPr>
          <w:sz w:val="24"/>
          <w:szCs w:val="24"/>
        </w:rPr>
      </w:pPr>
    </w:p>
    <w:p w14:paraId="0FAE7C96">
      <w:pPr>
        <w:pStyle w:val="2"/>
        <w:rPr>
          <w:sz w:val="24"/>
          <w:szCs w:val="24"/>
        </w:rPr>
      </w:pPr>
    </w:p>
    <w:p w14:paraId="3634452E">
      <w:pPr>
        <w:pStyle w:val="3"/>
        <w:rPr>
          <w:sz w:val="24"/>
          <w:szCs w:val="24"/>
        </w:rPr>
      </w:pPr>
    </w:p>
    <w:p w14:paraId="66C34125">
      <w:pPr>
        <w:rPr>
          <w:sz w:val="24"/>
          <w:szCs w:val="24"/>
        </w:rPr>
      </w:pPr>
    </w:p>
    <w:p w14:paraId="5D5A56E1">
      <w:pPr>
        <w:pStyle w:val="2"/>
        <w:rPr>
          <w:sz w:val="24"/>
          <w:szCs w:val="24"/>
        </w:rPr>
      </w:pPr>
    </w:p>
    <w:p w14:paraId="14E44E04">
      <w:pPr>
        <w:pStyle w:val="3"/>
        <w:rPr>
          <w:sz w:val="24"/>
          <w:szCs w:val="24"/>
        </w:rPr>
      </w:pPr>
    </w:p>
    <w:p w14:paraId="646844DF">
      <w:pPr>
        <w:rPr>
          <w:sz w:val="24"/>
          <w:szCs w:val="24"/>
        </w:rPr>
      </w:pPr>
    </w:p>
    <w:p w14:paraId="6B02E90D">
      <w:pPr>
        <w:pStyle w:val="2"/>
        <w:rPr>
          <w:sz w:val="24"/>
          <w:szCs w:val="24"/>
        </w:rPr>
      </w:pPr>
    </w:p>
    <w:p w14:paraId="34DF171A">
      <w:pPr>
        <w:pStyle w:val="3"/>
        <w:rPr>
          <w:sz w:val="24"/>
          <w:szCs w:val="24"/>
        </w:rPr>
      </w:pPr>
    </w:p>
    <w:p w14:paraId="33F9B577">
      <w:pPr>
        <w:rPr>
          <w:sz w:val="24"/>
          <w:szCs w:val="24"/>
        </w:rPr>
      </w:pPr>
    </w:p>
    <w:p w14:paraId="60B47EA8">
      <w:pPr>
        <w:pStyle w:val="2"/>
        <w:rPr>
          <w:sz w:val="24"/>
          <w:szCs w:val="24"/>
        </w:rPr>
      </w:pPr>
    </w:p>
    <w:p w14:paraId="06DF5146">
      <w:pPr>
        <w:pStyle w:val="3"/>
        <w:rPr>
          <w:sz w:val="24"/>
          <w:szCs w:val="24"/>
        </w:rPr>
      </w:pPr>
    </w:p>
    <w:p w14:paraId="14DBB591">
      <w:pPr>
        <w:rPr>
          <w:sz w:val="24"/>
          <w:szCs w:val="24"/>
        </w:rPr>
      </w:pPr>
    </w:p>
    <w:p w14:paraId="4A737AB8">
      <w:pPr>
        <w:pStyle w:val="2"/>
        <w:rPr>
          <w:sz w:val="24"/>
          <w:szCs w:val="24"/>
        </w:rPr>
      </w:pPr>
    </w:p>
    <w:p w14:paraId="700A40DB">
      <w:pPr>
        <w:spacing w:before="105" w:line="526" w:lineRule="exact"/>
        <w:jc w:val="center"/>
        <w:rPr>
          <w:rFonts w:hint="eastAsia" w:ascii="方正小标宋简体" w:hAnsi="方正小标宋简体" w:eastAsia="方正小标宋简体" w:cs="方正小标宋简体"/>
          <w:spacing w:val="4"/>
          <w:position w:val="1"/>
          <w:sz w:val="40"/>
          <w:szCs w:val="40"/>
        </w:rPr>
      </w:pPr>
      <w:r>
        <w:rPr>
          <w:rFonts w:hint="eastAsia" w:ascii="方正小标宋简体" w:hAnsi="方正小标宋简体" w:eastAsia="方正小标宋简体" w:cs="方正小标宋简体"/>
          <w:spacing w:val="4"/>
          <w:position w:val="1"/>
          <w:sz w:val="40"/>
          <w:szCs w:val="40"/>
        </w:rPr>
        <w:t>202</w:t>
      </w:r>
      <w:r>
        <w:rPr>
          <w:rFonts w:hint="eastAsia" w:ascii="方正小标宋简体" w:hAnsi="方正小标宋简体" w:eastAsia="方正小标宋简体" w:cs="方正小标宋简体"/>
          <w:spacing w:val="4"/>
          <w:position w:val="1"/>
          <w:sz w:val="40"/>
          <w:szCs w:val="40"/>
          <w:lang w:val="en-US" w:eastAsia="zh-CN"/>
        </w:rPr>
        <w:t>5</w:t>
      </w:r>
      <w:r>
        <w:rPr>
          <w:rFonts w:hint="eastAsia" w:ascii="方正小标宋简体" w:hAnsi="方正小标宋简体" w:eastAsia="方正小标宋简体" w:cs="方正小标宋简体"/>
          <w:spacing w:val="4"/>
          <w:position w:val="1"/>
          <w:sz w:val="40"/>
          <w:szCs w:val="40"/>
        </w:rPr>
        <w:t>年度城中区政府性基金预算收入决算表</w:t>
      </w:r>
    </w:p>
    <w:tbl>
      <w:tblPr>
        <w:tblStyle w:val="4"/>
        <w:tblW w:w="99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3"/>
        <w:gridCol w:w="6694"/>
        <w:gridCol w:w="1965"/>
      </w:tblGrid>
      <w:tr w14:paraId="47266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nil"/>
              <w:left w:val="nil"/>
              <w:bottom w:val="nil"/>
              <w:right w:val="nil"/>
            </w:tcBorders>
            <w:shd w:val="clear" w:color="auto" w:fill="auto"/>
            <w:noWrap/>
            <w:vAlign w:val="center"/>
          </w:tcPr>
          <w:p w14:paraId="44B5BAA2">
            <w:pPr>
              <w:rPr>
                <w:rFonts w:hint="eastAsia" w:ascii="宋体" w:hAnsi="宋体" w:eastAsia="宋体" w:cs="宋体"/>
                <w:i w:val="0"/>
                <w:iCs w:val="0"/>
                <w:color w:val="000000"/>
                <w:sz w:val="20"/>
                <w:szCs w:val="20"/>
                <w:u w:val="none"/>
              </w:rPr>
            </w:pPr>
          </w:p>
        </w:tc>
        <w:tc>
          <w:tcPr>
            <w:tcW w:w="6694" w:type="dxa"/>
            <w:tcBorders>
              <w:top w:val="nil"/>
              <w:left w:val="nil"/>
              <w:bottom w:val="nil"/>
              <w:right w:val="nil"/>
            </w:tcBorders>
            <w:shd w:val="clear" w:color="auto" w:fill="auto"/>
            <w:noWrap/>
            <w:vAlign w:val="center"/>
          </w:tcPr>
          <w:p w14:paraId="2FD8F7C2">
            <w:pPr>
              <w:rPr>
                <w:rFonts w:hint="eastAsia" w:ascii="宋体" w:hAnsi="宋体" w:eastAsia="宋体" w:cs="宋体"/>
                <w:i w:val="0"/>
                <w:iCs w:val="0"/>
                <w:color w:val="000000"/>
                <w:sz w:val="20"/>
                <w:szCs w:val="20"/>
                <w:u w:val="none"/>
              </w:rPr>
            </w:pPr>
          </w:p>
        </w:tc>
        <w:tc>
          <w:tcPr>
            <w:tcW w:w="1965" w:type="dxa"/>
            <w:tcBorders>
              <w:top w:val="nil"/>
              <w:left w:val="nil"/>
              <w:bottom w:val="nil"/>
              <w:right w:val="nil"/>
            </w:tcBorders>
            <w:shd w:val="clear" w:color="auto" w:fill="auto"/>
            <w:noWrap/>
            <w:vAlign w:val="center"/>
          </w:tcPr>
          <w:p w14:paraId="0D54A28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单位：万元</w:t>
            </w:r>
          </w:p>
        </w:tc>
      </w:tr>
      <w:tr w14:paraId="7CD5D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29A7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C87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E765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r>
      <w:tr w14:paraId="48419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EAF05">
            <w:pPr>
              <w:jc w:val="left"/>
              <w:rPr>
                <w:rFonts w:hint="eastAsia" w:ascii="宋体" w:hAnsi="宋体" w:eastAsia="宋体" w:cs="宋体"/>
                <w:b/>
                <w:bCs/>
                <w:i w:val="0"/>
                <w:iCs w:val="0"/>
                <w:color w:val="000000"/>
                <w:sz w:val="20"/>
                <w:szCs w:val="20"/>
                <w:u w:val="none"/>
              </w:rPr>
            </w:pP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477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政府性基金预算收入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EDF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3D3E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C73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69F0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政府性基金收入(款)</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1F58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2B75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244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1030102</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7FAB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农网还贷资金收入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AF9D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F52C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861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103010201</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19C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中央农网还贷资金收入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6818">
            <w:pPr>
              <w:jc w:val="right"/>
              <w:rPr>
                <w:rFonts w:hint="eastAsia" w:ascii="宋体" w:hAnsi="宋体" w:eastAsia="宋体" w:cs="宋体"/>
                <w:i w:val="0"/>
                <w:iCs w:val="0"/>
                <w:color w:val="000000"/>
                <w:sz w:val="20"/>
                <w:szCs w:val="20"/>
                <w:u w:val="none"/>
              </w:rPr>
            </w:pPr>
          </w:p>
        </w:tc>
      </w:tr>
      <w:tr w14:paraId="355AC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524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103010202</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ED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地方农网还贷资金收入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8D455">
            <w:pPr>
              <w:jc w:val="right"/>
              <w:rPr>
                <w:rFonts w:hint="eastAsia" w:ascii="宋体" w:hAnsi="宋体" w:eastAsia="宋体" w:cs="宋体"/>
                <w:i w:val="0"/>
                <w:iCs w:val="0"/>
                <w:color w:val="000000"/>
                <w:sz w:val="20"/>
                <w:szCs w:val="20"/>
                <w:u w:val="none"/>
              </w:rPr>
            </w:pPr>
          </w:p>
        </w:tc>
      </w:tr>
      <w:tr w14:paraId="1CDB6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CEA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1030106</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EF1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铁路建设基金收入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D1726">
            <w:pPr>
              <w:jc w:val="right"/>
              <w:rPr>
                <w:rFonts w:hint="eastAsia" w:ascii="宋体" w:hAnsi="宋体" w:eastAsia="宋体" w:cs="宋体"/>
                <w:i w:val="0"/>
                <w:iCs w:val="0"/>
                <w:color w:val="000000"/>
                <w:sz w:val="20"/>
                <w:szCs w:val="20"/>
                <w:u w:val="none"/>
              </w:rPr>
            </w:pPr>
          </w:p>
        </w:tc>
      </w:tr>
      <w:tr w14:paraId="5A6DA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96D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1030110</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420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民航发展基金收入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407E8">
            <w:pPr>
              <w:jc w:val="right"/>
              <w:rPr>
                <w:rFonts w:hint="eastAsia" w:ascii="宋体" w:hAnsi="宋体" w:eastAsia="宋体" w:cs="宋体"/>
                <w:i w:val="0"/>
                <w:iCs w:val="0"/>
                <w:color w:val="000000"/>
                <w:sz w:val="20"/>
                <w:szCs w:val="20"/>
                <w:u w:val="none"/>
              </w:rPr>
            </w:pPr>
          </w:p>
        </w:tc>
      </w:tr>
      <w:tr w14:paraId="479CC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61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1030112</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2344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海南省高等级公路车辆通行附加费收入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1EA96">
            <w:pPr>
              <w:jc w:val="right"/>
              <w:rPr>
                <w:rFonts w:hint="eastAsia" w:ascii="宋体" w:hAnsi="宋体" w:eastAsia="宋体" w:cs="宋体"/>
                <w:i w:val="0"/>
                <w:iCs w:val="0"/>
                <w:color w:val="000000"/>
                <w:sz w:val="20"/>
                <w:szCs w:val="20"/>
                <w:u w:val="none"/>
              </w:rPr>
            </w:pPr>
          </w:p>
        </w:tc>
      </w:tr>
      <w:tr w14:paraId="7A194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36C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1030121</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4395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旅游发展基金收入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D7DF">
            <w:pPr>
              <w:jc w:val="right"/>
              <w:rPr>
                <w:rFonts w:hint="eastAsia" w:ascii="宋体" w:hAnsi="宋体" w:eastAsia="宋体" w:cs="宋体"/>
                <w:i w:val="0"/>
                <w:iCs w:val="0"/>
                <w:color w:val="000000"/>
                <w:sz w:val="20"/>
                <w:szCs w:val="20"/>
                <w:u w:val="none"/>
              </w:rPr>
            </w:pPr>
          </w:p>
        </w:tc>
      </w:tr>
      <w:tr w14:paraId="22A6C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6E5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1030129</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D694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国家电影事业发展专项资金收入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66557">
            <w:pPr>
              <w:jc w:val="right"/>
              <w:rPr>
                <w:rFonts w:hint="eastAsia" w:ascii="宋体" w:hAnsi="宋体" w:eastAsia="宋体" w:cs="宋体"/>
                <w:i w:val="0"/>
                <w:iCs w:val="0"/>
                <w:color w:val="000000"/>
                <w:sz w:val="20"/>
                <w:szCs w:val="20"/>
                <w:u w:val="none"/>
              </w:rPr>
            </w:pPr>
          </w:p>
        </w:tc>
      </w:tr>
      <w:tr w14:paraId="54B95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0B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1030146</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FB28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国有土地收益基金收入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9D41F">
            <w:pPr>
              <w:jc w:val="right"/>
              <w:rPr>
                <w:rFonts w:hint="eastAsia" w:ascii="宋体" w:hAnsi="宋体" w:eastAsia="宋体" w:cs="宋体"/>
                <w:i w:val="0"/>
                <w:iCs w:val="0"/>
                <w:color w:val="000000"/>
                <w:sz w:val="20"/>
                <w:szCs w:val="20"/>
                <w:u w:val="none"/>
              </w:rPr>
            </w:pPr>
          </w:p>
        </w:tc>
      </w:tr>
      <w:tr w14:paraId="5B96A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A17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1030147</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B29B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农业土地开发资金收入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D1246">
            <w:pPr>
              <w:jc w:val="right"/>
              <w:rPr>
                <w:rFonts w:hint="eastAsia" w:ascii="宋体" w:hAnsi="宋体" w:eastAsia="宋体" w:cs="宋体"/>
                <w:i w:val="0"/>
                <w:iCs w:val="0"/>
                <w:color w:val="000000"/>
                <w:sz w:val="20"/>
                <w:szCs w:val="20"/>
                <w:u w:val="none"/>
              </w:rPr>
            </w:pPr>
          </w:p>
        </w:tc>
      </w:tr>
      <w:tr w14:paraId="02558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A6B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1030148</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A919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国有土地使用权出让收入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0AB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1379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B7D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103014801</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64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土地出让价款收入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1D4F9">
            <w:pPr>
              <w:jc w:val="right"/>
              <w:rPr>
                <w:rFonts w:hint="eastAsia" w:ascii="宋体" w:hAnsi="宋体" w:eastAsia="宋体" w:cs="宋体"/>
                <w:i w:val="0"/>
                <w:iCs w:val="0"/>
                <w:color w:val="000000"/>
                <w:sz w:val="20"/>
                <w:szCs w:val="20"/>
                <w:u w:val="none"/>
              </w:rPr>
            </w:pPr>
          </w:p>
        </w:tc>
      </w:tr>
      <w:tr w14:paraId="58E38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82A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103014802</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47C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补缴的土地价款</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7DCBD">
            <w:pPr>
              <w:jc w:val="right"/>
              <w:rPr>
                <w:rFonts w:hint="eastAsia" w:ascii="宋体" w:hAnsi="宋体" w:eastAsia="宋体" w:cs="宋体"/>
                <w:i w:val="0"/>
                <w:iCs w:val="0"/>
                <w:color w:val="000000"/>
                <w:sz w:val="20"/>
                <w:szCs w:val="20"/>
                <w:u w:val="none"/>
              </w:rPr>
            </w:pPr>
          </w:p>
        </w:tc>
      </w:tr>
      <w:tr w14:paraId="087B2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822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103014803</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B77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划拨土地收入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98AE1">
            <w:pPr>
              <w:jc w:val="right"/>
              <w:rPr>
                <w:rFonts w:hint="eastAsia" w:ascii="宋体" w:hAnsi="宋体" w:eastAsia="宋体" w:cs="宋体"/>
                <w:i w:val="0"/>
                <w:iCs w:val="0"/>
                <w:color w:val="000000"/>
                <w:sz w:val="20"/>
                <w:szCs w:val="20"/>
                <w:u w:val="none"/>
              </w:rPr>
            </w:pPr>
          </w:p>
        </w:tc>
      </w:tr>
      <w:tr w14:paraId="37A3F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A1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103014898</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F25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缴纳新增建设用地土地有偿使用费</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E50ED">
            <w:pPr>
              <w:jc w:val="right"/>
              <w:rPr>
                <w:rFonts w:hint="eastAsia" w:ascii="宋体" w:hAnsi="宋体" w:eastAsia="宋体" w:cs="宋体"/>
                <w:i w:val="0"/>
                <w:iCs w:val="0"/>
                <w:color w:val="000000"/>
                <w:sz w:val="20"/>
                <w:szCs w:val="20"/>
                <w:u w:val="none"/>
              </w:rPr>
            </w:pPr>
          </w:p>
        </w:tc>
      </w:tr>
      <w:tr w14:paraId="71131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FFE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103014899</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A4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其他土地出让收入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DAE0">
            <w:pPr>
              <w:jc w:val="right"/>
              <w:rPr>
                <w:rFonts w:hint="eastAsia" w:ascii="宋体" w:hAnsi="宋体" w:eastAsia="宋体" w:cs="宋体"/>
                <w:i w:val="0"/>
                <w:iCs w:val="0"/>
                <w:color w:val="000000"/>
                <w:sz w:val="20"/>
                <w:szCs w:val="20"/>
                <w:u w:val="none"/>
              </w:rPr>
            </w:pPr>
          </w:p>
        </w:tc>
      </w:tr>
      <w:tr w14:paraId="591B2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6C2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1030149</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784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大中型水库移民后期扶持基金收入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FAD1B">
            <w:pPr>
              <w:jc w:val="right"/>
              <w:rPr>
                <w:rFonts w:hint="eastAsia" w:ascii="宋体" w:hAnsi="宋体" w:eastAsia="宋体" w:cs="宋体"/>
                <w:i w:val="0"/>
                <w:iCs w:val="0"/>
                <w:color w:val="000000"/>
                <w:sz w:val="20"/>
                <w:szCs w:val="20"/>
                <w:u w:val="none"/>
              </w:rPr>
            </w:pPr>
          </w:p>
        </w:tc>
      </w:tr>
      <w:tr w14:paraId="4BB6E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AF0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1030150</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F60E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大中型水库库区基金收入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A3C4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F53C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042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103015001</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762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中央大中型水库库区基金收入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895D6">
            <w:pPr>
              <w:jc w:val="right"/>
              <w:rPr>
                <w:rFonts w:hint="eastAsia" w:ascii="宋体" w:hAnsi="宋体" w:eastAsia="宋体" w:cs="宋体"/>
                <w:i w:val="0"/>
                <w:iCs w:val="0"/>
                <w:color w:val="000000"/>
                <w:sz w:val="20"/>
                <w:szCs w:val="20"/>
                <w:u w:val="none"/>
              </w:rPr>
            </w:pPr>
          </w:p>
        </w:tc>
      </w:tr>
      <w:tr w14:paraId="47D41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F79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103015002</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50A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地方大中型水库库区基金收入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6A0F">
            <w:pPr>
              <w:jc w:val="right"/>
              <w:rPr>
                <w:rFonts w:hint="eastAsia" w:ascii="宋体" w:hAnsi="宋体" w:eastAsia="宋体" w:cs="宋体"/>
                <w:i w:val="0"/>
                <w:iCs w:val="0"/>
                <w:color w:val="000000"/>
                <w:sz w:val="20"/>
                <w:szCs w:val="20"/>
                <w:u w:val="none"/>
              </w:rPr>
            </w:pPr>
          </w:p>
        </w:tc>
      </w:tr>
      <w:tr w14:paraId="343CD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DD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1030152</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4B0B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三峡水库库区基金收入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7EBD">
            <w:pPr>
              <w:jc w:val="right"/>
              <w:rPr>
                <w:rFonts w:hint="eastAsia" w:ascii="宋体" w:hAnsi="宋体" w:eastAsia="宋体" w:cs="宋体"/>
                <w:i w:val="0"/>
                <w:iCs w:val="0"/>
                <w:color w:val="000000"/>
                <w:sz w:val="20"/>
                <w:szCs w:val="20"/>
                <w:u w:val="none"/>
              </w:rPr>
            </w:pPr>
          </w:p>
        </w:tc>
      </w:tr>
      <w:tr w14:paraId="611F4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046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1030153</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F877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中央特别国债经营基金收入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3B9A">
            <w:pPr>
              <w:jc w:val="right"/>
              <w:rPr>
                <w:rFonts w:hint="eastAsia" w:ascii="宋体" w:hAnsi="宋体" w:eastAsia="宋体" w:cs="宋体"/>
                <w:i w:val="0"/>
                <w:iCs w:val="0"/>
                <w:color w:val="000000"/>
                <w:sz w:val="20"/>
                <w:szCs w:val="20"/>
                <w:u w:val="none"/>
              </w:rPr>
            </w:pPr>
          </w:p>
        </w:tc>
      </w:tr>
      <w:tr w14:paraId="7663C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913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1030154</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27F2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中央特别国债经营基金财务收入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E618">
            <w:pPr>
              <w:jc w:val="right"/>
              <w:rPr>
                <w:rFonts w:hint="eastAsia" w:ascii="宋体" w:hAnsi="宋体" w:eastAsia="宋体" w:cs="宋体"/>
                <w:i w:val="0"/>
                <w:iCs w:val="0"/>
                <w:color w:val="000000"/>
                <w:sz w:val="20"/>
                <w:szCs w:val="20"/>
                <w:u w:val="none"/>
              </w:rPr>
            </w:pPr>
          </w:p>
        </w:tc>
      </w:tr>
      <w:tr w14:paraId="64B75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0F8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1030155</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4C16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彩票公益金收入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6F1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1D26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2F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103015501</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FE2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福利彩票公益金收入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C700A">
            <w:pPr>
              <w:jc w:val="right"/>
              <w:rPr>
                <w:rFonts w:hint="eastAsia" w:ascii="宋体" w:hAnsi="宋体" w:eastAsia="宋体" w:cs="宋体"/>
                <w:i w:val="0"/>
                <w:iCs w:val="0"/>
                <w:color w:val="000000"/>
                <w:sz w:val="20"/>
                <w:szCs w:val="20"/>
                <w:u w:val="none"/>
              </w:rPr>
            </w:pPr>
          </w:p>
        </w:tc>
      </w:tr>
      <w:tr w14:paraId="78F6E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073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103015502</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185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体育彩票公益金收入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A8B3">
            <w:pPr>
              <w:jc w:val="right"/>
              <w:rPr>
                <w:rFonts w:hint="eastAsia" w:ascii="宋体" w:hAnsi="宋体" w:eastAsia="宋体" w:cs="宋体"/>
                <w:i w:val="0"/>
                <w:iCs w:val="0"/>
                <w:color w:val="000000"/>
                <w:sz w:val="20"/>
                <w:szCs w:val="20"/>
                <w:u w:val="none"/>
              </w:rPr>
            </w:pPr>
          </w:p>
        </w:tc>
      </w:tr>
      <w:tr w14:paraId="20EB4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B3A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1030156</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E85C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城市基础设施配套费收入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459D6">
            <w:pPr>
              <w:jc w:val="right"/>
              <w:rPr>
                <w:rFonts w:hint="eastAsia" w:ascii="宋体" w:hAnsi="宋体" w:eastAsia="宋体" w:cs="宋体"/>
                <w:i w:val="0"/>
                <w:iCs w:val="0"/>
                <w:color w:val="000000"/>
                <w:sz w:val="20"/>
                <w:szCs w:val="20"/>
                <w:u w:val="none"/>
              </w:rPr>
            </w:pPr>
          </w:p>
        </w:tc>
      </w:tr>
      <w:tr w14:paraId="6899A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088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1030157</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8B9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小型水库移民扶助基金收入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6BCFB">
            <w:pPr>
              <w:jc w:val="right"/>
              <w:rPr>
                <w:rFonts w:hint="eastAsia" w:ascii="宋体" w:hAnsi="宋体" w:eastAsia="宋体" w:cs="宋体"/>
                <w:i w:val="0"/>
                <w:iCs w:val="0"/>
                <w:color w:val="000000"/>
                <w:sz w:val="20"/>
                <w:szCs w:val="20"/>
                <w:u w:val="none"/>
              </w:rPr>
            </w:pPr>
          </w:p>
        </w:tc>
      </w:tr>
      <w:tr w14:paraId="1D0C4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24C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1030158</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690D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国家重大水利工程建设基金收入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5B1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E24F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6CD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103015801</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00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中央重大水利工程建设资金</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58067">
            <w:pPr>
              <w:jc w:val="right"/>
              <w:rPr>
                <w:rFonts w:hint="eastAsia" w:ascii="宋体" w:hAnsi="宋体" w:eastAsia="宋体" w:cs="宋体"/>
                <w:i w:val="0"/>
                <w:iCs w:val="0"/>
                <w:color w:val="000000"/>
                <w:sz w:val="20"/>
                <w:szCs w:val="20"/>
                <w:u w:val="none"/>
              </w:rPr>
            </w:pPr>
          </w:p>
        </w:tc>
      </w:tr>
      <w:tr w14:paraId="231B9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71A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103015803</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720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地方重大水利工程建设资金</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72A4F">
            <w:pPr>
              <w:jc w:val="right"/>
              <w:rPr>
                <w:rFonts w:hint="eastAsia" w:ascii="宋体" w:hAnsi="宋体" w:eastAsia="宋体" w:cs="宋体"/>
                <w:i w:val="0"/>
                <w:iCs w:val="0"/>
                <w:color w:val="000000"/>
                <w:sz w:val="20"/>
                <w:szCs w:val="20"/>
                <w:u w:val="none"/>
              </w:rPr>
            </w:pPr>
          </w:p>
        </w:tc>
      </w:tr>
      <w:tr w14:paraId="64D9D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E4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1030159</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F224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车辆通行费</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C597">
            <w:pPr>
              <w:jc w:val="right"/>
              <w:rPr>
                <w:rFonts w:hint="eastAsia" w:ascii="宋体" w:hAnsi="宋体" w:eastAsia="宋体" w:cs="宋体"/>
                <w:i w:val="0"/>
                <w:iCs w:val="0"/>
                <w:color w:val="000000"/>
                <w:sz w:val="20"/>
                <w:szCs w:val="20"/>
                <w:u w:val="none"/>
              </w:rPr>
            </w:pPr>
          </w:p>
        </w:tc>
      </w:tr>
      <w:tr w14:paraId="3244B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CEF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1030166</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5E97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核电站乏燃料处理处置基金收入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140DA">
            <w:pPr>
              <w:jc w:val="right"/>
              <w:rPr>
                <w:rFonts w:hint="eastAsia" w:ascii="宋体" w:hAnsi="宋体" w:eastAsia="宋体" w:cs="宋体"/>
                <w:i w:val="0"/>
                <w:iCs w:val="0"/>
                <w:color w:val="000000"/>
                <w:sz w:val="20"/>
                <w:szCs w:val="20"/>
                <w:u w:val="none"/>
              </w:rPr>
            </w:pPr>
          </w:p>
        </w:tc>
      </w:tr>
      <w:tr w14:paraId="21F62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A24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1030168</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BA0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可再生能源电价附加收入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8E9A5">
            <w:pPr>
              <w:jc w:val="right"/>
              <w:rPr>
                <w:rFonts w:hint="eastAsia" w:ascii="宋体" w:hAnsi="宋体" w:eastAsia="宋体" w:cs="宋体"/>
                <w:i w:val="0"/>
                <w:iCs w:val="0"/>
                <w:color w:val="000000"/>
                <w:sz w:val="20"/>
                <w:szCs w:val="20"/>
                <w:u w:val="none"/>
              </w:rPr>
            </w:pPr>
          </w:p>
        </w:tc>
      </w:tr>
      <w:tr w14:paraId="76204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882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1030171</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D41C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船舶油污损害赔偿基金收入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D4DDA">
            <w:pPr>
              <w:jc w:val="right"/>
              <w:rPr>
                <w:rFonts w:hint="eastAsia" w:ascii="宋体" w:hAnsi="宋体" w:eastAsia="宋体" w:cs="宋体"/>
                <w:i w:val="0"/>
                <w:iCs w:val="0"/>
                <w:color w:val="000000"/>
                <w:sz w:val="20"/>
                <w:szCs w:val="20"/>
                <w:u w:val="none"/>
              </w:rPr>
            </w:pPr>
          </w:p>
        </w:tc>
      </w:tr>
      <w:tr w14:paraId="1E1D7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30E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1030175</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F193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废弃电器电子产品处理基金收入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9C8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48D1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1C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103017501</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31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税务部门征收的废弃电器电子产品处理基金收入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F70B3">
            <w:pPr>
              <w:jc w:val="right"/>
              <w:rPr>
                <w:rFonts w:hint="eastAsia" w:ascii="宋体" w:hAnsi="宋体" w:eastAsia="宋体" w:cs="宋体"/>
                <w:i w:val="0"/>
                <w:iCs w:val="0"/>
                <w:color w:val="000000"/>
                <w:sz w:val="20"/>
                <w:szCs w:val="20"/>
                <w:u w:val="none"/>
              </w:rPr>
            </w:pPr>
          </w:p>
        </w:tc>
      </w:tr>
      <w:tr w14:paraId="10D66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1DA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103017502</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092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海关征收的废弃电器电子产品处理基金收入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AC69B">
            <w:pPr>
              <w:jc w:val="right"/>
              <w:rPr>
                <w:rFonts w:hint="eastAsia" w:ascii="宋体" w:hAnsi="宋体" w:eastAsia="宋体" w:cs="宋体"/>
                <w:i w:val="0"/>
                <w:iCs w:val="0"/>
                <w:color w:val="000000"/>
                <w:sz w:val="20"/>
                <w:szCs w:val="20"/>
                <w:u w:val="none"/>
              </w:rPr>
            </w:pPr>
          </w:p>
        </w:tc>
      </w:tr>
      <w:tr w14:paraId="71D87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AF9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1030178</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DC09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污水处理费收入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0AF6C">
            <w:pPr>
              <w:jc w:val="right"/>
              <w:rPr>
                <w:rFonts w:hint="eastAsia" w:ascii="宋体" w:hAnsi="宋体" w:eastAsia="宋体" w:cs="宋体"/>
                <w:i w:val="0"/>
                <w:iCs w:val="0"/>
                <w:color w:val="000000"/>
                <w:sz w:val="20"/>
                <w:szCs w:val="20"/>
                <w:u w:val="none"/>
              </w:rPr>
            </w:pPr>
          </w:p>
        </w:tc>
      </w:tr>
      <w:tr w14:paraId="3B6D4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64E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1030180</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0587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彩票发行机构和彩票销售机构的业务费用</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D2B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8499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8FB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103018001</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492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福利彩票发行机构的业务费用</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4C222">
            <w:pPr>
              <w:jc w:val="right"/>
              <w:rPr>
                <w:rFonts w:hint="eastAsia" w:ascii="宋体" w:hAnsi="宋体" w:eastAsia="宋体" w:cs="宋体"/>
                <w:i w:val="0"/>
                <w:iCs w:val="0"/>
                <w:color w:val="000000"/>
                <w:sz w:val="20"/>
                <w:szCs w:val="20"/>
                <w:u w:val="none"/>
              </w:rPr>
            </w:pPr>
          </w:p>
        </w:tc>
      </w:tr>
      <w:tr w14:paraId="0A8BC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864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103018002</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F63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体育彩票发行机构的业务费用</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93D10">
            <w:pPr>
              <w:jc w:val="right"/>
              <w:rPr>
                <w:rFonts w:hint="eastAsia" w:ascii="宋体" w:hAnsi="宋体" w:eastAsia="宋体" w:cs="宋体"/>
                <w:i w:val="0"/>
                <w:iCs w:val="0"/>
                <w:color w:val="000000"/>
                <w:sz w:val="20"/>
                <w:szCs w:val="20"/>
                <w:u w:val="none"/>
              </w:rPr>
            </w:pPr>
          </w:p>
        </w:tc>
      </w:tr>
      <w:tr w14:paraId="6F7C1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6C0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103018003</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2AD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福利彩票销售机构的业务费用</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1D37">
            <w:pPr>
              <w:jc w:val="right"/>
              <w:rPr>
                <w:rFonts w:hint="eastAsia" w:ascii="宋体" w:hAnsi="宋体" w:eastAsia="宋体" w:cs="宋体"/>
                <w:i w:val="0"/>
                <w:iCs w:val="0"/>
                <w:color w:val="000000"/>
                <w:sz w:val="20"/>
                <w:szCs w:val="20"/>
                <w:u w:val="none"/>
              </w:rPr>
            </w:pPr>
          </w:p>
        </w:tc>
      </w:tr>
      <w:tr w14:paraId="115D6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804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103018004</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C2E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体育彩票销售机构的业务费用</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F20B">
            <w:pPr>
              <w:jc w:val="right"/>
              <w:rPr>
                <w:rFonts w:hint="eastAsia" w:ascii="宋体" w:hAnsi="宋体" w:eastAsia="宋体" w:cs="宋体"/>
                <w:i w:val="0"/>
                <w:iCs w:val="0"/>
                <w:color w:val="000000"/>
                <w:sz w:val="20"/>
                <w:szCs w:val="20"/>
                <w:u w:val="none"/>
              </w:rPr>
            </w:pPr>
          </w:p>
        </w:tc>
      </w:tr>
      <w:tr w14:paraId="2CD47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CC1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103018005</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D0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彩票兑奖周转金</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9B35">
            <w:pPr>
              <w:jc w:val="right"/>
              <w:rPr>
                <w:rFonts w:hint="eastAsia" w:ascii="宋体" w:hAnsi="宋体" w:eastAsia="宋体" w:cs="宋体"/>
                <w:i w:val="0"/>
                <w:iCs w:val="0"/>
                <w:color w:val="000000"/>
                <w:sz w:val="20"/>
                <w:szCs w:val="20"/>
                <w:u w:val="none"/>
              </w:rPr>
            </w:pPr>
          </w:p>
        </w:tc>
      </w:tr>
      <w:tr w14:paraId="20DCA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85F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103018006</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19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彩票发行销售风险基金</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9A5B">
            <w:pPr>
              <w:jc w:val="right"/>
              <w:rPr>
                <w:rFonts w:hint="eastAsia" w:ascii="宋体" w:hAnsi="宋体" w:eastAsia="宋体" w:cs="宋体"/>
                <w:i w:val="0"/>
                <w:iCs w:val="0"/>
                <w:color w:val="000000"/>
                <w:sz w:val="20"/>
                <w:szCs w:val="20"/>
                <w:u w:val="none"/>
              </w:rPr>
            </w:pPr>
          </w:p>
        </w:tc>
      </w:tr>
      <w:tr w14:paraId="63056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7D0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103018007</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0F3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彩票市场调控资金收入</w:t>
            </w:r>
          </w:p>
        </w:tc>
        <w:tc>
          <w:tcPr>
            <w:tcW w:w="1965" w:type="dxa"/>
            <w:tcBorders>
              <w:top w:val="single" w:color="000000" w:sz="4" w:space="0"/>
              <w:left w:val="single" w:color="000000" w:sz="4" w:space="0"/>
              <w:bottom w:val="nil"/>
              <w:right w:val="single" w:color="000000" w:sz="4" w:space="0"/>
            </w:tcBorders>
            <w:shd w:val="clear" w:color="auto" w:fill="auto"/>
            <w:noWrap/>
            <w:vAlign w:val="center"/>
          </w:tcPr>
          <w:p w14:paraId="262C1E66">
            <w:pPr>
              <w:jc w:val="right"/>
              <w:rPr>
                <w:rFonts w:hint="eastAsia" w:ascii="宋体" w:hAnsi="宋体" w:eastAsia="宋体" w:cs="宋体"/>
                <w:i w:val="0"/>
                <w:iCs w:val="0"/>
                <w:color w:val="000000"/>
                <w:sz w:val="20"/>
                <w:szCs w:val="20"/>
                <w:u w:val="none"/>
              </w:rPr>
            </w:pPr>
          </w:p>
        </w:tc>
      </w:tr>
      <w:tr w14:paraId="4749C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621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1030181</w:t>
            </w:r>
          </w:p>
        </w:tc>
        <w:tc>
          <w:tcPr>
            <w:tcW w:w="6694" w:type="dxa"/>
            <w:tcBorders>
              <w:top w:val="single" w:color="000000" w:sz="4" w:space="0"/>
              <w:left w:val="single" w:color="000000" w:sz="4" w:space="0"/>
              <w:bottom w:val="single" w:color="000000" w:sz="4" w:space="0"/>
              <w:right w:val="nil"/>
            </w:tcBorders>
            <w:shd w:val="clear" w:color="auto" w:fill="auto"/>
            <w:noWrap/>
            <w:vAlign w:val="center"/>
          </w:tcPr>
          <w:p w14:paraId="7D110B0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抗疫特别国债财务基金收入</w:t>
            </w:r>
          </w:p>
        </w:tc>
        <w:tc>
          <w:tcPr>
            <w:tcW w:w="1965" w:type="dxa"/>
            <w:tcBorders>
              <w:top w:val="single" w:color="000000" w:sz="4" w:space="0"/>
              <w:left w:val="single" w:color="000000" w:sz="4" w:space="0"/>
              <w:bottom w:val="nil"/>
              <w:right w:val="single" w:color="000000" w:sz="4" w:space="0"/>
            </w:tcBorders>
            <w:shd w:val="clear" w:color="auto" w:fill="auto"/>
            <w:noWrap/>
            <w:vAlign w:val="center"/>
          </w:tcPr>
          <w:p w14:paraId="7538AD16">
            <w:pPr>
              <w:jc w:val="right"/>
              <w:rPr>
                <w:rFonts w:hint="eastAsia" w:ascii="宋体" w:hAnsi="宋体" w:eastAsia="宋体" w:cs="宋体"/>
                <w:i w:val="0"/>
                <w:iCs w:val="0"/>
                <w:color w:val="000000"/>
                <w:sz w:val="20"/>
                <w:szCs w:val="20"/>
                <w:u w:val="none"/>
              </w:rPr>
            </w:pPr>
          </w:p>
        </w:tc>
      </w:tr>
      <w:tr w14:paraId="6BBD2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7DF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1030182</w:t>
            </w:r>
          </w:p>
        </w:tc>
        <w:tc>
          <w:tcPr>
            <w:tcW w:w="6694" w:type="dxa"/>
            <w:tcBorders>
              <w:top w:val="single" w:color="000000" w:sz="4" w:space="0"/>
              <w:left w:val="single" w:color="000000" w:sz="4" w:space="0"/>
              <w:bottom w:val="single" w:color="000000" w:sz="4" w:space="0"/>
              <w:right w:val="nil"/>
            </w:tcBorders>
            <w:shd w:val="clear" w:color="auto" w:fill="auto"/>
            <w:noWrap/>
            <w:vAlign w:val="center"/>
          </w:tcPr>
          <w:p w14:paraId="08AAD4A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耕地保护考核奖惩基金收入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297D3">
            <w:pPr>
              <w:jc w:val="right"/>
              <w:rPr>
                <w:rFonts w:hint="eastAsia" w:ascii="宋体" w:hAnsi="宋体" w:eastAsia="宋体" w:cs="宋体"/>
                <w:i w:val="0"/>
                <w:iCs w:val="0"/>
                <w:color w:val="000000"/>
                <w:sz w:val="20"/>
                <w:szCs w:val="20"/>
                <w:u w:val="none"/>
              </w:rPr>
            </w:pPr>
          </w:p>
        </w:tc>
      </w:tr>
      <w:tr w14:paraId="68C45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BC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1030183</w:t>
            </w:r>
          </w:p>
        </w:tc>
        <w:tc>
          <w:tcPr>
            <w:tcW w:w="6694" w:type="dxa"/>
            <w:tcBorders>
              <w:top w:val="single" w:color="000000" w:sz="4" w:space="0"/>
              <w:left w:val="single" w:color="000000" w:sz="4" w:space="0"/>
              <w:bottom w:val="single" w:color="000000" w:sz="4" w:space="0"/>
              <w:right w:val="nil"/>
            </w:tcBorders>
            <w:shd w:val="clear" w:color="auto" w:fill="auto"/>
            <w:noWrap/>
            <w:vAlign w:val="center"/>
          </w:tcPr>
          <w:p w14:paraId="64A5F14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超长期特别国债财务基金收入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D9B0B">
            <w:pPr>
              <w:jc w:val="right"/>
              <w:rPr>
                <w:rFonts w:hint="eastAsia" w:ascii="宋体" w:hAnsi="宋体" w:eastAsia="宋体" w:cs="宋体"/>
                <w:i w:val="0"/>
                <w:iCs w:val="0"/>
                <w:color w:val="000000"/>
                <w:sz w:val="20"/>
                <w:szCs w:val="20"/>
                <w:u w:val="none"/>
              </w:rPr>
            </w:pPr>
          </w:p>
        </w:tc>
      </w:tr>
      <w:tr w14:paraId="512EB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635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1030184</w:t>
            </w:r>
          </w:p>
        </w:tc>
        <w:tc>
          <w:tcPr>
            <w:tcW w:w="6694" w:type="dxa"/>
            <w:tcBorders>
              <w:top w:val="single" w:color="000000" w:sz="4" w:space="0"/>
              <w:left w:val="single" w:color="000000" w:sz="4" w:space="0"/>
              <w:bottom w:val="single" w:color="000000" w:sz="4" w:space="0"/>
              <w:right w:val="nil"/>
            </w:tcBorders>
            <w:shd w:val="clear" w:color="auto" w:fill="auto"/>
            <w:noWrap/>
            <w:vAlign w:val="center"/>
          </w:tcPr>
          <w:p w14:paraId="4190A4F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中央金融机构注资特别国债财务基金收入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85FE">
            <w:pPr>
              <w:jc w:val="right"/>
              <w:rPr>
                <w:rFonts w:hint="eastAsia" w:ascii="宋体" w:hAnsi="宋体" w:eastAsia="宋体" w:cs="宋体"/>
                <w:i w:val="0"/>
                <w:iCs w:val="0"/>
                <w:color w:val="000000"/>
                <w:sz w:val="20"/>
                <w:szCs w:val="20"/>
                <w:u w:val="none"/>
              </w:rPr>
            </w:pPr>
          </w:p>
        </w:tc>
      </w:tr>
      <w:tr w14:paraId="49C26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9C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1030199</w:t>
            </w:r>
          </w:p>
        </w:tc>
        <w:tc>
          <w:tcPr>
            <w:tcW w:w="6694" w:type="dxa"/>
            <w:tcBorders>
              <w:top w:val="single" w:color="000000" w:sz="4" w:space="0"/>
              <w:left w:val="single" w:color="000000" w:sz="4" w:space="0"/>
              <w:bottom w:val="single" w:color="000000" w:sz="4" w:space="0"/>
              <w:right w:val="nil"/>
            </w:tcBorders>
            <w:shd w:val="clear" w:color="auto" w:fill="auto"/>
            <w:noWrap/>
            <w:vAlign w:val="center"/>
          </w:tcPr>
          <w:p w14:paraId="5FD9B17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其他政府性基金收入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80562">
            <w:pPr>
              <w:jc w:val="right"/>
              <w:rPr>
                <w:rFonts w:hint="eastAsia" w:ascii="宋体" w:hAnsi="宋体" w:eastAsia="宋体" w:cs="宋体"/>
                <w:i w:val="0"/>
                <w:iCs w:val="0"/>
                <w:color w:val="000000"/>
                <w:sz w:val="20"/>
                <w:szCs w:val="20"/>
                <w:u w:val="none"/>
              </w:rPr>
            </w:pPr>
          </w:p>
        </w:tc>
      </w:tr>
      <w:tr w14:paraId="5B84F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044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w:t>
            </w:r>
          </w:p>
        </w:tc>
        <w:tc>
          <w:tcPr>
            <w:tcW w:w="6694" w:type="dxa"/>
            <w:tcBorders>
              <w:top w:val="single" w:color="000000" w:sz="4" w:space="0"/>
              <w:left w:val="single" w:color="000000" w:sz="4" w:space="0"/>
              <w:bottom w:val="single" w:color="000000" w:sz="4" w:space="0"/>
              <w:right w:val="nil"/>
            </w:tcBorders>
            <w:shd w:val="clear" w:color="auto" w:fill="auto"/>
            <w:noWrap/>
            <w:vAlign w:val="center"/>
          </w:tcPr>
          <w:p w14:paraId="0497079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专项债务对应项目专项收入</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8006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6EFC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598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1031003</w:t>
            </w:r>
          </w:p>
        </w:tc>
        <w:tc>
          <w:tcPr>
            <w:tcW w:w="6694" w:type="dxa"/>
            <w:tcBorders>
              <w:top w:val="single" w:color="000000" w:sz="4" w:space="0"/>
              <w:left w:val="single" w:color="000000" w:sz="4" w:space="0"/>
              <w:bottom w:val="single" w:color="000000" w:sz="4" w:space="0"/>
              <w:right w:val="nil"/>
            </w:tcBorders>
            <w:shd w:val="clear" w:color="auto" w:fill="auto"/>
            <w:noWrap/>
            <w:vAlign w:val="center"/>
          </w:tcPr>
          <w:p w14:paraId="46D3C60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海南省高等级公路车辆通行附加费专项债务对应项目专项收入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CCABD">
            <w:pPr>
              <w:jc w:val="right"/>
              <w:rPr>
                <w:rFonts w:hint="eastAsia" w:ascii="宋体" w:hAnsi="宋体" w:eastAsia="宋体" w:cs="宋体"/>
                <w:i w:val="0"/>
                <w:iCs w:val="0"/>
                <w:color w:val="000000"/>
                <w:sz w:val="20"/>
                <w:szCs w:val="20"/>
                <w:u w:val="none"/>
              </w:rPr>
            </w:pPr>
          </w:p>
        </w:tc>
      </w:tr>
      <w:tr w14:paraId="15607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27B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1031005</w:t>
            </w:r>
          </w:p>
        </w:tc>
        <w:tc>
          <w:tcPr>
            <w:tcW w:w="6694" w:type="dxa"/>
            <w:tcBorders>
              <w:top w:val="single" w:color="000000" w:sz="4" w:space="0"/>
              <w:left w:val="single" w:color="000000" w:sz="4" w:space="0"/>
              <w:bottom w:val="single" w:color="000000" w:sz="4" w:space="0"/>
              <w:right w:val="nil"/>
            </w:tcBorders>
            <w:shd w:val="clear" w:color="auto" w:fill="auto"/>
            <w:noWrap/>
            <w:vAlign w:val="center"/>
          </w:tcPr>
          <w:p w14:paraId="2EC931B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国家电影事业发展专项资金专项债务对应项目专项收入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E87D8">
            <w:pPr>
              <w:jc w:val="right"/>
              <w:rPr>
                <w:rFonts w:hint="eastAsia" w:ascii="宋体" w:hAnsi="宋体" w:eastAsia="宋体" w:cs="宋体"/>
                <w:i w:val="0"/>
                <w:iCs w:val="0"/>
                <w:color w:val="000000"/>
                <w:sz w:val="20"/>
                <w:szCs w:val="20"/>
                <w:u w:val="none"/>
              </w:rPr>
            </w:pPr>
          </w:p>
        </w:tc>
      </w:tr>
      <w:tr w14:paraId="725E8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E57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1031006</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5070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国有土地使用权出让金专项债务对应项目专项收入  </w:t>
            </w:r>
          </w:p>
        </w:tc>
        <w:tc>
          <w:tcPr>
            <w:tcW w:w="1965" w:type="dxa"/>
            <w:tcBorders>
              <w:top w:val="nil"/>
              <w:left w:val="single" w:color="000000" w:sz="4" w:space="0"/>
              <w:bottom w:val="single" w:color="000000" w:sz="4" w:space="0"/>
              <w:right w:val="single" w:color="000000" w:sz="4" w:space="0"/>
            </w:tcBorders>
            <w:shd w:val="clear" w:color="auto" w:fill="auto"/>
            <w:noWrap/>
            <w:vAlign w:val="center"/>
          </w:tcPr>
          <w:p w14:paraId="02A842D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A559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5A0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103100601</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7B8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土地储备专项债券对应项目专项收入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AE893">
            <w:pPr>
              <w:jc w:val="right"/>
              <w:rPr>
                <w:rFonts w:hint="eastAsia" w:ascii="宋体" w:hAnsi="宋体" w:eastAsia="宋体" w:cs="宋体"/>
                <w:i w:val="0"/>
                <w:iCs w:val="0"/>
                <w:color w:val="000000"/>
                <w:sz w:val="20"/>
                <w:szCs w:val="20"/>
                <w:u w:val="none"/>
              </w:rPr>
            </w:pPr>
          </w:p>
        </w:tc>
      </w:tr>
      <w:tr w14:paraId="69940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DE4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103100602</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239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棚户区改造专项债券对应项目专项收入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7798D">
            <w:pPr>
              <w:jc w:val="right"/>
              <w:rPr>
                <w:rFonts w:hint="eastAsia" w:ascii="宋体" w:hAnsi="宋体" w:eastAsia="宋体" w:cs="宋体"/>
                <w:i w:val="0"/>
                <w:iCs w:val="0"/>
                <w:color w:val="000000"/>
                <w:sz w:val="20"/>
                <w:szCs w:val="20"/>
                <w:u w:val="none"/>
              </w:rPr>
            </w:pPr>
          </w:p>
        </w:tc>
      </w:tr>
      <w:tr w14:paraId="2F710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1F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103100699</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9DD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其他国有土地使用权出让金专项债务对应项目专项收入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C959">
            <w:pPr>
              <w:jc w:val="right"/>
              <w:rPr>
                <w:rFonts w:hint="eastAsia" w:ascii="宋体" w:hAnsi="宋体" w:eastAsia="宋体" w:cs="宋体"/>
                <w:i w:val="0"/>
                <w:iCs w:val="0"/>
                <w:color w:val="000000"/>
                <w:sz w:val="20"/>
                <w:szCs w:val="20"/>
                <w:u w:val="none"/>
              </w:rPr>
            </w:pPr>
          </w:p>
        </w:tc>
      </w:tr>
      <w:tr w14:paraId="5021F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3A4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1031008</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5E09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农业土地开发资金专项债务对应项目专项收入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C8E7">
            <w:pPr>
              <w:jc w:val="right"/>
              <w:rPr>
                <w:rFonts w:hint="eastAsia" w:ascii="宋体" w:hAnsi="宋体" w:eastAsia="宋体" w:cs="宋体"/>
                <w:i w:val="0"/>
                <w:iCs w:val="0"/>
                <w:color w:val="000000"/>
                <w:sz w:val="20"/>
                <w:szCs w:val="20"/>
                <w:u w:val="none"/>
              </w:rPr>
            </w:pPr>
          </w:p>
        </w:tc>
      </w:tr>
      <w:tr w14:paraId="2C0DA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9F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1031009</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2D18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大中型水库库区基金专项债务对应项目专项收入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E272E">
            <w:pPr>
              <w:jc w:val="right"/>
              <w:rPr>
                <w:rFonts w:hint="eastAsia" w:ascii="宋体" w:hAnsi="宋体" w:eastAsia="宋体" w:cs="宋体"/>
                <w:i w:val="0"/>
                <w:iCs w:val="0"/>
                <w:color w:val="000000"/>
                <w:sz w:val="20"/>
                <w:szCs w:val="20"/>
                <w:u w:val="none"/>
              </w:rPr>
            </w:pPr>
          </w:p>
        </w:tc>
      </w:tr>
      <w:tr w14:paraId="7CEA3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C7C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1031010</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D82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城市基础设施配套费专项债务对应项目专项收入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C8D4">
            <w:pPr>
              <w:jc w:val="right"/>
              <w:rPr>
                <w:rFonts w:hint="eastAsia" w:ascii="宋体" w:hAnsi="宋体" w:eastAsia="宋体" w:cs="宋体"/>
                <w:i w:val="0"/>
                <w:iCs w:val="0"/>
                <w:color w:val="000000"/>
                <w:sz w:val="20"/>
                <w:szCs w:val="20"/>
                <w:u w:val="none"/>
              </w:rPr>
            </w:pPr>
          </w:p>
        </w:tc>
      </w:tr>
      <w:tr w14:paraId="0FF4A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83C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1031011</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8174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小型水库移民扶助基金专项债务对应项目专项收入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C70A7">
            <w:pPr>
              <w:jc w:val="right"/>
              <w:rPr>
                <w:rFonts w:hint="eastAsia" w:ascii="宋体" w:hAnsi="宋体" w:eastAsia="宋体" w:cs="宋体"/>
                <w:i w:val="0"/>
                <w:iCs w:val="0"/>
                <w:color w:val="000000"/>
                <w:sz w:val="20"/>
                <w:szCs w:val="20"/>
                <w:u w:val="none"/>
              </w:rPr>
            </w:pPr>
          </w:p>
        </w:tc>
      </w:tr>
      <w:tr w14:paraId="22A88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625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1031012</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F410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国家重大水利工程建设基金专项债务对应项目专项收入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19FE">
            <w:pPr>
              <w:jc w:val="right"/>
              <w:rPr>
                <w:rFonts w:hint="eastAsia" w:ascii="宋体" w:hAnsi="宋体" w:eastAsia="宋体" w:cs="宋体"/>
                <w:i w:val="0"/>
                <w:iCs w:val="0"/>
                <w:color w:val="000000"/>
                <w:sz w:val="20"/>
                <w:szCs w:val="20"/>
                <w:u w:val="none"/>
              </w:rPr>
            </w:pPr>
          </w:p>
        </w:tc>
      </w:tr>
      <w:tr w14:paraId="68416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8E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1031013</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D483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车辆通行费专项债务对应项目专项收入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FB6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8984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7C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103101301</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767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政府收费公路专项债券对应项目专项收入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63036">
            <w:pPr>
              <w:jc w:val="right"/>
              <w:rPr>
                <w:rFonts w:hint="eastAsia" w:ascii="宋体" w:hAnsi="宋体" w:eastAsia="宋体" w:cs="宋体"/>
                <w:i w:val="0"/>
                <w:iCs w:val="0"/>
                <w:color w:val="000000"/>
                <w:sz w:val="20"/>
                <w:szCs w:val="20"/>
                <w:u w:val="none"/>
              </w:rPr>
            </w:pPr>
          </w:p>
        </w:tc>
      </w:tr>
      <w:tr w14:paraId="5882F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429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103101399</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0B3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其他车辆通行费专项债务对应项目专项收入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BCFF4">
            <w:pPr>
              <w:jc w:val="right"/>
              <w:rPr>
                <w:rFonts w:hint="eastAsia" w:ascii="宋体" w:hAnsi="宋体" w:eastAsia="宋体" w:cs="宋体"/>
                <w:i w:val="0"/>
                <w:iCs w:val="0"/>
                <w:color w:val="000000"/>
                <w:sz w:val="20"/>
                <w:szCs w:val="20"/>
                <w:u w:val="none"/>
              </w:rPr>
            </w:pPr>
          </w:p>
        </w:tc>
      </w:tr>
      <w:tr w14:paraId="2364C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F6B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1031014</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C90C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污水处理费专项债务对应项目专项收入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430F5">
            <w:pPr>
              <w:jc w:val="right"/>
              <w:rPr>
                <w:rFonts w:hint="eastAsia" w:ascii="宋体" w:hAnsi="宋体" w:eastAsia="宋体" w:cs="宋体"/>
                <w:i w:val="0"/>
                <w:iCs w:val="0"/>
                <w:color w:val="000000"/>
                <w:sz w:val="20"/>
                <w:szCs w:val="20"/>
                <w:u w:val="none"/>
              </w:rPr>
            </w:pPr>
          </w:p>
        </w:tc>
      </w:tr>
      <w:tr w14:paraId="383A9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F25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1031099</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14A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其他政府性基金专项债务对应项目专项收入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D806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8CE6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589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103109998</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132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其他地方自行试点项目收益专项债券对应项目专项收入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3FB51">
            <w:pPr>
              <w:jc w:val="right"/>
              <w:rPr>
                <w:rFonts w:hint="eastAsia" w:ascii="宋体" w:hAnsi="宋体" w:eastAsia="宋体" w:cs="宋体"/>
                <w:i w:val="0"/>
                <w:iCs w:val="0"/>
                <w:color w:val="000000"/>
                <w:sz w:val="20"/>
                <w:szCs w:val="20"/>
                <w:u w:val="none"/>
              </w:rPr>
            </w:pPr>
          </w:p>
        </w:tc>
      </w:tr>
      <w:tr w14:paraId="14868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07B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103109999</w:t>
            </w:r>
          </w:p>
        </w:tc>
        <w:tc>
          <w:tcPr>
            <w:tcW w:w="6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60E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其他政府性基金专项债务对应项目专项收入  </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FBC9C">
            <w:pPr>
              <w:jc w:val="right"/>
              <w:rPr>
                <w:rFonts w:hint="eastAsia" w:ascii="宋体" w:hAnsi="宋体" w:eastAsia="宋体" w:cs="宋体"/>
                <w:i w:val="0"/>
                <w:iCs w:val="0"/>
                <w:color w:val="000000"/>
                <w:sz w:val="20"/>
                <w:szCs w:val="20"/>
                <w:u w:val="none"/>
              </w:rPr>
            </w:pPr>
          </w:p>
        </w:tc>
      </w:tr>
    </w:tbl>
    <w:p w14:paraId="611D25D3">
      <w:pPr>
        <w:pStyle w:val="3"/>
      </w:pPr>
    </w:p>
    <w:p w14:paraId="7568F031"/>
    <w:p w14:paraId="051A7261">
      <w:pPr>
        <w:pStyle w:val="2"/>
      </w:pPr>
    </w:p>
    <w:p w14:paraId="080A80F5">
      <w:pPr>
        <w:pStyle w:val="3"/>
      </w:pPr>
    </w:p>
    <w:p w14:paraId="69DA0F80"/>
    <w:p w14:paraId="119186F9">
      <w:pPr>
        <w:spacing w:before="105" w:line="526" w:lineRule="exact"/>
        <w:jc w:val="center"/>
        <w:rPr>
          <w:rFonts w:hint="eastAsia" w:ascii="方正小标宋简体" w:hAnsi="方正小标宋简体" w:eastAsia="方正小标宋简体" w:cs="方正小标宋简体"/>
          <w:spacing w:val="4"/>
          <w:position w:val="1"/>
          <w:sz w:val="40"/>
          <w:szCs w:val="40"/>
        </w:rPr>
      </w:pPr>
      <w:r>
        <w:rPr>
          <w:rFonts w:hint="eastAsia" w:ascii="方正小标宋简体" w:hAnsi="方正小标宋简体" w:eastAsia="方正小标宋简体" w:cs="方正小标宋简体"/>
          <w:spacing w:val="4"/>
          <w:position w:val="1"/>
          <w:sz w:val="40"/>
          <w:szCs w:val="40"/>
        </w:rPr>
        <w:t>202</w:t>
      </w:r>
      <w:r>
        <w:rPr>
          <w:rFonts w:hint="eastAsia" w:ascii="方正小标宋简体" w:hAnsi="方正小标宋简体" w:eastAsia="方正小标宋简体" w:cs="方正小标宋简体"/>
          <w:spacing w:val="4"/>
          <w:position w:val="1"/>
          <w:sz w:val="40"/>
          <w:szCs w:val="40"/>
          <w:lang w:val="en-US" w:eastAsia="zh-CN"/>
        </w:rPr>
        <w:t>5</w:t>
      </w:r>
      <w:r>
        <w:rPr>
          <w:rFonts w:hint="eastAsia" w:ascii="方正小标宋简体" w:hAnsi="方正小标宋简体" w:eastAsia="方正小标宋简体" w:cs="方正小标宋简体"/>
          <w:spacing w:val="4"/>
          <w:position w:val="1"/>
          <w:sz w:val="40"/>
          <w:szCs w:val="40"/>
        </w:rPr>
        <w:t>年度城中区政府性基金预算支出决算表</w:t>
      </w:r>
    </w:p>
    <w:tbl>
      <w:tblPr>
        <w:tblStyle w:val="4"/>
        <w:tblW w:w="84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7"/>
        <w:gridCol w:w="6616"/>
        <w:gridCol w:w="1680"/>
      </w:tblGrid>
      <w:tr w14:paraId="6C167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176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5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E519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B164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r>
      <w:tr w14:paraId="1AE59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11D5D">
            <w:pPr>
              <w:jc w:val="lef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2C8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政府性基金预算支出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1205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5,945</w:t>
            </w:r>
          </w:p>
        </w:tc>
      </w:tr>
      <w:tr w14:paraId="4680A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3BE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963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441F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613F7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43D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20598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3F4D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99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E313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707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2059801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AF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2D6F9">
            <w:pPr>
              <w:jc w:val="right"/>
              <w:rPr>
                <w:rFonts w:hint="eastAsia" w:ascii="宋体" w:hAnsi="宋体" w:eastAsia="宋体" w:cs="宋体"/>
                <w:i w:val="0"/>
                <w:iCs w:val="0"/>
                <w:color w:val="000000"/>
                <w:sz w:val="20"/>
                <w:szCs w:val="20"/>
                <w:u w:val="none"/>
              </w:rPr>
            </w:pPr>
          </w:p>
        </w:tc>
      </w:tr>
      <w:tr w14:paraId="46B56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B56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2059802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45C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高等教育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0989">
            <w:pPr>
              <w:jc w:val="right"/>
              <w:rPr>
                <w:rFonts w:hint="eastAsia" w:ascii="宋体" w:hAnsi="宋体" w:eastAsia="宋体" w:cs="宋体"/>
                <w:i w:val="0"/>
                <w:iCs w:val="0"/>
                <w:color w:val="000000"/>
                <w:sz w:val="20"/>
                <w:szCs w:val="20"/>
                <w:u w:val="none"/>
              </w:rPr>
            </w:pPr>
          </w:p>
        </w:tc>
      </w:tr>
      <w:tr w14:paraId="4692E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B2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2059803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49D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职业教育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B5261">
            <w:pPr>
              <w:jc w:val="right"/>
              <w:rPr>
                <w:rFonts w:hint="eastAsia" w:ascii="宋体" w:hAnsi="宋体" w:eastAsia="宋体" w:cs="宋体"/>
                <w:i w:val="0"/>
                <w:iCs w:val="0"/>
                <w:color w:val="000000"/>
                <w:sz w:val="20"/>
                <w:szCs w:val="20"/>
                <w:u w:val="none"/>
              </w:rPr>
            </w:pPr>
          </w:p>
        </w:tc>
      </w:tr>
      <w:tr w14:paraId="2C804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00D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2059804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E41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特殊教育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84B7F">
            <w:pPr>
              <w:jc w:val="right"/>
              <w:rPr>
                <w:rFonts w:hint="eastAsia" w:ascii="宋体" w:hAnsi="宋体" w:eastAsia="宋体" w:cs="宋体"/>
                <w:i w:val="0"/>
                <w:iCs w:val="0"/>
                <w:color w:val="000000"/>
                <w:sz w:val="20"/>
                <w:szCs w:val="20"/>
                <w:u w:val="none"/>
              </w:rPr>
            </w:pPr>
          </w:p>
        </w:tc>
      </w:tr>
      <w:tr w14:paraId="2563E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D5C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2059899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C6C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037A5">
            <w:pPr>
              <w:jc w:val="right"/>
              <w:rPr>
                <w:rFonts w:hint="eastAsia" w:ascii="宋体" w:hAnsi="宋体" w:eastAsia="宋体" w:cs="宋体"/>
                <w:i w:val="0"/>
                <w:iCs w:val="0"/>
                <w:color w:val="000000"/>
                <w:sz w:val="20"/>
                <w:szCs w:val="20"/>
                <w:u w:val="none"/>
              </w:rPr>
            </w:pPr>
          </w:p>
        </w:tc>
      </w:tr>
      <w:tr w14:paraId="4D13E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5E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104C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814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2C84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4B3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A395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核电站乏燃料处理处置基金支出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EEE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9E3F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5BC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D06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乏燃料运输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58DA5">
            <w:pPr>
              <w:jc w:val="right"/>
              <w:rPr>
                <w:rFonts w:hint="eastAsia" w:ascii="宋体" w:hAnsi="宋体" w:eastAsia="宋体" w:cs="宋体"/>
                <w:i w:val="0"/>
                <w:iCs w:val="0"/>
                <w:color w:val="000000"/>
                <w:sz w:val="20"/>
                <w:szCs w:val="20"/>
                <w:u w:val="none"/>
              </w:rPr>
            </w:pPr>
          </w:p>
        </w:tc>
      </w:tr>
      <w:tr w14:paraId="756EE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D5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F92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乏燃料离堆贮存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F9B4">
            <w:pPr>
              <w:jc w:val="right"/>
              <w:rPr>
                <w:rFonts w:hint="eastAsia" w:ascii="宋体" w:hAnsi="宋体" w:eastAsia="宋体" w:cs="宋体"/>
                <w:i w:val="0"/>
                <w:iCs w:val="0"/>
                <w:color w:val="000000"/>
                <w:sz w:val="20"/>
                <w:szCs w:val="20"/>
                <w:u w:val="none"/>
              </w:rPr>
            </w:pPr>
          </w:p>
        </w:tc>
      </w:tr>
      <w:tr w14:paraId="3C79D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A9B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2061003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784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乏燃料后处理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77B72">
            <w:pPr>
              <w:jc w:val="right"/>
              <w:rPr>
                <w:rFonts w:hint="eastAsia" w:ascii="宋体" w:hAnsi="宋体" w:eastAsia="宋体" w:cs="宋体"/>
                <w:i w:val="0"/>
                <w:iCs w:val="0"/>
                <w:color w:val="000000"/>
                <w:sz w:val="20"/>
                <w:szCs w:val="20"/>
                <w:u w:val="none"/>
              </w:rPr>
            </w:pPr>
          </w:p>
        </w:tc>
      </w:tr>
      <w:tr w14:paraId="26AF6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2EB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C2B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高放废物的处理处置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88A6F">
            <w:pPr>
              <w:jc w:val="right"/>
              <w:rPr>
                <w:rFonts w:hint="eastAsia" w:ascii="宋体" w:hAnsi="宋体" w:eastAsia="宋体" w:cs="宋体"/>
                <w:i w:val="0"/>
                <w:iCs w:val="0"/>
                <w:color w:val="000000"/>
                <w:sz w:val="20"/>
                <w:szCs w:val="20"/>
                <w:u w:val="none"/>
              </w:rPr>
            </w:pPr>
          </w:p>
        </w:tc>
      </w:tr>
      <w:tr w14:paraId="255E2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833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2061005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9F7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乏燃料后处理厂的建设、运行、改造和退役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7B6D4">
            <w:pPr>
              <w:jc w:val="right"/>
              <w:rPr>
                <w:rFonts w:hint="eastAsia" w:ascii="宋体" w:hAnsi="宋体" w:eastAsia="宋体" w:cs="宋体"/>
                <w:i w:val="0"/>
                <w:iCs w:val="0"/>
                <w:color w:val="000000"/>
                <w:sz w:val="20"/>
                <w:szCs w:val="20"/>
                <w:u w:val="none"/>
              </w:rPr>
            </w:pPr>
          </w:p>
        </w:tc>
      </w:tr>
      <w:tr w14:paraId="20C1B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51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2061099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625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其他乏燃料处理处置基金支出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98D45">
            <w:pPr>
              <w:jc w:val="right"/>
              <w:rPr>
                <w:rFonts w:hint="eastAsia" w:ascii="宋体" w:hAnsi="宋体" w:eastAsia="宋体" w:cs="宋体"/>
                <w:i w:val="0"/>
                <w:iCs w:val="0"/>
                <w:color w:val="000000"/>
                <w:sz w:val="20"/>
                <w:szCs w:val="20"/>
                <w:u w:val="none"/>
              </w:rPr>
            </w:pPr>
          </w:p>
        </w:tc>
      </w:tr>
      <w:tr w14:paraId="18214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78D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6145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331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4DBC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23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7F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基础研究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D4D5A">
            <w:pPr>
              <w:jc w:val="right"/>
              <w:rPr>
                <w:rFonts w:hint="eastAsia" w:ascii="宋体" w:hAnsi="宋体" w:eastAsia="宋体" w:cs="宋体"/>
                <w:i w:val="0"/>
                <w:iCs w:val="0"/>
                <w:color w:val="000000"/>
                <w:sz w:val="20"/>
                <w:szCs w:val="20"/>
                <w:u w:val="none"/>
              </w:rPr>
            </w:pPr>
          </w:p>
        </w:tc>
      </w:tr>
      <w:tr w14:paraId="3A58B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48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D03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应用研究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8EC2">
            <w:pPr>
              <w:jc w:val="right"/>
              <w:rPr>
                <w:rFonts w:hint="eastAsia" w:ascii="宋体" w:hAnsi="宋体" w:eastAsia="宋体" w:cs="宋体"/>
                <w:i w:val="0"/>
                <w:iCs w:val="0"/>
                <w:color w:val="000000"/>
                <w:sz w:val="20"/>
                <w:szCs w:val="20"/>
                <w:u w:val="none"/>
              </w:rPr>
            </w:pPr>
          </w:p>
        </w:tc>
      </w:tr>
      <w:tr w14:paraId="586BC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B11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2069803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946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技术研究与开发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095A8">
            <w:pPr>
              <w:jc w:val="right"/>
              <w:rPr>
                <w:rFonts w:hint="eastAsia" w:ascii="宋体" w:hAnsi="宋体" w:eastAsia="宋体" w:cs="宋体"/>
                <w:i w:val="0"/>
                <w:iCs w:val="0"/>
                <w:color w:val="000000"/>
                <w:sz w:val="20"/>
                <w:szCs w:val="20"/>
                <w:u w:val="none"/>
              </w:rPr>
            </w:pPr>
          </w:p>
        </w:tc>
      </w:tr>
      <w:tr w14:paraId="2C13B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243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2069804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35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科技条件与服务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C065E">
            <w:pPr>
              <w:jc w:val="right"/>
              <w:rPr>
                <w:rFonts w:hint="eastAsia" w:ascii="宋体" w:hAnsi="宋体" w:eastAsia="宋体" w:cs="宋体"/>
                <w:i w:val="0"/>
                <w:iCs w:val="0"/>
                <w:color w:val="000000"/>
                <w:sz w:val="20"/>
                <w:szCs w:val="20"/>
                <w:u w:val="none"/>
              </w:rPr>
            </w:pPr>
          </w:p>
        </w:tc>
      </w:tr>
      <w:tr w14:paraId="7CC38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7C8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2069805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E61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科技重大项目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99EEC">
            <w:pPr>
              <w:jc w:val="right"/>
              <w:rPr>
                <w:rFonts w:hint="eastAsia" w:ascii="宋体" w:hAnsi="宋体" w:eastAsia="宋体" w:cs="宋体"/>
                <w:i w:val="0"/>
                <w:iCs w:val="0"/>
                <w:color w:val="000000"/>
                <w:sz w:val="20"/>
                <w:szCs w:val="20"/>
                <w:u w:val="none"/>
              </w:rPr>
            </w:pPr>
          </w:p>
        </w:tc>
      </w:tr>
      <w:tr w14:paraId="48FAD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269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BE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其他科技支出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CC84A">
            <w:pPr>
              <w:jc w:val="right"/>
              <w:rPr>
                <w:rFonts w:hint="eastAsia" w:ascii="宋体" w:hAnsi="宋体" w:eastAsia="宋体" w:cs="宋体"/>
                <w:i w:val="0"/>
                <w:iCs w:val="0"/>
                <w:color w:val="000000"/>
                <w:sz w:val="20"/>
                <w:szCs w:val="20"/>
                <w:u w:val="none"/>
              </w:rPr>
            </w:pPr>
          </w:p>
        </w:tc>
      </w:tr>
      <w:tr w14:paraId="5D025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E7F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9A04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9615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r>
      <w:tr w14:paraId="68A40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09F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0286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国家电影事业发展专项资金安排的支出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B4A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r>
      <w:tr w14:paraId="39024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83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99E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资助国产影片放映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D2B96">
            <w:pPr>
              <w:jc w:val="right"/>
              <w:rPr>
                <w:rFonts w:hint="eastAsia" w:ascii="宋体" w:hAnsi="宋体" w:eastAsia="宋体" w:cs="宋体"/>
                <w:i w:val="0"/>
                <w:iCs w:val="0"/>
                <w:color w:val="000000"/>
                <w:sz w:val="20"/>
                <w:szCs w:val="20"/>
                <w:u w:val="none"/>
              </w:rPr>
            </w:pPr>
          </w:p>
        </w:tc>
      </w:tr>
      <w:tr w14:paraId="18321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C71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ACE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资助影院建设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724AD">
            <w:pPr>
              <w:jc w:val="right"/>
              <w:rPr>
                <w:rFonts w:hint="eastAsia" w:ascii="宋体" w:hAnsi="宋体" w:eastAsia="宋体" w:cs="宋体"/>
                <w:i w:val="0"/>
                <w:iCs w:val="0"/>
                <w:color w:val="000000"/>
                <w:sz w:val="20"/>
                <w:szCs w:val="20"/>
                <w:u w:val="none"/>
              </w:rPr>
            </w:pPr>
          </w:p>
        </w:tc>
      </w:tr>
      <w:tr w14:paraId="0C636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2AE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CB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资助少数民族语电影译制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3C123">
            <w:pPr>
              <w:jc w:val="right"/>
              <w:rPr>
                <w:rFonts w:hint="eastAsia" w:ascii="宋体" w:hAnsi="宋体" w:eastAsia="宋体" w:cs="宋体"/>
                <w:i w:val="0"/>
                <w:iCs w:val="0"/>
                <w:color w:val="000000"/>
                <w:sz w:val="20"/>
                <w:szCs w:val="20"/>
                <w:u w:val="none"/>
              </w:rPr>
            </w:pPr>
          </w:p>
        </w:tc>
      </w:tr>
      <w:tr w14:paraId="73078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77A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31A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购买农村电影公益性放映版权服务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740F">
            <w:pPr>
              <w:jc w:val="right"/>
              <w:rPr>
                <w:rFonts w:hint="eastAsia" w:ascii="宋体" w:hAnsi="宋体" w:eastAsia="宋体" w:cs="宋体"/>
                <w:i w:val="0"/>
                <w:iCs w:val="0"/>
                <w:color w:val="000000"/>
                <w:sz w:val="20"/>
                <w:szCs w:val="20"/>
                <w:u w:val="none"/>
              </w:rPr>
            </w:pPr>
          </w:p>
        </w:tc>
      </w:tr>
      <w:tr w14:paraId="4CDC4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368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8CB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其他国家电影事业发展专项资金支出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E68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r>
      <w:tr w14:paraId="3CE10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3E4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3149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旅游发展基金支出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2C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F14B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F8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7AB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宣传促销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6969F">
            <w:pPr>
              <w:jc w:val="right"/>
              <w:rPr>
                <w:rFonts w:hint="eastAsia" w:ascii="宋体" w:hAnsi="宋体" w:eastAsia="宋体" w:cs="宋体"/>
                <w:i w:val="0"/>
                <w:iCs w:val="0"/>
                <w:color w:val="000000"/>
                <w:sz w:val="20"/>
                <w:szCs w:val="20"/>
                <w:u w:val="none"/>
              </w:rPr>
            </w:pPr>
          </w:p>
        </w:tc>
      </w:tr>
      <w:tr w14:paraId="21FAA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6B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40B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行业规划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D5716">
            <w:pPr>
              <w:jc w:val="right"/>
              <w:rPr>
                <w:rFonts w:hint="eastAsia" w:ascii="宋体" w:hAnsi="宋体" w:eastAsia="宋体" w:cs="宋体"/>
                <w:i w:val="0"/>
                <w:iCs w:val="0"/>
                <w:color w:val="000000"/>
                <w:sz w:val="20"/>
                <w:szCs w:val="20"/>
                <w:u w:val="none"/>
              </w:rPr>
            </w:pPr>
          </w:p>
        </w:tc>
      </w:tr>
      <w:tr w14:paraId="0B282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91E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2070903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94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旅游事业补助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9FB43">
            <w:pPr>
              <w:jc w:val="right"/>
              <w:rPr>
                <w:rFonts w:hint="eastAsia" w:ascii="宋体" w:hAnsi="宋体" w:eastAsia="宋体" w:cs="宋体"/>
                <w:i w:val="0"/>
                <w:iCs w:val="0"/>
                <w:color w:val="000000"/>
                <w:sz w:val="20"/>
                <w:szCs w:val="20"/>
                <w:u w:val="none"/>
              </w:rPr>
            </w:pPr>
          </w:p>
        </w:tc>
      </w:tr>
      <w:tr w14:paraId="7C120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45D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70F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地方旅游开发项目补助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1CB68">
            <w:pPr>
              <w:jc w:val="right"/>
              <w:rPr>
                <w:rFonts w:hint="eastAsia" w:ascii="宋体" w:hAnsi="宋体" w:eastAsia="宋体" w:cs="宋体"/>
                <w:i w:val="0"/>
                <w:iCs w:val="0"/>
                <w:color w:val="000000"/>
                <w:sz w:val="20"/>
                <w:szCs w:val="20"/>
                <w:u w:val="none"/>
              </w:rPr>
            </w:pPr>
          </w:p>
        </w:tc>
      </w:tr>
      <w:tr w14:paraId="0FD5D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FC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5E2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其他旅游发展基金支出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05AA">
            <w:pPr>
              <w:jc w:val="right"/>
              <w:rPr>
                <w:rFonts w:hint="eastAsia" w:ascii="宋体" w:hAnsi="宋体" w:eastAsia="宋体" w:cs="宋体"/>
                <w:i w:val="0"/>
                <w:iCs w:val="0"/>
                <w:color w:val="000000"/>
                <w:sz w:val="20"/>
                <w:szCs w:val="20"/>
                <w:u w:val="none"/>
              </w:rPr>
            </w:pPr>
          </w:p>
        </w:tc>
      </w:tr>
      <w:tr w14:paraId="2AC44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398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5CC3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国家电影事业发展专项资金对应专项债务收入安排的支出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688B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4322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EFD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207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资助城市影院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D40C6">
            <w:pPr>
              <w:jc w:val="right"/>
              <w:rPr>
                <w:rFonts w:hint="eastAsia" w:ascii="宋体" w:hAnsi="宋体" w:eastAsia="宋体" w:cs="宋体"/>
                <w:i w:val="0"/>
                <w:iCs w:val="0"/>
                <w:color w:val="000000"/>
                <w:sz w:val="20"/>
                <w:szCs w:val="20"/>
                <w:u w:val="none"/>
              </w:rPr>
            </w:pPr>
          </w:p>
        </w:tc>
      </w:tr>
      <w:tr w14:paraId="3C94E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66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2071099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C8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其他国家电影事业发展专项资金对应专项债务收入支出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230D3">
            <w:pPr>
              <w:jc w:val="right"/>
              <w:rPr>
                <w:rFonts w:hint="eastAsia" w:ascii="宋体" w:hAnsi="宋体" w:eastAsia="宋体" w:cs="宋体"/>
                <w:i w:val="0"/>
                <w:iCs w:val="0"/>
                <w:color w:val="000000"/>
                <w:sz w:val="20"/>
                <w:szCs w:val="20"/>
                <w:u w:val="none"/>
              </w:rPr>
            </w:pPr>
          </w:p>
        </w:tc>
      </w:tr>
      <w:tr w14:paraId="5A11C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0B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8F1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D62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B422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603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78A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8F5F">
            <w:pPr>
              <w:jc w:val="right"/>
              <w:rPr>
                <w:rFonts w:hint="eastAsia" w:ascii="宋体" w:hAnsi="宋体" w:eastAsia="宋体" w:cs="宋体"/>
                <w:i w:val="0"/>
                <w:iCs w:val="0"/>
                <w:color w:val="000000"/>
                <w:sz w:val="20"/>
                <w:szCs w:val="20"/>
                <w:u w:val="none"/>
              </w:rPr>
            </w:pPr>
          </w:p>
        </w:tc>
      </w:tr>
      <w:tr w14:paraId="5A96D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1E9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A1A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文物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35B81">
            <w:pPr>
              <w:jc w:val="right"/>
              <w:rPr>
                <w:rFonts w:hint="eastAsia" w:ascii="宋体" w:hAnsi="宋体" w:eastAsia="宋体" w:cs="宋体"/>
                <w:i w:val="0"/>
                <w:iCs w:val="0"/>
                <w:color w:val="000000"/>
                <w:sz w:val="20"/>
                <w:szCs w:val="20"/>
                <w:u w:val="none"/>
              </w:rPr>
            </w:pPr>
          </w:p>
        </w:tc>
      </w:tr>
      <w:tr w14:paraId="023DE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D5E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2079803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675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体育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77C9C">
            <w:pPr>
              <w:jc w:val="right"/>
              <w:rPr>
                <w:rFonts w:hint="eastAsia" w:ascii="宋体" w:hAnsi="宋体" w:eastAsia="宋体" w:cs="宋体"/>
                <w:i w:val="0"/>
                <w:iCs w:val="0"/>
                <w:color w:val="000000"/>
                <w:sz w:val="20"/>
                <w:szCs w:val="20"/>
                <w:u w:val="none"/>
              </w:rPr>
            </w:pPr>
          </w:p>
        </w:tc>
      </w:tr>
      <w:tr w14:paraId="6C447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4B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2079804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492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新闻出版电影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0B89E">
            <w:pPr>
              <w:jc w:val="right"/>
              <w:rPr>
                <w:rFonts w:hint="eastAsia" w:ascii="宋体" w:hAnsi="宋体" w:eastAsia="宋体" w:cs="宋体"/>
                <w:i w:val="0"/>
                <w:iCs w:val="0"/>
                <w:color w:val="000000"/>
                <w:sz w:val="20"/>
                <w:szCs w:val="20"/>
                <w:u w:val="none"/>
              </w:rPr>
            </w:pPr>
          </w:p>
        </w:tc>
      </w:tr>
      <w:tr w14:paraId="415EB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2EC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2079805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5B2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广播电视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6A68">
            <w:pPr>
              <w:jc w:val="right"/>
              <w:rPr>
                <w:rFonts w:hint="eastAsia" w:ascii="宋体" w:hAnsi="宋体" w:eastAsia="宋体" w:cs="宋体"/>
                <w:i w:val="0"/>
                <w:iCs w:val="0"/>
                <w:color w:val="000000"/>
                <w:sz w:val="20"/>
                <w:szCs w:val="20"/>
                <w:u w:val="none"/>
              </w:rPr>
            </w:pPr>
          </w:p>
        </w:tc>
      </w:tr>
      <w:tr w14:paraId="44158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12F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C63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9B2F9">
            <w:pPr>
              <w:jc w:val="right"/>
              <w:rPr>
                <w:rFonts w:hint="eastAsia" w:ascii="宋体" w:hAnsi="宋体" w:eastAsia="宋体" w:cs="宋体"/>
                <w:i w:val="0"/>
                <w:iCs w:val="0"/>
                <w:color w:val="000000"/>
                <w:sz w:val="20"/>
                <w:szCs w:val="20"/>
                <w:u w:val="none"/>
              </w:rPr>
            </w:pPr>
          </w:p>
        </w:tc>
      </w:tr>
      <w:tr w14:paraId="4AA04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71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9F43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6AF7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6B02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87D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5066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27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CA27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360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054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养老机构及服务设施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5E8F9">
            <w:pPr>
              <w:jc w:val="right"/>
              <w:rPr>
                <w:rFonts w:hint="eastAsia" w:ascii="宋体" w:hAnsi="宋体" w:eastAsia="宋体" w:cs="宋体"/>
                <w:i w:val="0"/>
                <w:iCs w:val="0"/>
                <w:color w:val="000000"/>
                <w:sz w:val="20"/>
                <w:szCs w:val="20"/>
                <w:u w:val="none"/>
              </w:rPr>
            </w:pPr>
          </w:p>
        </w:tc>
      </w:tr>
      <w:tr w14:paraId="1EEAB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6A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3C3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公共就业服务设施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3817">
            <w:pPr>
              <w:jc w:val="right"/>
              <w:rPr>
                <w:rFonts w:hint="eastAsia" w:ascii="宋体" w:hAnsi="宋体" w:eastAsia="宋体" w:cs="宋体"/>
                <w:i w:val="0"/>
                <w:iCs w:val="0"/>
                <w:color w:val="000000"/>
                <w:sz w:val="20"/>
                <w:szCs w:val="20"/>
                <w:u w:val="none"/>
              </w:rPr>
            </w:pPr>
          </w:p>
        </w:tc>
      </w:tr>
      <w:tr w14:paraId="7D342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115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9CC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C8242">
            <w:pPr>
              <w:jc w:val="right"/>
              <w:rPr>
                <w:rFonts w:hint="eastAsia" w:ascii="宋体" w:hAnsi="宋体" w:eastAsia="宋体" w:cs="宋体"/>
                <w:i w:val="0"/>
                <w:iCs w:val="0"/>
                <w:color w:val="000000"/>
                <w:sz w:val="20"/>
                <w:szCs w:val="20"/>
                <w:u w:val="none"/>
              </w:rPr>
            </w:pPr>
          </w:p>
        </w:tc>
      </w:tr>
      <w:tr w14:paraId="0D84C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C4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7C81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C65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6CAB6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406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B29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B4DD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66468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F3E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2109801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E38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公立医院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73F6C">
            <w:pPr>
              <w:jc w:val="right"/>
              <w:rPr>
                <w:rFonts w:hint="eastAsia" w:ascii="宋体" w:hAnsi="宋体" w:eastAsia="宋体" w:cs="宋体"/>
                <w:i w:val="0"/>
                <w:iCs w:val="0"/>
                <w:color w:val="000000"/>
                <w:sz w:val="20"/>
                <w:szCs w:val="20"/>
                <w:u w:val="none"/>
              </w:rPr>
            </w:pPr>
          </w:p>
        </w:tc>
      </w:tr>
      <w:tr w14:paraId="0495A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CC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2109802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E3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基层医疗卫生机构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26831">
            <w:pPr>
              <w:jc w:val="right"/>
              <w:rPr>
                <w:rFonts w:hint="eastAsia" w:ascii="宋体" w:hAnsi="宋体" w:eastAsia="宋体" w:cs="宋体"/>
                <w:i w:val="0"/>
                <w:iCs w:val="0"/>
                <w:color w:val="000000"/>
                <w:sz w:val="20"/>
                <w:szCs w:val="20"/>
                <w:u w:val="none"/>
              </w:rPr>
            </w:pPr>
          </w:p>
        </w:tc>
      </w:tr>
      <w:tr w14:paraId="20FA8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D1C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2109803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BB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公共卫生机构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D3FE">
            <w:pPr>
              <w:jc w:val="right"/>
              <w:rPr>
                <w:rFonts w:hint="eastAsia" w:ascii="宋体" w:hAnsi="宋体" w:eastAsia="宋体" w:cs="宋体"/>
                <w:i w:val="0"/>
                <w:iCs w:val="0"/>
                <w:color w:val="000000"/>
                <w:sz w:val="20"/>
                <w:szCs w:val="20"/>
                <w:u w:val="none"/>
              </w:rPr>
            </w:pPr>
          </w:p>
        </w:tc>
      </w:tr>
      <w:tr w14:paraId="0F680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67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2109804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44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托育机构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5117">
            <w:pPr>
              <w:jc w:val="right"/>
              <w:rPr>
                <w:rFonts w:hint="eastAsia" w:ascii="宋体" w:hAnsi="宋体" w:eastAsia="宋体" w:cs="宋体"/>
                <w:i w:val="0"/>
                <w:iCs w:val="0"/>
                <w:color w:val="000000"/>
                <w:sz w:val="20"/>
                <w:szCs w:val="20"/>
                <w:u w:val="none"/>
              </w:rPr>
            </w:pPr>
          </w:p>
        </w:tc>
      </w:tr>
      <w:tr w14:paraId="4F038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68C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2109899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57F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BA340">
            <w:pPr>
              <w:jc w:val="right"/>
              <w:rPr>
                <w:rFonts w:hint="eastAsia" w:ascii="宋体" w:hAnsi="宋体" w:eastAsia="宋体" w:cs="宋体"/>
                <w:i w:val="0"/>
                <w:iCs w:val="0"/>
                <w:color w:val="000000"/>
                <w:sz w:val="20"/>
                <w:szCs w:val="20"/>
                <w:u w:val="none"/>
              </w:rPr>
            </w:pPr>
          </w:p>
        </w:tc>
      </w:tr>
      <w:tr w14:paraId="45EEF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69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CFD8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4A5B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3A62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F9C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974E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可再生能源电价附加收入安排的支出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859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7668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274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10F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风力发电补助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C1D4A">
            <w:pPr>
              <w:jc w:val="right"/>
              <w:rPr>
                <w:rFonts w:hint="eastAsia" w:ascii="宋体" w:hAnsi="宋体" w:eastAsia="宋体" w:cs="宋体"/>
                <w:i w:val="0"/>
                <w:iCs w:val="0"/>
                <w:color w:val="000000"/>
                <w:sz w:val="20"/>
                <w:szCs w:val="20"/>
                <w:u w:val="none"/>
              </w:rPr>
            </w:pPr>
          </w:p>
        </w:tc>
      </w:tr>
      <w:tr w14:paraId="37691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FDD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D0C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太阳能发电补助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CBE0F">
            <w:pPr>
              <w:jc w:val="right"/>
              <w:rPr>
                <w:rFonts w:hint="eastAsia" w:ascii="宋体" w:hAnsi="宋体" w:eastAsia="宋体" w:cs="宋体"/>
                <w:i w:val="0"/>
                <w:iCs w:val="0"/>
                <w:color w:val="000000"/>
                <w:sz w:val="20"/>
                <w:szCs w:val="20"/>
                <w:u w:val="none"/>
              </w:rPr>
            </w:pPr>
          </w:p>
        </w:tc>
      </w:tr>
      <w:tr w14:paraId="56BF8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46B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B4B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生物质能发电补助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68A02">
            <w:pPr>
              <w:jc w:val="right"/>
              <w:rPr>
                <w:rFonts w:hint="eastAsia" w:ascii="宋体" w:hAnsi="宋体" w:eastAsia="宋体" w:cs="宋体"/>
                <w:i w:val="0"/>
                <w:iCs w:val="0"/>
                <w:color w:val="000000"/>
                <w:sz w:val="20"/>
                <w:szCs w:val="20"/>
                <w:u w:val="none"/>
              </w:rPr>
            </w:pPr>
          </w:p>
        </w:tc>
      </w:tr>
      <w:tr w14:paraId="22944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F36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6F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其他可再生能源电价附加收入安排的支出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802CE">
            <w:pPr>
              <w:jc w:val="right"/>
              <w:rPr>
                <w:rFonts w:hint="eastAsia" w:ascii="宋体" w:hAnsi="宋体" w:eastAsia="宋体" w:cs="宋体"/>
                <w:i w:val="0"/>
                <w:iCs w:val="0"/>
                <w:color w:val="000000"/>
                <w:sz w:val="20"/>
                <w:szCs w:val="20"/>
                <w:u w:val="none"/>
              </w:rPr>
            </w:pPr>
          </w:p>
        </w:tc>
      </w:tr>
      <w:tr w14:paraId="56996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32D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6C0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废弃电器电子产品处理基金支出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394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23F7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8C2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BD7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回收处理费用补贴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577FC">
            <w:pPr>
              <w:jc w:val="right"/>
              <w:rPr>
                <w:rFonts w:hint="eastAsia" w:ascii="宋体" w:hAnsi="宋体" w:eastAsia="宋体" w:cs="宋体"/>
                <w:i w:val="0"/>
                <w:iCs w:val="0"/>
                <w:color w:val="000000"/>
                <w:sz w:val="20"/>
                <w:szCs w:val="20"/>
                <w:u w:val="none"/>
              </w:rPr>
            </w:pPr>
          </w:p>
        </w:tc>
      </w:tr>
      <w:tr w14:paraId="3132A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D06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2BD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信息系统建设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13E2C">
            <w:pPr>
              <w:jc w:val="right"/>
              <w:rPr>
                <w:rFonts w:hint="eastAsia" w:ascii="宋体" w:hAnsi="宋体" w:eastAsia="宋体" w:cs="宋体"/>
                <w:i w:val="0"/>
                <w:iCs w:val="0"/>
                <w:color w:val="000000"/>
                <w:sz w:val="20"/>
                <w:szCs w:val="20"/>
                <w:u w:val="none"/>
              </w:rPr>
            </w:pPr>
          </w:p>
        </w:tc>
      </w:tr>
      <w:tr w14:paraId="1270B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CC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45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基金征管经费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6CFC4">
            <w:pPr>
              <w:jc w:val="right"/>
              <w:rPr>
                <w:rFonts w:hint="eastAsia" w:ascii="宋体" w:hAnsi="宋体" w:eastAsia="宋体" w:cs="宋体"/>
                <w:i w:val="0"/>
                <w:iCs w:val="0"/>
                <w:color w:val="000000"/>
                <w:sz w:val="20"/>
                <w:szCs w:val="20"/>
                <w:u w:val="none"/>
              </w:rPr>
            </w:pPr>
          </w:p>
        </w:tc>
      </w:tr>
      <w:tr w14:paraId="7B0A5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6ED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1F3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其他废弃电器电子产品处理基金支出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5644">
            <w:pPr>
              <w:jc w:val="right"/>
              <w:rPr>
                <w:rFonts w:hint="eastAsia" w:ascii="宋体" w:hAnsi="宋体" w:eastAsia="宋体" w:cs="宋体"/>
                <w:i w:val="0"/>
                <w:iCs w:val="0"/>
                <w:color w:val="000000"/>
                <w:sz w:val="20"/>
                <w:szCs w:val="20"/>
                <w:u w:val="none"/>
              </w:rPr>
            </w:pPr>
          </w:p>
        </w:tc>
      </w:tr>
      <w:tr w14:paraId="712E2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4B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7D18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2FEF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4590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83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566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水污染综合治理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6475">
            <w:pPr>
              <w:jc w:val="right"/>
              <w:rPr>
                <w:rFonts w:hint="eastAsia" w:ascii="宋体" w:hAnsi="宋体" w:eastAsia="宋体" w:cs="宋体"/>
                <w:i w:val="0"/>
                <w:iCs w:val="0"/>
                <w:color w:val="000000"/>
                <w:sz w:val="20"/>
                <w:szCs w:val="20"/>
                <w:u w:val="none"/>
              </w:rPr>
            </w:pPr>
          </w:p>
        </w:tc>
      </w:tr>
      <w:tr w14:paraId="7DC49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388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49D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应对气候变化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C6F85">
            <w:pPr>
              <w:jc w:val="right"/>
              <w:rPr>
                <w:rFonts w:hint="eastAsia" w:ascii="宋体" w:hAnsi="宋体" w:eastAsia="宋体" w:cs="宋体"/>
                <w:i w:val="0"/>
                <w:iCs w:val="0"/>
                <w:color w:val="000000"/>
                <w:sz w:val="20"/>
                <w:szCs w:val="20"/>
                <w:u w:val="none"/>
              </w:rPr>
            </w:pPr>
          </w:p>
        </w:tc>
      </w:tr>
      <w:tr w14:paraId="4B2CC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23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2119803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5C7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“三北”工程建设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742BE">
            <w:pPr>
              <w:jc w:val="right"/>
              <w:rPr>
                <w:rFonts w:hint="eastAsia" w:ascii="宋体" w:hAnsi="宋体" w:eastAsia="宋体" w:cs="宋体"/>
                <w:i w:val="0"/>
                <w:iCs w:val="0"/>
                <w:color w:val="000000"/>
                <w:sz w:val="20"/>
                <w:szCs w:val="20"/>
                <w:u w:val="none"/>
              </w:rPr>
            </w:pPr>
          </w:p>
        </w:tc>
      </w:tr>
      <w:tr w14:paraId="076CE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D3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746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83959">
            <w:pPr>
              <w:jc w:val="right"/>
              <w:rPr>
                <w:rFonts w:hint="eastAsia" w:ascii="宋体" w:hAnsi="宋体" w:eastAsia="宋体" w:cs="宋体"/>
                <w:i w:val="0"/>
                <w:iCs w:val="0"/>
                <w:color w:val="000000"/>
                <w:sz w:val="20"/>
                <w:szCs w:val="20"/>
                <w:u w:val="none"/>
              </w:rPr>
            </w:pPr>
          </w:p>
        </w:tc>
      </w:tr>
      <w:tr w14:paraId="58EB5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C27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7C6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69F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5,479</w:t>
            </w:r>
          </w:p>
        </w:tc>
      </w:tr>
      <w:tr w14:paraId="1548A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02D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9A97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国有土地使用权出让收入安排的支出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A43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1,772</w:t>
            </w:r>
          </w:p>
        </w:tc>
      </w:tr>
      <w:tr w14:paraId="2E261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0A6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635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征地和拆迁补偿支出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2086F">
            <w:pPr>
              <w:jc w:val="right"/>
              <w:rPr>
                <w:rFonts w:hint="eastAsia" w:ascii="宋体" w:hAnsi="宋体" w:eastAsia="宋体" w:cs="宋体"/>
                <w:i w:val="0"/>
                <w:iCs w:val="0"/>
                <w:color w:val="000000"/>
                <w:sz w:val="20"/>
                <w:szCs w:val="20"/>
                <w:u w:val="none"/>
              </w:rPr>
            </w:pPr>
          </w:p>
        </w:tc>
      </w:tr>
      <w:tr w14:paraId="4F921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9D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C4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土地开发支出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50442">
            <w:pPr>
              <w:jc w:val="right"/>
              <w:rPr>
                <w:rFonts w:hint="eastAsia" w:ascii="宋体" w:hAnsi="宋体" w:eastAsia="宋体" w:cs="宋体"/>
                <w:i w:val="0"/>
                <w:iCs w:val="0"/>
                <w:color w:val="000000"/>
                <w:sz w:val="20"/>
                <w:szCs w:val="20"/>
                <w:u w:val="none"/>
              </w:rPr>
            </w:pPr>
          </w:p>
        </w:tc>
      </w:tr>
      <w:tr w14:paraId="38E85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EE0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4FF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城市建设支出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78F9D">
            <w:pPr>
              <w:jc w:val="right"/>
              <w:rPr>
                <w:rFonts w:hint="eastAsia" w:ascii="宋体" w:hAnsi="宋体" w:eastAsia="宋体" w:cs="宋体"/>
                <w:i w:val="0"/>
                <w:iCs w:val="0"/>
                <w:color w:val="000000"/>
                <w:sz w:val="20"/>
                <w:szCs w:val="20"/>
                <w:u w:val="none"/>
              </w:rPr>
            </w:pPr>
          </w:p>
        </w:tc>
      </w:tr>
      <w:tr w14:paraId="2DAF8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F3A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92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农村基础设施建设支出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40BB">
            <w:pPr>
              <w:jc w:val="right"/>
              <w:rPr>
                <w:rFonts w:hint="eastAsia" w:ascii="宋体" w:hAnsi="宋体" w:eastAsia="宋体" w:cs="宋体"/>
                <w:i w:val="0"/>
                <w:iCs w:val="0"/>
                <w:color w:val="000000"/>
                <w:sz w:val="20"/>
                <w:szCs w:val="20"/>
                <w:u w:val="none"/>
              </w:rPr>
            </w:pPr>
          </w:p>
        </w:tc>
      </w:tr>
      <w:tr w14:paraId="3A0A7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E0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DB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补助被征地农民支出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6C7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1,704</w:t>
            </w:r>
          </w:p>
        </w:tc>
      </w:tr>
      <w:tr w14:paraId="3C861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D81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158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土地出让业务支出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BACB8">
            <w:pPr>
              <w:jc w:val="right"/>
              <w:rPr>
                <w:rFonts w:hint="eastAsia" w:ascii="宋体" w:hAnsi="宋体" w:eastAsia="宋体" w:cs="宋体"/>
                <w:i w:val="0"/>
                <w:iCs w:val="0"/>
                <w:color w:val="000000"/>
                <w:sz w:val="20"/>
                <w:szCs w:val="20"/>
                <w:u w:val="none"/>
              </w:rPr>
            </w:pPr>
          </w:p>
        </w:tc>
      </w:tr>
      <w:tr w14:paraId="29521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963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76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廉租住房支出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E6C41">
            <w:pPr>
              <w:jc w:val="right"/>
              <w:rPr>
                <w:rFonts w:hint="eastAsia" w:ascii="宋体" w:hAnsi="宋体" w:eastAsia="宋体" w:cs="宋体"/>
                <w:i w:val="0"/>
                <w:iCs w:val="0"/>
                <w:color w:val="000000"/>
                <w:sz w:val="20"/>
                <w:szCs w:val="20"/>
                <w:u w:val="none"/>
              </w:rPr>
            </w:pPr>
          </w:p>
        </w:tc>
      </w:tr>
      <w:tr w14:paraId="69E30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11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CE3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支付破产或改制企业职工安置费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6B099">
            <w:pPr>
              <w:jc w:val="right"/>
              <w:rPr>
                <w:rFonts w:hint="eastAsia" w:ascii="宋体" w:hAnsi="宋体" w:eastAsia="宋体" w:cs="宋体"/>
                <w:i w:val="0"/>
                <w:iCs w:val="0"/>
                <w:color w:val="000000"/>
                <w:sz w:val="20"/>
                <w:szCs w:val="20"/>
                <w:u w:val="none"/>
              </w:rPr>
            </w:pPr>
          </w:p>
        </w:tc>
      </w:tr>
      <w:tr w14:paraId="670A3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E7A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81F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棚户区改造支出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633C">
            <w:pPr>
              <w:jc w:val="right"/>
              <w:rPr>
                <w:rFonts w:hint="eastAsia" w:ascii="宋体" w:hAnsi="宋体" w:eastAsia="宋体" w:cs="宋体"/>
                <w:i w:val="0"/>
                <w:iCs w:val="0"/>
                <w:color w:val="000000"/>
                <w:sz w:val="20"/>
                <w:szCs w:val="20"/>
                <w:u w:val="none"/>
              </w:rPr>
            </w:pPr>
          </w:p>
        </w:tc>
      </w:tr>
      <w:tr w14:paraId="2128C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F7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AC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公共租赁住房支出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F7E7">
            <w:pPr>
              <w:jc w:val="right"/>
              <w:rPr>
                <w:rFonts w:hint="eastAsia" w:ascii="宋体" w:hAnsi="宋体" w:eastAsia="宋体" w:cs="宋体"/>
                <w:i w:val="0"/>
                <w:iCs w:val="0"/>
                <w:color w:val="000000"/>
                <w:sz w:val="20"/>
                <w:szCs w:val="20"/>
                <w:u w:val="none"/>
              </w:rPr>
            </w:pPr>
          </w:p>
        </w:tc>
      </w:tr>
      <w:tr w14:paraId="2C3A9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B31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6AB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保障性住房租金补贴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A6BD">
            <w:pPr>
              <w:jc w:val="right"/>
              <w:rPr>
                <w:rFonts w:hint="eastAsia" w:ascii="宋体" w:hAnsi="宋体" w:eastAsia="宋体" w:cs="宋体"/>
                <w:i w:val="0"/>
                <w:iCs w:val="0"/>
                <w:color w:val="000000"/>
                <w:sz w:val="20"/>
                <w:szCs w:val="20"/>
                <w:u w:val="none"/>
              </w:rPr>
            </w:pPr>
          </w:p>
        </w:tc>
      </w:tr>
      <w:tr w14:paraId="1992D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E9B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D50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农业生产发展支出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657AA">
            <w:pPr>
              <w:jc w:val="right"/>
              <w:rPr>
                <w:rFonts w:hint="eastAsia" w:ascii="宋体" w:hAnsi="宋体" w:eastAsia="宋体" w:cs="宋体"/>
                <w:i w:val="0"/>
                <w:iCs w:val="0"/>
                <w:color w:val="000000"/>
                <w:sz w:val="20"/>
                <w:szCs w:val="20"/>
                <w:u w:val="none"/>
              </w:rPr>
            </w:pPr>
          </w:p>
        </w:tc>
      </w:tr>
      <w:tr w14:paraId="0BD01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A8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E1D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农村社会事业支出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7BBC9">
            <w:pPr>
              <w:jc w:val="right"/>
              <w:rPr>
                <w:rFonts w:hint="eastAsia" w:ascii="宋体" w:hAnsi="宋体" w:eastAsia="宋体" w:cs="宋体"/>
                <w:i w:val="0"/>
                <w:iCs w:val="0"/>
                <w:color w:val="000000"/>
                <w:sz w:val="20"/>
                <w:szCs w:val="20"/>
                <w:u w:val="none"/>
              </w:rPr>
            </w:pPr>
          </w:p>
        </w:tc>
      </w:tr>
      <w:tr w14:paraId="30040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B85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02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农业农村生态环境支出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C108">
            <w:pPr>
              <w:jc w:val="right"/>
              <w:rPr>
                <w:rFonts w:hint="eastAsia" w:ascii="宋体" w:hAnsi="宋体" w:eastAsia="宋体" w:cs="宋体"/>
                <w:i w:val="0"/>
                <w:iCs w:val="0"/>
                <w:color w:val="000000"/>
                <w:sz w:val="20"/>
                <w:szCs w:val="20"/>
                <w:u w:val="none"/>
              </w:rPr>
            </w:pPr>
          </w:p>
        </w:tc>
      </w:tr>
      <w:tr w14:paraId="3C73B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F85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BE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其他国有土地使用权出让收入安排的支出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5014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68</w:t>
            </w:r>
          </w:p>
        </w:tc>
      </w:tr>
      <w:tr w14:paraId="4C5FB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C0E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7DD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国有土地收益基金安排的支出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209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E8AE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5F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F8F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征地和拆迁补偿支出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86115">
            <w:pPr>
              <w:jc w:val="right"/>
              <w:rPr>
                <w:rFonts w:hint="eastAsia" w:ascii="宋体" w:hAnsi="宋体" w:eastAsia="宋体" w:cs="宋体"/>
                <w:i w:val="0"/>
                <w:iCs w:val="0"/>
                <w:color w:val="000000"/>
                <w:sz w:val="20"/>
                <w:szCs w:val="20"/>
                <w:u w:val="none"/>
              </w:rPr>
            </w:pPr>
          </w:p>
        </w:tc>
      </w:tr>
      <w:tr w14:paraId="61779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49C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D0F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土地开发支出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706F3">
            <w:pPr>
              <w:jc w:val="right"/>
              <w:rPr>
                <w:rFonts w:hint="eastAsia" w:ascii="宋体" w:hAnsi="宋体" w:eastAsia="宋体" w:cs="宋体"/>
                <w:i w:val="0"/>
                <w:iCs w:val="0"/>
                <w:color w:val="000000"/>
                <w:sz w:val="20"/>
                <w:szCs w:val="20"/>
                <w:u w:val="none"/>
              </w:rPr>
            </w:pPr>
          </w:p>
        </w:tc>
      </w:tr>
      <w:tr w14:paraId="53381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9FF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AB7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其他国有土地收益基金支出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B779E">
            <w:pPr>
              <w:jc w:val="right"/>
              <w:rPr>
                <w:rFonts w:hint="eastAsia" w:ascii="宋体" w:hAnsi="宋体" w:eastAsia="宋体" w:cs="宋体"/>
                <w:i w:val="0"/>
                <w:iCs w:val="0"/>
                <w:color w:val="000000"/>
                <w:sz w:val="20"/>
                <w:szCs w:val="20"/>
                <w:u w:val="none"/>
              </w:rPr>
            </w:pPr>
          </w:p>
        </w:tc>
      </w:tr>
      <w:tr w14:paraId="3B763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CDA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339C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农业土地开发资金安排的支出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F458A">
            <w:pPr>
              <w:jc w:val="right"/>
              <w:rPr>
                <w:rFonts w:hint="eastAsia" w:ascii="宋体" w:hAnsi="宋体" w:eastAsia="宋体" w:cs="宋体"/>
                <w:i w:val="0"/>
                <w:iCs w:val="0"/>
                <w:color w:val="000000"/>
                <w:sz w:val="20"/>
                <w:szCs w:val="20"/>
                <w:u w:val="none"/>
              </w:rPr>
            </w:pPr>
          </w:p>
        </w:tc>
      </w:tr>
      <w:tr w14:paraId="52ABB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585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EF00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城市基础设施配套费安排的支出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5FD9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50EA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FA3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8C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22E10">
            <w:pPr>
              <w:jc w:val="right"/>
              <w:rPr>
                <w:rFonts w:hint="eastAsia" w:ascii="宋体" w:hAnsi="宋体" w:eastAsia="宋体" w:cs="宋体"/>
                <w:i w:val="0"/>
                <w:iCs w:val="0"/>
                <w:color w:val="000000"/>
                <w:sz w:val="20"/>
                <w:szCs w:val="20"/>
                <w:u w:val="none"/>
              </w:rPr>
            </w:pPr>
          </w:p>
        </w:tc>
      </w:tr>
      <w:tr w14:paraId="2CF4C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0BE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06C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39257">
            <w:pPr>
              <w:jc w:val="right"/>
              <w:rPr>
                <w:rFonts w:hint="eastAsia" w:ascii="宋体" w:hAnsi="宋体" w:eastAsia="宋体" w:cs="宋体"/>
                <w:i w:val="0"/>
                <w:iCs w:val="0"/>
                <w:color w:val="000000"/>
                <w:sz w:val="20"/>
                <w:szCs w:val="20"/>
                <w:u w:val="none"/>
              </w:rPr>
            </w:pPr>
          </w:p>
        </w:tc>
      </w:tr>
      <w:tr w14:paraId="20622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D59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862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公有房屋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DE29B">
            <w:pPr>
              <w:jc w:val="right"/>
              <w:rPr>
                <w:rFonts w:hint="eastAsia" w:ascii="宋体" w:hAnsi="宋体" w:eastAsia="宋体" w:cs="宋体"/>
                <w:i w:val="0"/>
                <w:iCs w:val="0"/>
                <w:color w:val="000000"/>
                <w:sz w:val="20"/>
                <w:szCs w:val="20"/>
                <w:u w:val="none"/>
              </w:rPr>
            </w:pPr>
          </w:p>
        </w:tc>
      </w:tr>
      <w:tr w14:paraId="366D7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709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FA4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城市防洪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3AD7">
            <w:pPr>
              <w:jc w:val="right"/>
              <w:rPr>
                <w:rFonts w:hint="eastAsia" w:ascii="宋体" w:hAnsi="宋体" w:eastAsia="宋体" w:cs="宋体"/>
                <w:i w:val="0"/>
                <w:iCs w:val="0"/>
                <w:color w:val="000000"/>
                <w:sz w:val="20"/>
                <w:szCs w:val="20"/>
                <w:u w:val="none"/>
              </w:rPr>
            </w:pPr>
          </w:p>
        </w:tc>
      </w:tr>
      <w:tr w14:paraId="70282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93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BA2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其他城市基础设施配套费安排的支出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B448A">
            <w:pPr>
              <w:jc w:val="right"/>
              <w:rPr>
                <w:rFonts w:hint="eastAsia" w:ascii="宋体" w:hAnsi="宋体" w:eastAsia="宋体" w:cs="宋体"/>
                <w:i w:val="0"/>
                <w:iCs w:val="0"/>
                <w:color w:val="000000"/>
                <w:sz w:val="20"/>
                <w:szCs w:val="20"/>
                <w:u w:val="none"/>
              </w:rPr>
            </w:pPr>
          </w:p>
        </w:tc>
      </w:tr>
      <w:tr w14:paraId="30332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832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F9D8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污水处理费安排的支出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1604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9E15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23F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EFC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污水处理设施建设和运营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2C7F">
            <w:pPr>
              <w:jc w:val="right"/>
              <w:rPr>
                <w:rFonts w:hint="eastAsia" w:ascii="宋体" w:hAnsi="宋体" w:eastAsia="宋体" w:cs="宋体"/>
                <w:i w:val="0"/>
                <w:iCs w:val="0"/>
                <w:color w:val="000000"/>
                <w:sz w:val="20"/>
                <w:szCs w:val="20"/>
                <w:u w:val="none"/>
              </w:rPr>
            </w:pPr>
          </w:p>
        </w:tc>
      </w:tr>
      <w:tr w14:paraId="7BF37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CEB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DC6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代征手续费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AB3A7">
            <w:pPr>
              <w:jc w:val="right"/>
              <w:rPr>
                <w:rFonts w:hint="eastAsia" w:ascii="宋体" w:hAnsi="宋体" w:eastAsia="宋体" w:cs="宋体"/>
                <w:i w:val="0"/>
                <w:iCs w:val="0"/>
                <w:color w:val="000000"/>
                <w:sz w:val="20"/>
                <w:szCs w:val="20"/>
                <w:u w:val="none"/>
              </w:rPr>
            </w:pPr>
          </w:p>
        </w:tc>
      </w:tr>
      <w:tr w14:paraId="64961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0A5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E5B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其他污水处理费安排的支出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F9C74">
            <w:pPr>
              <w:jc w:val="right"/>
              <w:rPr>
                <w:rFonts w:hint="eastAsia" w:ascii="宋体" w:hAnsi="宋体" w:eastAsia="宋体" w:cs="宋体"/>
                <w:i w:val="0"/>
                <w:iCs w:val="0"/>
                <w:color w:val="000000"/>
                <w:sz w:val="20"/>
                <w:szCs w:val="20"/>
                <w:u w:val="none"/>
              </w:rPr>
            </w:pPr>
          </w:p>
        </w:tc>
      </w:tr>
      <w:tr w14:paraId="7A3BB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98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8B6F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土地储备专项债券收入安排的支出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2A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BD79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45C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4A1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征地和拆迁补偿支出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8776">
            <w:pPr>
              <w:jc w:val="right"/>
              <w:rPr>
                <w:rFonts w:hint="eastAsia" w:ascii="宋体" w:hAnsi="宋体" w:eastAsia="宋体" w:cs="宋体"/>
                <w:i w:val="0"/>
                <w:iCs w:val="0"/>
                <w:color w:val="000000"/>
                <w:sz w:val="20"/>
                <w:szCs w:val="20"/>
                <w:u w:val="none"/>
              </w:rPr>
            </w:pPr>
          </w:p>
        </w:tc>
      </w:tr>
      <w:tr w14:paraId="7064B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FBB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14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土地开发支出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B5D50">
            <w:pPr>
              <w:jc w:val="right"/>
              <w:rPr>
                <w:rFonts w:hint="eastAsia" w:ascii="宋体" w:hAnsi="宋体" w:eastAsia="宋体" w:cs="宋体"/>
                <w:i w:val="0"/>
                <w:iCs w:val="0"/>
                <w:color w:val="000000"/>
                <w:sz w:val="20"/>
                <w:szCs w:val="20"/>
                <w:u w:val="none"/>
              </w:rPr>
            </w:pPr>
          </w:p>
        </w:tc>
      </w:tr>
      <w:tr w14:paraId="23CDB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CC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EF5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其他土地储备专项债券收入安排的支出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05270">
            <w:pPr>
              <w:jc w:val="right"/>
              <w:rPr>
                <w:rFonts w:hint="eastAsia" w:ascii="宋体" w:hAnsi="宋体" w:eastAsia="宋体" w:cs="宋体"/>
                <w:i w:val="0"/>
                <w:iCs w:val="0"/>
                <w:color w:val="000000"/>
                <w:sz w:val="20"/>
                <w:szCs w:val="20"/>
                <w:u w:val="none"/>
              </w:rPr>
            </w:pPr>
          </w:p>
        </w:tc>
      </w:tr>
      <w:tr w14:paraId="593B5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ABB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45AC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棚户区改造专项债券收入安排的支出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26C9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6837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4A4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09C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征地和拆迁补偿支出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D6BEC">
            <w:pPr>
              <w:jc w:val="right"/>
              <w:rPr>
                <w:rFonts w:hint="eastAsia" w:ascii="宋体" w:hAnsi="宋体" w:eastAsia="宋体" w:cs="宋体"/>
                <w:i w:val="0"/>
                <w:iCs w:val="0"/>
                <w:color w:val="000000"/>
                <w:sz w:val="20"/>
                <w:szCs w:val="20"/>
                <w:u w:val="none"/>
              </w:rPr>
            </w:pPr>
          </w:p>
        </w:tc>
      </w:tr>
      <w:tr w14:paraId="25228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D87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797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土地开发支出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E4F5D">
            <w:pPr>
              <w:jc w:val="right"/>
              <w:rPr>
                <w:rFonts w:hint="eastAsia" w:ascii="宋体" w:hAnsi="宋体" w:eastAsia="宋体" w:cs="宋体"/>
                <w:i w:val="0"/>
                <w:iCs w:val="0"/>
                <w:color w:val="000000"/>
                <w:sz w:val="20"/>
                <w:szCs w:val="20"/>
                <w:u w:val="none"/>
              </w:rPr>
            </w:pPr>
          </w:p>
        </w:tc>
      </w:tr>
      <w:tr w14:paraId="5E518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255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3A9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其他棚户区改造专项债券收入安排的支出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43E5">
            <w:pPr>
              <w:jc w:val="right"/>
              <w:rPr>
                <w:rFonts w:hint="eastAsia" w:ascii="宋体" w:hAnsi="宋体" w:eastAsia="宋体" w:cs="宋体"/>
                <w:i w:val="0"/>
                <w:iCs w:val="0"/>
                <w:color w:val="000000"/>
                <w:sz w:val="20"/>
                <w:szCs w:val="20"/>
                <w:u w:val="none"/>
              </w:rPr>
            </w:pPr>
          </w:p>
        </w:tc>
      </w:tr>
      <w:tr w14:paraId="0019B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81D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8CA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城市基础设施配套费对应专项债务收入安排的支出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F0A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D698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0E7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A7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城市公共设施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A6BC9">
            <w:pPr>
              <w:jc w:val="right"/>
              <w:rPr>
                <w:rFonts w:hint="eastAsia" w:ascii="宋体" w:hAnsi="宋体" w:eastAsia="宋体" w:cs="宋体"/>
                <w:i w:val="0"/>
                <w:iCs w:val="0"/>
                <w:color w:val="000000"/>
                <w:sz w:val="20"/>
                <w:szCs w:val="20"/>
                <w:u w:val="none"/>
              </w:rPr>
            </w:pPr>
          </w:p>
        </w:tc>
      </w:tr>
      <w:tr w14:paraId="7B96D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3F6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578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城市环境卫生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17E0D">
            <w:pPr>
              <w:jc w:val="right"/>
              <w:rPr>
                <w:rFonts w:hint="eastAsia" w:ascii="宋体" w:hAnsi="宋体" w:eastAsia="宋体" w:cs="宋体"/>
                <w:i w:val="0"/>
                <w:iCs w:val="0"/>
                <w:color w:val="000000"/>
                <w:sz w:val="20"/>
                <w:szCs w:val="20"/>
                <w:u w:val="none"/>
              </w:rPr>
            </w:pPr>
          </w:p>
        </w:tc>
      </w:tr>
      <w:tr w14:paraId="1783E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E84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F54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公有房屋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759A">
            <w:pPr>
              <w:jc w:val="right"/>
              <w:rPr>
                <w:rFonts w:hint="eastAsia" w:ascii="宋体" w:hAnsi="宋体" w:eastAsia="宋体" w:cs="宋体"/>
                <w:i w:val="0"/>
                <w:iCs w:val="0"/>
                <w:color w:val="000000"/>
                <w:sz w:val="20"/>
                <w:szCs w:val="20"/>
                <w:u w:val="none"/>
              </w:rPr>
            </w:pPr>
          </w:p>
        </w:tc>
      </w:tr>
      <w:tr w14:paraId="07456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8E8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99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城市防洪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CED6D">
            <w:pPr>
              <w:jc w:val="right"/>
              <w:rPr>
                <w:rFonts w:hint="eastAsia" w:ascii="宋体" w:hAnsi="宋体" w:eastAsia="宋体" w:cs="宋体"/>
                <w:i w:val="0"/>
                <w:iCs w:val="0"/>
                <w:color w:val="000000"/>
                <w:sz w:val="20"/>
                <w:szCs w:val="20"/>
                <w:u w:val="none"/>
              </w:rPr>
            </w:pPr>
          </w:p>
        </w:tc>
      </w:tr>
      <w:tr w14:paraId="6E820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607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D2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其他城市基础设施配套费对应专项债务收入安排的支出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416EE">
            <w:pPr>
              <w:jc w:val="right"/>
              <w:rPr>
                <w:rFonts w:hint="eastAsia" w:ascii="宋体" w:hAnsi="宋体" w:eastAsia="宋体" w:cs="宋体"/>
                <w:i w:val="0"/>
                <w:iCs w:val="0"/>
                <w:color w:val="000000"/>
                <w:sz w:val="20"/>
                <w:szCs w:val="20"/>
                <w:u w:val="none"/>
              </w:rPr>
            </w:pPr>
          </w:p>
        </w:tc>
      </w:tr>
      <w:tr w14:paraId="07C66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DD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D9E6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污水处理费对应专项债务收入安排的支出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5384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8651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63F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52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污水处理设施建设和运营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2E589">
            <w:pPr>
              <w:jc w:val="right"/>
              <w:rPr>
                <w:rFonts w:hint="eastAsia" w:ascii="宋体" w:hAnsi="宋体" w:eastAsia="宋体" w:cs="宋体"/>
                <w:i w:val="0"/>
                <w:iCs w:val="0"/>
                <w:color w:val="000000"/>
                <w:sz w:val="20"/>
                <w:szCs w:val="20"/>
                <w:u w:val="none"/>
              </w:rPr>
            </w:pPr>
          </w:p>
        </w:tc>
      </w:tr>
      <w:tr w14:paraId="1080F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A15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F36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其他污水处理费对应专项债务收入安排的支出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9C0B">
            <w:pPr>
              <w:jc w:val="right"/>
              <w:rPr>
                <w:rFonts w:hint="eastAsia" w:ascii="宋体" w:hAnsi="宋体" w:eastAsia="宋体" w:cs="宋体"/>
                <w:i w:val="0"/>
                <w:iCs w:val="0"/>
                <w:color w:val="000000"/>
                <w:sz w:val="20"/>
                <w:szCs w:val="20"/>
                <w:u w:val="none"/>
              </w:rPr>
            </w:pPr>
          </w:p>
        </w:tc>
      </w:tr>
      <w:tr w14:paraId="6E05B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AC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A1A8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国有土地使用权出让收入对应专项债务收入安排的支出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15C9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3,263</w:t>
            </w:r>
          </w:p>
        </w:tc>
      </w:tr>
      <w:tr w14:paraId="3A8D5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B3F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03E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征地和拆迁补偿支出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A93E2">
            <w:pPr>
              <w:jc w:val="right"/>
              <w:rPr>
                <w:rFonts w:hint="eastAsia" w:ascii="宋体" w:hAnsi="宋体" w:eastAsia="宋体" w:cs="宋体"/>
                <w:i w:val="0"/>
                <w:iCs w:val="0"/>
                <w:color w:val="000000"/>
                <w:sz w:val="20"/>
                <w:szCs w:val="20"/>
                <w:u w:val="none"/>
              </w:rPr>
            </w:pPr>
          </w:p>
        </w:tc>
      </w:tr>
      <w:tr w14:paraId="58A9B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EC7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EB1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土地开发支出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06DC7">
            <w:pPr>
              <w:jc w:val="right"/>
              <w:rPr>
                <w:rFonts w:hint="eastAsia" w:ascii="宋体" w:hAnsi="宋体" w:eastAsia="宋体" w:cs="宋体"/>
                <w:i w:val="0"/>
                <w:iCs w:val="0"/>
                <w:color w:val="000000"/>
                <w:sz w:val="20"/>
                <w:szCs w:val="20"/>
                <w:u w:val="none"/>
              </w:rPr>
            </w:pPr>
          </w:p>
        </w:tc>
      </w:tr>
      <w:tr w14:paraId="426C6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18D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6D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城市建设支出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EDB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3,263</w:t>
            </w:r>
          </w:p>
        </w:tc>
      </w:tr>
      <w:tr w14:paraId="72798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CDA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CF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农村基础设施建设支出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70DAF">
            <w:pPr>
              <w:jc w:val="right"/>
              <w:rPr>
                <w:rFonts w:hint="eastAsia" w:ascii="宋体" w:hAnsi="宋体" w:eastAsia="宋体" w:cs="宋体"/>
                <w:i w:val="0"/>
                <w:iCs w:val="0"/>
                <w:color w:val="000000"/>
                <w:sz w:val="20"/>
                <w:szCs w:val="20"/>
                <w:u w:val="none"/>
              </w:rPr>
            </w:pPr>
          </w:p>
        </w:tc>
      </w:tr>
      <w:tr w14:paraId="27759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12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D1A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廉租住房支出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E914B">
            <w:pPr>
              <w:jc w:val="right"/>
              <w:rPr>
                <w:rFonts w:hint="eastAsia" w:ascii="宋体" w:hAnsi="宋体" w:eastAsia="宋体" w:cs="宋体"/>
                <w:i w:val="0"/>
                <w:iCs w:val="0"/>
                <w:color w:val="000000"/>
                <w:sz w:val="20"/>
                <w:szCs w:val="20"/>
                <w:u w:val="none"/>
              </w:rPr>
            </w:pPr>
          </w:p>
        </w:tc>
      </w:tr>
      <w:tr w14:paraId="42D91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40B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D91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棚户区改造支出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B23B3">
            <w:pPr>
              <w:jc w:val="right"/>
              <w:rPr>
                <w:rFonts w:hint="eastAsia" w:ascii="宋体" w:hAnsi="宋体" w:eastAsia="宋体" w:cs="宋体"/>
                <w:i w:val="0"/>
                <w:iCs w:val="0"/>
                <w:color w:val="000000"/>
                <w:sz w:val="20"/>
                <w:szCs w:val="20"/>
                <w:u w:val="none"/>
              </w:rPr>
            </w:pPr>
          </w:p>
        </w:tc>
      </w:tr>
      <w:tr w14:paraId="79004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B5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F3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公共租赁住房支出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28C64">
            <w:pPr>
              <w:jc w:val="right"/>
              <w:rPr>
                <w:rFonts w:hint="eastAsia" w:ascii="宋体" w:hAnsi="宋体" w:eastAsia="宋体" w:cs="宋体"/>
                <w:i w:val="0"/>
                <w:iCs w:val="0"/>
                <w:color w:val="000000"/>
                <w:sz w:val="20"/>
                <w:szCs w:val="20"/>
                <w:u w:val="none"/>
              </w:rPr>
            </w:pPr>
          </w:p>
        </w:tc>
      </w:tr>
      <w:tr w14:paraId="4DBA2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748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802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其他国有土地使用权出让收入对应专项债务收入安排的支出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75228">
            <w:pPr>
              <w:jc w:val="right"/>
              <w:rPr>
                <w:rFonts w:hint="eastAsia" w:ascii="宋体" w:hAnsi="宋体" w:eastAsia="宋体" w:cs="宋体"/>
                <w:i w:val="0"/>
                <w:iCs w:val="0"/>
                <w:color w:val="000000"/>
                <w:sz w:val="20"/>
                <w:szCs w:val="20"/>
                <w:u w:val="none"/>
              </w:rPr>
            </w:pPr>
          </w:p>
        </w:tc>
      </w:tr>
      <w:tr w14:paraId="60A3C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0DF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4B64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146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444</w:t>
            </w:r>
          </w:p>
        </w:tc>
      </w:tr>
      <w:tr w14:paraId="2F3CE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5D9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F6D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DABC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444</w:t>
            </w:r>
          </w:p>
        </w:tc>
      </w:tr>
      <w:tr w14:paraId="77203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BA6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BF4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3AB3">
            <w:pPr>
              <w:jc w:val="right"/>
              <w:rPr>
                <w:rFonts w:hint="eastAsia" w:ascii="宋体" w:hAnsi="宋体" w:eastAsia="宋体" w:cs="宋体"/>
                <w:i w:val="0"/>
                <w:iCs w:val="0"/>
                <w:color w:val="000000"/>
                <w:sz w:val="20"/>
                <w:szCs w:val="20"/>
                <w:u w:val="none"/>
              </w:rPr>
            </w:pPr>
          </w:p>
        </w:tc>
      </w:tr>
      <w:tr w14:paraId="18183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6DF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089A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CF82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r>
      <w:tr w14:paraId="2FA6A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D90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C0CF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大中型水库库区基金安排的支出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473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104D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67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951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0928D">
            <w:pPr>
              <w:jc w:val="right"/>
              <w:rPr>
                <w:rFonts w:hint="eastAsia" w:ascii="宋体" w:hAnsi="宋体" w:eastAsia="宋体" w:cs="宋体"/>
                <w:i w:val="0"/>
                <w:iCs w:val="0"/>
                <w:color w:val="000000"/>
                <w:sz w:val="20"/>
                <w:szCs w:val="20"/>
                <w:u w:val="none"/>
              </w:rPr>
            </w:pPr>
          </w:p>
        </w:tc>
      </w:tr>
      <w:tr w14:paraId="493D4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0FE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E82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解决移民遗留问题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0B12E">
            <w:pPr>
              <w:jc w:val="right"/>
              <w:rPr>
                <w:rFonts w:hint="eastAsia" w:ascii="宋体" w:hAnsi="宋体" w:eastAsia="宋体" w:cs="宋体"/>
                <w:i w:val="0"/>
                <w:iCs w:val="0"/>
                <w:color w:val="000000"/>
                <w:sz w:val="20"/>
                <w:szCs w:val="20"/>
                <w:u w:val="none"/>
              </w:rPr>
            </w:pPr>
          </w:p>
        </w:tc>
      </w:tr>
      <w:tr w14:paraId="53303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60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2136603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BE9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库区防护工程维护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F1CF5">
            <w:pPr>
              <w:jc w:val="right"/>
              <w:rPr>
                <w:rFonts w:hint="eastAsia" w:ascii="宋体" w:hAnsi="宋体" w:eastAsia="宋体" w:cs="宋体"/>
                <w:i w:val="0"/>
                <w:iCs w:val="0"/>
                <w:color w:val="000000"/>
                <w:sz w:val="20"/>
                <w:szCs w:val="20"/>
                <w:u w:val="none"/>
              </w:rPr>
            </w:pPr>
          </w:p>
        </w:tc>
      </w:tr>
      <w:tr w14:paraId="67BAE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25D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CE5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其他大中型水库库区基金支出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747E1">
            <w:pPr>
              <w:jc w:val="right"/>
              <w:rPr>
                <w:rFonts w:hint="eastAsia" w:ascii="宋体" w:hAnsi="宋体" w:eastAsia="宋体" w:cs="宋体"/>
                <w:i w:val="0"/>
                <w:iCs w:val="0"/>
                <w:color w:val="000000"/>
                <w:sz w:val="20"/>
                <w:szCs w:val="20"/>
                <w:u w:val="none"/>
              </w:rPr>
            </w:pPr>
          </w:p>
        </w:tc>
      </w:tr>
      <w:tr w14:paraId="008E4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452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978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三峡水库库区基金支出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536B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3A33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34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9DB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0CD9">
            <w:pPr>
              <w:jc w:val="right"/>
              <w:rPr>
                <w:rFonts w:hint="eastAsia" w:ascii="宋体" w:hAnsi="宋体" w:eastAsia="宋体" w:cs="宋体"/>
                <w:i w:val="0"/>
                <w:iCs w:val="0"/>
                <w:color w:val="000000"/>
                <w:sz w:val="20"/>
                <w:szCs w:val="20"/>
                <w:u w:val="none"/>
              </w:rPr>
            </w:pPr>
          </w:p>
        </w:tc>
      </w:tr>
      <w:tr w14:paraId="08BBF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183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8D6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解决移民遗留问题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28B5C">
            <w:pPr>
              <w:jc w:val="right"/>
              <w:rPr>
                <w:rFonts w:hint="eastAsia" w:ascii="宋体" w:hAnsi="宋体" w:eastAsia="宋体" w:cs="宋体"/>
                <w:i w:val="0"/>
                <w:iCs w:val="0"/>
                <w:color w:val="000000"/>
                <w:sz w:val="20"/>
                <w:szCs w:val="20"/>
                <w:u w:val="none"/>
              </w:rPr>
            </w:pPr>
          </w:p>
        </w:tc>
      </w:tr>
      <w:tr w14:paraId="3A615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1BC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5BB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库区维护和管理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AE927">
            <w:pPr>
              <w:jc w:val="right"/>
              <w:rPr>
                <w:rFonts w:hint="eastAsia" w:ascii="宋体" w:hAnsi="宋体" w:eastAsia="宋体" w:cs="宋体"/>
                <w:i w:val="0"/>
                <w:iCs w:val="0"/>
                <w:color w:val="000000"/>
                <w:sz w:val="20"/>
                <w:szCs w:val="20"/>
                <w:u w:val="none"/>
              </w:rPr>
            </w:pPr>
          </w:p>
        </w:tc>
      </w:tr>
      <w:tr w14:paraId="1873F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105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6A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其他三峡水库库区基金支出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9AD9F">
            <w:pPr>
              <w:jc w:val="right"/>
              <w:rPr>
                <w:rFonts w:hint="eastAsia" w:ascii="宋体" w:hAnsi="宋体" w:eastAsia="宋体" w:cs="宋体"/>
                <w:i w:val="0"/>
                <w:iCs w:val="0"/>
                <w:color w:val="000000"/>
                <w:sz w:val="20"/>
                <w:szCs w:val="20"/>
                <w:u w:val="none"/>
              </w:rPr>
            </w:pPr>
          </w:p>
        </w:tc>
      </w:tr>
      <w:tr w14:paraId="16062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919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0B1F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国家重大水利工程建设基金安排的支出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C0B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A59E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8AE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58E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南水北调工程建设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9E1DF">
            <w:pPr>
              <w:jc w:val="right"/>
              <w:rPr>
                <w:rFonts w:hint="eastAsia" w:ascii="宋体" w:hAnsi="宋体" w:eastAsia="宋体" w:cs="宋体"/>
                <w:i w:val="0"/>
                <w:iCs w:val="0"/>
                <w:color w:val="000000"/>
                <w:sz w:val="20"/>
                <w:szCs w:val="20"/>
                <w:u w:val="none"/>
              </w:rPr>
            </w:pPr>
          </w:p>
        </w:tc>
      </w:tr>
      <w:tr w14:paraId="68DFB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4F5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49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三峡后续工作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C4FD0">
            <w:pPr>
              <w:jc w:val="right"/>
              <w:rPr>
                <w:rFonts w:hint="eastAsia" w:ascii="宋体" w:hAnsi="宋体" w:eastAsia="宋体" w:cs="宋体"/>
                <w:i w:val="0"/>
                <w:iCs w:val="0"/>
                <w:color w:val="000000"/>
                <w:sz w:val="20"/>
                <w:szCs w:val="20"/>
                <w:u w:val="none"/>
              </w:rPr>
            </w:pPr>
          </w:p>
        </w:tc>
      </w:tr>
      <w:tr w14:paraId="76D2E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E71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2136903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15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地方重大水利工程建设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D3C1">
            <w:pPr>
              <w:jc w:val="right"/>
              <w:rPr>
                <w:rFonts w:hint="eastAsia" w:ascii="宋体" w:hAnsi="宋体" w:eastAsia="宋体" w:cs="宋体"/>
                <w:i w:val="0"/>
                <w:iCs w:val="0"/>
                <w:color w:val="000000"/>
                <w:sz w:val="20"/>
                <w:szCs w:val="20"/>
                <w:u w:val="none"/>
              </w:rPr>
            </w:pPr>
          </w:p>
        </w:tc>
      </w:tr>
      <w:tr w14:paraId="628D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6E9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C2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其他重大水利工程建设基金支出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F14B">
            <w:pPr>
              <w:jc w:val="right"/>
              <w:rPr>
                <w:rFonts w:hint="eastAsia" w:ascii="宋体" w:hAnsi="宋体" w:eastAsia="宋体" w:cs="宋体"/>
                <w:i w:val="0"/>
                <w:iCs w:val="0"/>
                <w:color w:val="000000"/>
                <w:sz w:val="20"/>
                <w:szCs w:val="20"/>
                <w:u w:val="none"/>
              </w:rPr>
            </w:pPr>
          </w:p>
        </w:tc>
      </w:tr>
      <w:tr w14:paraId="14A9B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38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2951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大中型水库库区基金对应专项债务收入安排的支出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7DD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55E9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B6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FB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基础设施建设和经济发展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A15C">
            <w:pPr>
              <w:jc w:val="right"/>
              <w:rPr>
                <w:rFonts w:hint="eastAsia" w:ascii="宋体" w:hAnsi="宋体" w:eastAsia="宋体" w:cs="宋体"/>
                <w:i w:val="0"/>
                <w:iCs w:val="0"/>
                <w:color w:val="000000"/>
                <w:sz w:val="20"/>
                <w:szCs w:val="20"/>
                <w:u w:val="none"/>
              </w:rPr>
            </w:pPr>
          </w:p>
        </w:tc>
      </w:tr>
      <w:tr w14:paraId="0CAE4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84F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EED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其他大中型水库库区基金对应专项债务收入支出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9AA32">
            <w:pPr>
              <w:jc w:val="right"/>
              <w:rPr>
                <w:rFonts w:hint="eastAsia" w:ascii="宋体" w:hAnsi="宋体" w:eastAsia="宋体" w:cs="宋体"/>
                <w:i w:val="0"/>
                <w:iCs w:val="0"/>
                <w:color w:val="000000"/>
                <w:sz w:val="20"/>
                <w:szCs w:val="20"/>
                <w:u w:val="none"/>
              </w:rPr>
            </w:pPr>
          </w:p>
        </w:tc>
      </w:tr>
      <w:tr w14:paraId="2E577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630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DD3B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国家重大水利工程建设基金对应专项债务收入安排的支出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0D05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62057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0C1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364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南水北调工程建设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993D">
            <w:pPr>
              <w:jc w:val="right"/>
              <w:rPr>
                <w:rFonts w:hint="eastAsia" w:ascii="宋体" w:hAnsi="宋体" w:eastAsia="宋体" w:cs="宋体"/>
                <w:i w:val="0"/>
                <w:iCs w:val="0"/>
                <w:color w:val="000000"/>
                <w:sz w:val="20"/>
                <w:szCs w:val="20"/>
                <w:u w:val="none"/>
              </w:rPr>
            </w:pPr>
          </w:p>
        </w:tc>
      </w:tr>
      <w:tr w14:paraId="707F0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11A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8BA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三峡工程后续工作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39640">
            <w:pPr>
              <w:jc w:val="right"/>
              <w:rPr>
                <w:rFonts w:hint="eastAsia" w:ascii="宋体" w:hAnsi="宋体" w:eastAsia="宋体" w:cs="宋体"/>
                <w:i w:val="0"/>
                <w:iCs w:val="0"/>
                <w:color w:val="000000"/>
                <w:sz w:val="20"/>
                <w:szCs w:val="20"/>
                <w:u w:val="none"/>
              </w:rPr>
            </w:pPr>
          </w:p>
        </w:tc>
      </w:tr>
      <w:tr w14:paraId="25329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752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189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地方重大水利工程建设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2A2C5">
            <w:pPr>
              <w:jc w:val="right"/>
              <w:rPr>
                <w:rFonts w:hint="eastAsia" w:ascii="宋体" w:hAnsi="宋体" w:eastAsia="宋体" w:cs="宋体"/>
                <w:i w:val="0"/>
                <w:iCs w:val="0"/>
                <w:color w:val="000000"/>
                <w:sz w:val="20"/>
                <w:szCs w:val="20"/>
                <w:u w:val="none"/>
              </w:rPr>
            </w:pPr>
          </w:p>
        </w:tc>
      </w:tr>
      <w:tr w14:paraId="6E88D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8D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0F9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其他重大水利工程建设基金对应专项债务收入支出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D493F">
            <w:pPr>
              <w:jc w:val="right"/>
              <w:rPr>
                <w:rFonts w:hint="eastAsia" w:ascii="宋体" w:hAnsi="宋体" w:eastAsia="宋体" w:cs="宋体"/>
                <w:i w:val="0"/>
                <w:iCs w:val="0"/>
                <w:color w:val="000000"/>
                <w:sz w:val="20"/>
                <w:szCs w:val="20"/>
                <w:u w:val="none"/>
              </w:rPr>
            </w:pPr>
          </w:p>
        </w:tc>
      </w:tr>
      <w:tr w14:paraId="594AE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C39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FCD2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大中型水库移民后期扶持基金支出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789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r>
      <w:tr w14:paraId="6215C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D22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56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移民补助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F0C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r>
      <w:tr w14:paraId="36FBC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46C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D97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93114">
            <w:pPr>
              <w:jc w:val="right"/>
              <w:rPr>
                <w:rFonts w:hint="eastAsia" w:ascii="宋体" w:hAnsi="宋体" w:eastAsia="宋体" w:cs="宋体"/>
                <w:i w:val="0"/>
                <w:iCs w:val="0"/>
                <w:color w:val="000000"/>
                <w:sz w:val="20"/>
                <w:szCs w:val="20"/>
                <w:u w:val="none"/>
              </w:rPr>
            </w:pPr>
          </w:p>
        </w:tc>
      </w:tr>
      <w:tr w14:paraId="3F996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532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9A1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其他大中型水库移民后期扶持基金支出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58EE">
            <w:pPr>
              <w:jc w:val="right"/>
              <w:rPr>
                <w:rFonts w:hint="eastAsia" w:ascii="宋体" w:hAnsi="宋体" w:eastAsia="宋体" w:cs="宋体"/>
                <w:i w:val="0"/>
                <w:iCs w:val="0"/>
                <w:color w:val="000000"/>
                <w:sz w:val="20"/>
                <w:szCs w:val="20"/>
                <w:u w:val="none"/>
              </w:rPr>
            </w:pPr>
          </w:p>
        </w:tc>
      </w:tr>
      <w:tr w14:paraId="32319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59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286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小型水库移民扶助基金安排的支出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0CAF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4D6D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A8B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607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移民补助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149C">
            <w:pPr>
              <w:jc w:val="right"/>
              <w:rPr>
                <w:rFonts w:hint="eastAsia" w:ascii="宋体" w:hAnsi="宋体" w:eastAsia="宋体" w:cs="宋体"/>
                <w:i w:val="0"/>
                <w:iCs w:val="0"/>
                <w:color w:val="000000"/>
                <w:sz w:val="20"/>
                <w:szCs w:val="20"/>
                <w:u w:val="none"/>
              </w:rPr>
            </w:pPr>
          </w:p>
        </w:tc>
      </w:tr>
      <w:tr w14:paraId="0FEC8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CBE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B41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EF4E">
            <w:pPr>
              <w:jc w:val="right"/>
              <w:rPr>
                <w:rFonts w:hint="eastAsia" w:ascii="宋体" w:hAnsi="宋体" w:eastAsia="宋体" w:cs="宋体"/>
                <w:i w:val="0"/>
                <w:iCs w:val="0"/>
                <w:color w:val="000000"/>
                <w:sz w:val="20"/>
                <w:szCs w:val="20"/>
                <w:u w:val="none"/>
              </w:rPr>
            </w:pPr>
          </w:p>
        </w:tc>
      </w:tr>
      <w:tr w14:paraId="46E33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17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7F5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其他小型水库移民扶助基金支出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E5318">
            <w:pPr>
              <w:jc w:val="right"/>
              <w:rPr>
                <w:rFonts w:hint="eastAsia" w:ascii="宋体" w:hAnsi="宋体" w:eastAsia="宋体" w:cs="宋体"/>
                <w:i w:val="0"/>
                <w:iCs w:val="0"/>
                <w:color w:val="000000"/>
                <w:sz w:val="20"/>
                <w:szCs w:val="20"/>
                <w:u w:val="none"/>
              </w:rPr>
            </w:pPr>
          </w:p>
        </w:tc>
      </w:tr>
      <w:tr w14:paraId="371D8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5E5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2523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小型水库移民扶助基金对应专项债务收入安排的支出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826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D2B6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4A3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0D8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2EC2">
            <w:pPr>
              <w:jc w:val="right"/>
              <w:rPr>
                <w:rFonts w:hint="eastAsia" w:ascii="宋体" w:hAnsi="宋体" w:eastAsia="宋体" w:cs="宋体"/>
                <w:i w:val="0"/>
                <w:iCs w:val="0"/>
                <w:color w:val="000000"/>
                <w:sz w:val="20"/>
                <w:szCs w:val="20"/>
                <w:u w:val="none"/>
              </w:rPr>
            </w:pPr>
          </w:p>
        </w:tc>
      </w:tr>
      <w:tr w14:paraId="5B757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90B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B4B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其他小型水库移民扶助基金对应专项债务收入安排的支出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C0FB2">
            <w:pPr>
              <w:jc w:val="right"/>
              <w:rPr>
                <w:rFonts w:hint="eastAsia" w:ascii="宋体" w:hAnsi="宋体" w:eastAsia="宋体" w:cs="宋体"/>
                <w:i w:val="0"/>
                <w:iCs w:val="0"/>
                <w:color w:val="000000"/>
                <w:sz w:val="20"/>
                <w:szCs w:val="20"/>
                <w:u w:val="none"/>
              </w:rPr>
            </w:pPr>
          </w:p>
        </w:tc>
      </w:tr>
      <w:tr w14:paraId="7D2BE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90C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C9CC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88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630B1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AE1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D4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86581">
            <w:pPr>
              <w:jc w:val="right"/>
              <w:rPr>
                <w:rFonts w:hint="eastAsia" w:ascii="宋体" w:hAnsi="宋体" w:eastAsia="宋体" w:cs="宋体"/>
                <w:i w:val="0"/>
                <w:iCs w:val="0"/>
                <w:color w:val="000000"/>
                <w:sz w:val="20"/>
                <w:szCs w:val="20"/>
                <w:u w:val="none"/>
              </w:rPr>
            </w:pPr>
          </w:p>
        </w:tc>
      </w:tr>
      <w:tr w14:paraId="0DE33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A45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820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水利支出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79BE">
            <w:pPr>
              <w:jc w:val="right"/>
              <w:rPr>
                <w:rFonts w:hint="eastAsia" w:ascii="宋体" w:hAnsi="宋体" w:eastAsia="宋体" w:cs="宋体"/>
                <w:i w:val="0"/>
                <w:iCs w:val="0"/>
                <w:color w:val="000000"/>
                <w:sz w:val="20"/>
                <w:szCs w:val="20"/>
                <w:u w:val="none"/>
              </w:rPr>
            </w:pPr>
          </w:p>
        </w:tc>
      </w:tr>
      <w:tr w14:paraId="23DEF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D0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72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5BCA7">
            <w:pPr>
              <w:jc w:val="right"/>
              <w:rPr>
                <w:rFonts w:hint="eastAsia" w:ascii="宋体" w:hAnsi="宋体" w:eastAsia="宋体" w:cs="宋体"/>
                <w:i w:val="0"/>
                <w:iCs w:val="0"/>
                <w:color w:val="000000"/>
                <w:sz w:val="20"/>
                <w:szCs w:val="20"/>
                <w:u w:val="none"/>
              </w:rPr>
            </w:pPr>
          </w:p>
        </w:tc>
      </w:tr>
      <w:tr w14:paraId="5710D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3AE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CFC5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887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6F654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DBC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753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海南省高等级公路车辆通行附加费安排的支出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EC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7A2B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840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2ED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公路建设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F5C6C">
            <w:pPr>
              <w:jc w:val="right"/>
              <w:rPr>
                <w:rFonts w:hint="eastAsia" w:ascii="宋体" w:hAnsi="宋体" w:eastAsia="宋体" w:cs="宋体"/>
                <w:i w:val="0"/>
                <w:iCs w:val="0"/>
                <w:color w:val="000000"/>
                <w:sz w:val="20"/>
                <w:szCs w:val="20"/>
                <w:u w:val="none"/>
              </w:rPr>
            </w:pPr>
          </w:p>
        </w:tc>
      </w:tr>
      <w:tr w14:paraId="7D3E7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CAA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9DE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公路养护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0ACB">
            <w:pPr>
              <w:jc w:val="right"/>
              <w:rPr>
                <w:rFonts w:hint="eastAsia" w:ascii="宋体" w:hAnsi="宋体" w:eastAsia="宋体" w:cs="宋体"/>
                <w:i w:val="0"/>
                <w:iCs w:val="0"/>
                <w:color w:val="000000"/>
                <w:sz w:val="20"/>
                <w:szCs w:val="20"/>
                <w:u w:val="none"/>
              </w:rPr>
            </w:pPr>
          </w:p>
        </w:tc>
      </w:tr>
      <w:tr w14:paraId="3ECD8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D9C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840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公路还贷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6B1D">
            <w:pPr>
              <w:jc w:val="right"/>
              <w:rPr>
                <w:rFonts w:hint="eastAsia" w:ascii="宋体" w:hAnsi="宋体" w:eastAsia="宋体" w:cs="宋体"/>
                <w:i w:val="0"/>
                <w:iCs w:val="0"/>
                <w:color w:val="000000"/>
                <w:sz w:val="20"/>
                <w:szCs w:val="20"/>
                <w:u w:val="none"/>
              </w:rPr>
            </w:pPr>
          </w:p>
        </w:tc>
      </w:tr>
      <w:tr w14:paraId="6955E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487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A80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其他海南省高等级公路车辆通行附加费安排的支出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BA16F">
            <w:pPr>
              <w:jc w:val="right"/>
              <w:rPr>
                <w:rFonts w:hint="eastAsia" w:ascii="宋体" w:hAnsi="宋体" w:eastAsia="宋体" w:cs="宋体"/>
                <w:i w:val="0"/>
                <w:iCs w:val="0"/>
                <w:color w:val="000000"/>
                <w:sz w:val="20"/>
                <w:szCs w:val="20"/>
                <w:u w:val="none"/>
              </w:rPr>
            </w:pPr>
          </w:p>
        </w:tc>
      </w:tr>
      <w:tr w14:paraId="5BCF0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DD5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385E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车辆通行费安排的支出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23E3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3639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3B6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A27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公路还贷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7203">
            <w:pPr>
              <w:jc w:val="right"/>
              <w:rPr>
                <w:rFonts w:hint="eastAsia" w:ascii="宋体" w:hAnsi="宋体" w:eastAsia="宋体" w:cs="宋体"/>
                <w:i w:val="0"/>
                <w:iCs w:val="0"/>
                <w:color w:val="000000"/>
                <w:sz w:val="20"/>
                <w:szCs w:val="20"/>
                <w:u w:val="none"/>
              </w:rPr>
            </w:pPr>
          </w:p>
        </w:tc>
      </w:tr>
      <w:tr w14:paraId="5D26F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650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CD6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政府还贷公路养护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45DA">
            <w:pPr>
              <w:jc w:val="right"/>
              <w:rPr>
                <w:rFonts w:hint="eastAsia" w:ascii="宋体" w:hAnsi="宋体" w:eastAsia="宋体" w:cs="宋体"/>
                <w:i w:val="0"/>
                <w:iCs w:val="0"/>
                <w:color w:val="000000"/>
                <w:sz w:val="20"/>
                <w:szCs w:val="20"/>
                <w:u w:val="none"/>
              </w:rPr>
            </w:pPr>
          </w:p>
        </w:tc>
      </w:tr>
      <w:tr w14:paraId="2B13A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B9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A8E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政府还贷公路管理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B73E">
            <w:pPr>
              <w:jc w:val="right"/>
              <w:rPr>
                <w:rFonts w:hint="eastAsia" w:ascii="宋体" w:hAnsi="宋体" w:eastAsia="宋体" w:cs="宋体"/>
                <w:i w:val="0"/>
                <w:iCs w:val="0"/>
                <w:color w:val="000000"/>
                <w:sz w:val="20"/>
                <w:szCs w:val="20"/>
                <w:u w:val="none"/>
              </w:rPr>
            </w:pPr>
          </w:p>
        </w:tc>
      </w:tr>
      <w:tr w14:paraId="4C2B9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719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4F4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其他车辆通行费安排的支出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47884">
            <w:pPr>
              <w:jc w:val="right"/>
              <w:rPr>
                <w:rFonts w:hint="eastAsia" w:ascii="宋体" w:hAnsi="宋体" w:eastAsia="宋体" w:cs="宋体"/>
                <w:i w:val="0"/>
                <w:iCs w:val="0"/>
                <w:color w:val="000000"/>
                <w:sz w:val="20"/>
                <w:szCs w:val="20"/>
                <w:u w:val="none"/>
              </w:rPr>
            </w:pPr>
          </w:p>
        </w:tc>
      </w:tr>
      <w:tr w14:paraId="17542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6F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F4E7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铁路建设基金支出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AB8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8BE5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FC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4FD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铁路建设投资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99BB1">
            <w:pPr>
              <w:jc w:val="right"/>
              <w:rPr>
                <w:rFonts w:hint="eastAsia" w:ascii="宋体" w:hAnsi="宋体" w:eastAsia="宋体" w:cs="宋体"/>
                <w:i w:val="0"/>
                <w:iCs w:val="0"/>
                <w:color w:val="000000"/>
                <w:sz w:val="20"/>
                <w:szCs w:val="20"/>
                <w:u w:val="none"/>
              </w:rPr>
            </w:pPr>
          </w:p>
        </w:tc>
      </w:tr>
      <w:tr w14:paraId="59187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F67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C2E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购置铁路机车车辆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E5CEF">
            <w:pPr>
              <w:jc w:val="right"/>
              <w:rPr>
                <w:rFonts w:hint="eastAsia" w:ascii="宋体" w:hAnsi="宋体" w:eastAsia="宋体" w:cs="宋体"/>
                <w:i w:val="0"/>
                <w:iCs w:val="0"/>
                <w:color w:val="000000"/>
                <w:sz w:val="20"/>
                <w:szCs w:val="20"/>
                <w:u w:val="none"/>
              </w:rPr>
            </w:pPr>
          </w:p>
        </w:tc>
      </w:tr>
      <w:tr w14:paraId="333F1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39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7C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铁路还贷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6D7C7">
            <w:pPr>
              <w:jc w:val="right"/>
              <w:rPr>
                <w:rFonts w:hint="eastAsia" w:ascii="宋体" w:hAnsi="宋体" w:eastAsia="宋体" w:cs="宋体"/>
                <w:i w:val="0"/>
                <w:iCs w:val="0"/>
                <w:color w:val="000000"/>
                <w:sz w:val="20"/>
                <w:szCs w:val="20"/>
                <w:u w:val="none"/>
              </w:rPr>
            </w:pPr>
          </w:p>
        </w:tc>
      </w:tr>
      <w:tr w14:paraId="57D3B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38F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FF6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建设项目铺底资金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5C2C1">
            <w:pPr>
              <w:jc w:val="right"/>
              <w:rPr>
                <w:rFonts w:hint="eastAsia" w:ascii="宋体" w:hAnsi="宋体" w:eastAsia="宋体" w:cs="宋体"/>
                <w:i w:val="0"/>
                <w:iCs w:val="0"/>
                <w:color w:val="000000"/>
                <w:sz w:val="20"/>
                <w:szCs w:val="20"/>
                <w:u w:val="none"/>
              </w:rPr>
            </w:pPr>
          </w:p>
        </w:tc>
      </w:tr>
      <w:tr w14:paraId="21D75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B24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544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勘测设计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8946E">
            <w:pPr>
              <w:jc w:val="right"/>
              <w:rPr>
                <w:rFonts w:hint="eastAsia" w:ascii="宋体" w:hAnsi="宋体" w:eastAsia="宋体" w:cs="宋体"/>
                <w:i w:val="0"/>
                <w:iCs w:val="0"/>
                <w:color w:val="000000"/>
                <w:sz w:val="20"/>
                <w:szCs w:val="20"/>
                <w:u w:val="none"/>
              </w:rPr>
            </w:pPr>
          </w:p>
        </w:tc>
      </w:tr>
      <w:tr w14:paraId="471F2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7B4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485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注册资本金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7FB4">
            <w:pPr>
              <w:jc w:val="right"/>
              <w:rPr>
                <w:rFonts w:hint="eastAsia" w:ascii="宋体" w:hAnsi="宋体" w:eastAsia="宋体" w:cs="宋体"/>
                <w:i w:val="0"/>
                <w:iCs w:val="0"/>
                <w:color w:val="000000"/>
                <w:sz w:val="20"/>
                <w:szCs w:val="20"/>
                <w:u w:val="none"/>
              </w:rPr>
            </w:pPr>
          </w:p>
        </w:tc>
      </w:tr>
      <w:tr w14:paraId="405FA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F5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182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周转资金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E6C4B">
            <w:pPr>
              <w:jc w:val="right"/>
              <w:rPr>
                <w:rFonts w:hint="eastAsia" w:ascii="宋体" w:hAnsi="宋体" w:eastAsia="宋体" w:cs="宋体"/>
                <w:i w:val="0"/>
                <w:iCs w:val="0"/>
                <w:color w:val="000000"/>
                <w:sz w:val="20"/>
                <w:szCs w:val="20"/>
                <w:u w:val="none"/>
              </w:rPr>
            </w:pPr>
          </w:p>
        </w:tc>
      </w:tr>
      <w:tr w14:paraId="28A95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50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A10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其他铁路建设基金支出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BE643">
            <w:pPr>
              <w:jc w:val="right"/>
              <w:rPr>
                <w:rFonts w:hint="eastAsia" w:ascii="宋体" w:hAnsi="宋体" w:eastAsia="宋体" w:cs="宋体"/>
                <w:i w:val="0"/>
                <w:iCs w:val="0"/>
                <w:color w:val="000000"/>
                <w:sz w:val="20"/>
                <w:szCs w:val="20"/>
                <w:u w:val="none"/>
              </w:rPr>
            </w:pPr>
          </w:p>
        </w:tc>
      </w:tr>
      <w:tr w14:paraId="49481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3A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4BE3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船舶油污损害赔偿基金支出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3004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B19F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39F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66E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应急处置费用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DEBDF">
            <w:pPr>
              <w:jc w:val="right"/>
              <w:rPr>
                <w:rFonts w:hint="eastAsia" w:ascii="宋体" w:hAnsi="宋体" w:eastAsia="宋体" w:cs="宋体"/>
                <w:i w:val="0"/>
                <w:iCs w:val="0"/>
                <w:color w:val="000000"/>
                <w:sz w:val="20"/>
                <w:szCs w:val="20"/>
                <w:u w:val="none"/>
              </w:rPr>
            </w:pPr>
          </w:p>
        </w:tc>
      </w:tr>
      <w:tr w14:paraId="0575C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0F5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3A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控制清除污染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FC8F">
            <w:pPr>
              <w:jc w:val="right"/>
              <w:rPr>
                <w:rFonts w:hint="eastAsia" w:ascii="宋体" w:hAnsi="宋体" w:eastAsia="宋体" w:cs="宋体"/>
                <w:i w:val="0"/>
                <w:iCs w:val="0"/>
                <w:color w:val="000000"/>
                <w:sz w:val="20"/>
                <w:szCs w:val="20"/>
                <w:u w:val="none"/>
              </w:rPr>
            </w:pPr>
          </w:p>
        </w:tc>
      </w:tr>
      <w:tr w14:paraId="317CA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AE6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394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损失补偿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18E4">
            <w:pPr>
              <w:jc w:val="right"/>
              <w:rPr>
                <w:rFonts w:hint="eastAsia" w:ascii="宋体" w:hAnsi="宋体" w:eastAsia="宋体" w:cs="宋体"/>
                <w:i w:val="0"/>
                <w:iCs w:val="0"/>
                <w:color w:val="000000"/>
                <w:sz w:val="20"/>
                <w:szCs w:val="20"/>
                <w:u w:val="none"/>
              </w:rPr>
            </w:pPr>
          </w:p>
        </w:tc>
      </w:tr>
      <w:tr w14:paraId="26DC3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032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D6B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生态恢复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C52E7">
            <w:pPr>
              <w:jc w:val="right"/>
              <w:rPr>
                <w:rFonts w:hint="eastAsia" w:ascii="宋体" w:hAnsi="宋体" w:eastAsia="宋体" w:cs="宋体"/>
                <w:i w:val="0"/>
                <w:iCs w:val="0"/>
                <w:color w:val="000000"/>
                <w:sz w:val="20"/>
                <w:szCs w:val="20"/>
                <w:u w:val="none"/>
              </w:rPr>
            </w:pPr>
          </w:p>
        </w:tc>
      </w:tr>
      <w:tr w14:paraId="045BE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CB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F72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监视监测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E747B">
            <w:pPr>
              <w:jc w:val="right"/>
              <w:rPr>
                <w:rFonts w:hint="eastAsia" w:ascii="宋体" w:hAnsi="宋体" w:eastAsia="宋体" w:cs="宋体"/>
                <w:i w:val="0"/>
                <w:iCs w:val="0"/>
                <w:color w:val="000000"/>
                <w:sz w:val="20"/>
                <w:szCs w:val="20"/>
                <w:u w:val="none"/>
              </w:rPr>
            </w:pPr>
          </w:p>
        </w:tc>
      </w:tr>
      <w:tr w14:paraId="3666B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EFB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6FB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其他船舶油污损害赔偿基金支出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05EC">
            <w:pPr>
              <w:jc w:val="right"/>
              <w:rPr>
                <w:rFonts w:hint="eastAsia" w:ascii="宋体" w:hAnsi="宋体" w:eastAsia="宋体" w:cs="宋体"/>
                <w:i w:val="0"/>
                <w:iCs w:val="0"/>
                <w:color w:val="000000"/>
                <w:sz w:val="20"/>
                <w:szCs w:val="20"/>
                <w:u w:val="none"/>
              </w:rPr>
            </w:pPr>
          </w:p>
        </w:tc>
      </w:tr>
      <w:tr w14:paraId="6906A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9D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495F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民航发展基金支出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AC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E9BB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665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6C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民航机场建设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A8D81">
            <w:pPr>
              <w:jc w:val="right"/>
              <w:rPr>
                <w:rFonts w:hint="eastAsia" w:ascii="宋体" w:hAnsi="宋体" w:eastAsia="宋体" w:cs="宋体"/>
                <w:i w:val="0"/>
                <w:iCs w:val="0"/>
                <w:color w:val="000000"/>
                <w:sz w:val="20"/>
                <w:szCs w:val="20"/>
                <w:u w:val="none"/>
              </w:rPr>
            </w:pPr>
          </w:p>
        </w:tc>
      </w:tr>
      <w:tr w14:paraId="240C5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E90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7B2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空管系统建设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2C877">
            <w:pPr>
              <w:jc w:val="right"/>
              <w:rPr>
                <w:rFonts w:hint="eastAsia" w:ascii="宋体" w:hAnsi="宋体" w:eastAsia="宋体" w:cs="宋体"/>
                <w:i w:val="0"/>
                <w:iCs w:val="0"/>
                <w:color w:val="000000"/>
                <w:sz w:val="20"/>
                <w:szCs w:val="20"/>
                <w:u w:val="none"/>
              </w:rPr>
            </w:pPr>
          </w:p>
        </w:tc>
      </w:tr>
      <w:tr w14:paraId="68D27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CA5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DF4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民航安全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E098">
            <w:pPr>
              <w:jc w:val="right"/>
              <w:rPr>
                <w:rFonts w:hint="eastAsia" w:ascii="宋体" w:hAnsi="宋体" w:eastAsia="宋体" w:cs="宋体"/>
                <w:i w:val="0"/>
                <w:iCs w:val="0"/>
                <w:color w:val="000000"/>
                <w:sz w:val="20"/>
                <w:szCs w:val="20"/>
                <w:u w:val="none"/>
              </w:rPr>
            </w:pPr>
          </w:p>
        </w:tc>
      </w:tr>
      <w:tr w14:paraId="6E9F8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40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77A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航线和机场补贴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90B26">
            <w:pPr>
              <w:jc w:val="right"/>
              <w:rPr>
                <w:rFonts w:hint="eastAsia" w:ascii="宋体" w:hAnsi="宋体" w:eastAsia="宋体" w:cs="宋体"/>
                <w:i w:val="0"/>
                <w:iCs w:val="0"/>
                <w:color w:val="000000"/>
                <w:sz w:val="20"/>
                <w:szCs w:val="20"/>
                <w:u w:val="none"/>
              </w:rPr>
            </w:pPr>
          </w:p>
        </w:tc>
      </w:tr>
      <w:tr w14:paraId="29393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ED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F8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民航节能减排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693A">
            <w:pPr>
              <w:jc w:val="right"/>
              <w:rPr>
                <w:rFonts w:hint="eastAsia" w:ascii="宋体" w:hAnsi="宋体" w:eastAsia="宋体" w:cs="宋体"/>
                <w:i w:val="0"/>
                <w:iCs w:val="0"/>
                <w:color w:val="000000"/>
                <w:sz w:val="20"/>
                <w:szCs w:val="20"/>
                <w:u w:val="none"/>
              </w:rPr>
            </w:pPr>
          </w:p>
        </w:tc>
      </w:tr>
      <w:tr w14:paraId="4DA76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C3E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031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通用航空发展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8674">
            <w:pPr>
              <w:jc w:val="right"/>
              <w:rPr>
                <w:rFonts w:hint="eastAsia" w:ascii="宋体" w:hAnsi="宋体" w:eastAsia="宋体" w:cs="宋体"/>
                <w:i w:val="0"/>
                <w:iCs w:val="0"/>
                <w:color w:val="000000"/>
                <w:sz w:val="20"/>
                <w:szCs w:val="20"/>
                <w:u w:val="none"/>
              </w:rPr>
            </w:pPr>
          </w:p>
        </w:tc>
      </w:tr>
      <w:tr w14:paraId="14C7B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5FB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2BD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征管经费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57A8">
            <w:pPr>
              <w:jc w:val="right"/>
              <w:rPr>
                <w:rFonts w:hint="eastAsia" w:ascii="宋体" w:hAnsi="宋体" w:eastAsia="宋体" w:cs="宋体"/>
                <w:i w:val="0"/>
                <w:iCs w:val="0"/>
                <w:color w:val="000000"/>
                <w:sz w:val="20"/>
                <w:szCs w:val="20"/>
                <w:u w:val="none"/>
              </w:rPr>
            </w:pPr>
          </w:p>
        </w:tc>
      </w:tr>
      <w:tr w14:paraId="22EDD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626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90A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民航科教和信息建设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BBFC">
            <w:pPr>
              <w:jc w:val="right"/>
              <w:rPr>
                <w:rFonts w:hint="eastAsia" w:ascii="宋体" w:hAnsi="宋体" w:eastAsia="宋体" w:cs="宋体"/>
                <w:i w:val="0"/>
                <w:iCs w:val="0"/>
                <w:color w:val="000000"/>
                <w:sz w:val="20"/>
                <w:szCs w:val="20"/>
                <w:u w:val="none"/>
              </w:rPr>
            </w:pPr>
          </w:p>
        </w:tc>
      </w:tr>
      <w:tr w14:paraId="47314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21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E7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其他民航发展基金支出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41647">
            <w:pPr>
              <w:jc w:val="right"/>
              <w:rPr>
                <w:rFonts w:hint="eastAsia" w:ascii="宋体" w:hAnsi="宋体" w:eastAsia="宋体" w:cs="宋体"/>
                <w:i w:val="0"/>
                <w:iCs w:val="0"/>
                <w:color w:val="000000"/>
                <w:sz w:val="20"/>
                <w:szCs w:val="20"/>
                <w:u w:val="none"/>
              </w:rPr>
            </w:pPr>
          </w:p>
        </w:tc>
      </w:tr>
      <w:tr w14:paraId="4F3E2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2F4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BA0C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海南省高等级公路车辆通行附加费对应专项债务收入安排的支出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6BD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A747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489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2147001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205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公路建设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B74F5">
            <w:pPr>
              <w:jc w:val="right"/>
              <w:rPr>
                <w:rFonts w:hint="eastAsia" w:ascii="宋体" w:hAnsi="宋体" w:eastAsia="宋体" w:cs="宋体"/>
                <w:i w:val="0"/>
                <w:iCs w:val="0"/>
                <w:color w:val="000000"/>
                <w:sz w:val="20"/>
                <w:szCs w:val="20"/>
                <w:u w:val="none"/>
              </w:rPr>
            </w:pPr>
          </w:p>
        </w:tc>
      </w:tr>
      <w:tr w14:paraId="73339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40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2147099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985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其他海南省高等级公路车辆通行附加费对应专项债务收入安排的支出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04227">
            <w:pPr>
              <w:jc w:val="right"/>
              <w:rPr>
                <w:rFonts w:hint="eastAsia" w:ascii="宋体" w:hAnsi="宋体" w:eastAsia="宋体" w:cs="宋体"/>
                <w:i w:val="0"/>
                <w:iCs w:val="0"/>
                <w:color w:val="000000"/>
                <w:sz w:val="20"/>
                <w:szCs w:val="20"/>
                <w:u w:val="none"/>
              </w:rPr>
            </w:pPr>
          </w:p>
        </w:tc>
      </w:tr>
      <w:tr w14:paraId="58CE0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3F3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88D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政府收费公路专项债券收入安排的支出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7E3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953D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E97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2147101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B5E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公路建设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DE577">
            <w:pPr>
              <w:jc w:val="right"/>
              <w:rPr>
                <w:rFonts w:hint="eastAsia" w:ascii="宋体" w:hAnsi="宋体" w:eastAsia="宋体" w:cs="宋体"/>
                <w:i w:val="0"/>
                <w:iCs w:val="0"/>
                <w:color w:val="000000"/>
                <w:sz w:val="20"/>
                <w:szCs w:val="20"/>
                <w:u w:val="none"/>
              </w:rPr>
            </w:pPr>
          </w:p>
        </w:tc>
      </w:tr>
      <w:tr w14:paraId="792EC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7C3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2147199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755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其他政府收费公路专项债券收入安排的支出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9EC8">
            <w:pPr>
              <w:jc w:val="right"/>
              <w:rPr>
                <w:rFonts w:hint="eastAsia" w:ascii="宋体" w:hAnsi="宋体" w:eastAsia="宋体" w:cs="宋体"/>
                <w:i w:val="0"/>
                <w:iCs w:val="0"/>
                <w:color w:val="000000"/>
                <w:sz w:val="20"/>
                <w:szCs w:val="20"/>
                <w:u w:val="none"/>
              </w:rPr>
            </w:pPr>
          </w:p>
        </w:tc>
      </w:tr>
      <w:tr w14:paraId="149A5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7B6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CD9F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车辆通行费对应专项债务收入安排的支出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8747E">
            <w:pPr>
              <w:jc w:val="right"/>
              <w:rPr>
                <w:rFonts w:hint="eastAsia" w:ascii="宋体" w:hAnsi="宋体" w:eastAsia="宋体" w:cs="宋体"/>
                <w:i w:val="0"/>
                <w:iCs w:val="0"/>
                <w:color w:val="000000"/>
                <w:sz w:val="20"/>
                <w:szCs w:val="20"/>
                <w:u w:val="none"/>
              </w:rPr>
            </w:pPr>
          </w:p>
        </w:tc>
      </w:tr>
      <w:tr w14:paraId="2F535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82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550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2191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DB65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D24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7D4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公路水路运输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0103D">
            <w:pPr>
              <w:jc w:val="right"/>
              <w:rPr>
                <w:rFonts w:hint="eastAsia" w:ascii="宋体" w:hAnsi="宋体" w:eastAsia="宋体" w:cs="宋体"/>
                <w:i w:val="0"/>
                <w:iCs w:val="0"/>
                <w:color w:val="000000"/>
                <w:sz w:val="20"/>
                <w:szCs w:val="20"/>
                <w:u w:val="none"/>
              </w:rPr>
            </w:pPr>
          </w:p>
        </w:tc>
      </w:tr>
      <w:tr w14:paraId="55130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8FC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DB0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铁路运输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6B7F0">
            <w:pPr>
              <w:jc w:val="right"/>
              <w:rPr>
                <w:rFonts w:hint="eastAsia" w:ascii="宋体" w:hAnsi="宋体" w:eastAsia="宋体" w:cs="宋体"/>
                <w:i w:val="0"/>
                <w:iCs w:val="0"/>
                <w:color w:val="000000"/>
                <w:sz w:val="20"/>
                <w:szCs w:val="20"/>
                <w:u w:val="none"/>
              </w:rPr>
            </w:pPr>
          </w:p>
        </w:tc>
      </w:tr>
      <w:tr w14:paraId="5127D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01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2149803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E2B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民用航空运输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3F16">
            <w:pPr>
              <w:jc w:val="right"/>
              <w:rPr>
                <w:rFonts w:hint="eastAsia" w:ascii="宋体" w:hAnsi="宋体" w:eastAsia="宋体" w:cs="宋体"/>
                <w:i w:val="0"/>
                <w:iCs w:val="0"/>
                <w:color w:val="000000"/>
                <w:sz w:val="20"/>
                <w:szCs w:val="20"/>
                <w:u w:val="none"/>
              </w:rPr>
            </w:pPr>
          </w:p>
        </w:tc>
      </w:tr>
      <w:tr w14:paraId="0CE63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320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2149804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FD3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邮政业支出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A8C5">
            <w:pPr>
              <w:jc w:val="right"/>
              <w:rPr>
                <w:rFonts w:hint="eastAsia" w:ascii="宋体" w:hAnsi="宋体" w:eastAsia="宋体" w:cs="宋体"/>
                <w:i w:val="0"/>
                <w:iCs w:val="0"/>
                <w:color w:val="000000"/>
                <w:sz w:val="20"/>
                <w:szCs w:val="20"/>
                <w:u w:val="none"/>
              </w:rPr>
            </w:pPr>
          </w:p>
        </w:tc>
      </w:tr>
      <w:tr w14:paraId="14E2A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2D1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547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3F1EB">
            <w:pPr>
              <w:jc w:val="right"/>
              <w:rPr>
                <w:rFonts w:hint="eastAsia" w:ascii="宋体" w:hAnsi="宋体" w:eastAsia="宋体" w:cs="宋体"/>
                <w:i w:val="0"/>
                <w:iCs w:val="0"/>
                <w:color w:val="000000"/>
                <w:sz w:val="20"/>
                <w:szCs w:val="20"/>
                <w:u w:val="none"/>
              </w:rPr>
            </w:pPr>
          </w:p>
        </w:tc>
      </w:tr>
      <w:tr w14:paraId="4C8F8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D71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7369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E6E0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4F36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487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F4A3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农网还贷资金支出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BE6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6C3E1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FFC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2156201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744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中央农网还贷资金支出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CC25A">
            <w:pPr>
              <w:jc w:val="right"/>
              <w:rPr>
                <w:rFonts w:hint="eastAsia" w:ascii="宋体" w:hAnsi="宋体" w:eastAsia="宋体" w:cs="宋体"/>
                <w:i w:val="0"/>
                <w:iCs w:val="0"/>
                <w:color w:val="000000"/>
                <w:sz w:val="20"/>
                <w:szCs w:val="20"/>
                <w:u w:val="none"/>
              </w:rPr>
            </w:pPr>
          </w:p>
        </w:tc>
      </w:tr>
      <w:tr w14:paraId="736AB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E2C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2156202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2B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地方农网还贷资金支出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04F0C">
            <w:pPr>
              <w:jc w:val="right"/>
              <w:rPr>
                <w:rFonts w:hint="eastAsia" w:ascii="宋体" w:hAnsi="宋体" w:eastAsia="宋体" w:cs="宋体"/>
                <w:i w:val="0"/>
                <w:iCs w:val="0"/>
                <w:color w:val="000000"/>
                <w:sz w:val="20"/>
                <w:szCs w:val="20"/>
                <w:u w:val="none"/>
              </w:rPr>
            </w:pPr>
          </w:p>
        </w:tc>
      </w:tr>
      <w:tr w14:paraId="423F8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B6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2156299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5FC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其他农网还贷资金支出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0C9E3">
            <w:pPr>
              <w:jc w:val="right"/>
              <w:rPr>
                <w:rFonts w:hint="eastAsia" w:ascii="宋体" w:hAnsi="宋体" w:eastAsia="宋体" w:cs="宋体"/>
                <w:i w:val="0"/>
                <w:iCs w:val="0"/>
                <w:color w:val="000000"/>
                <w:sz w:val="20"/>
                <w:szCs w:val="20"/>
                <w:u w:val="none"/>
              </w:rPr>
            </w:pPr>
          </w:p>
        </w:tc>
      </w:tr>
      <w:tr w14:paraId="1A5D8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4C0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9B6F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7AD5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DC1F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F2E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7F9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资源勘探开发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B3D02">
            <w:pPr>
              <w:jc w:val="right"/>
              <w:rPr>
                <w:rFonts w:hint="eastAsia" w:ascii="宋体" w:hAnsi="宋体" w:eastAsia="宋体" w:cs="宋体"/>
                <w:i w:val="0"/>
                <w:iCs w:val="0"/>
                <w:color w:val="000000"/>
                <w:sz w:val="20"/>
                <w:szCs w:val="20"/>
                <w:u w:val="none"/>
              </w:rPr>
            </w:pPr>
          </w:p>
        </w:tc>
      </w:tr>
      <w:tr w14:paraId="5EDC0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304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12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制造业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6DAF1">
            <w:pPr>
              <w:jc w:val="right"/>
              <w:rPr>
                <w:rFonts w:hint="eastAsia" w:ascii="宋体" w:hAnsi="宋体" w:eastAsia="宋体" w:cs="宋体"/>
                <w:i w:val="0"/>
                <w:iCs w:val="0"/>
                <w:color w:val="000000"/>
                <w:sz w:val="20"/>
                <w:szCs w:val="20"/>
                <w:u w:val="none"/>
              </w:rPr>
            </w:pPr>
          </w:p>
        </w:tc>
      </w:tr>
      <w:tr w14:paraId="61D43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041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2159803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2D4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工业和信息产业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7C897">
            <w:pPr>
              <w:jc w:val="right"/>
              <w:rPr>
                <w:rFonts w:hint="eastAsia" w:ascii="宋体" w:hAnsi="宋体" w:eastAsia="宋体" w:cs="宋体"/>
                <w:i w:val="0"/>
                <w:iCs w:val="0"/>
                <w:color w:val="000000"/>
                <w:sz w:val="20"/>
                <w:szCs w:val="20"/>
                <w:u w:val="none"/>
              </w:rPr>
            </w:pPr>
          </w:p>
        </w:tc>
      </w:tr>
      <w:tr w14:paraId="0D736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A84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DB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4421">
            <w:pPr>
              <w:jc w:val="right"/>
              <w:rPr>
                <w:rFonts w:hint="eastAsia" w:ascii="宋体" w:hAnsi="宋体" w:eastAsia="宋体" w:cs="宋体"/>
                <w:i w:val="0"/>
                <w:iCs w:val="0"/>
                <w:color w:val="000000"/>
                <w:sz w:val="20"/>
                <w:szCs w:val="20"/>
                <w:u w:val="none"/>
              </w:rPr>
            </w:pPr>
          </w:p>
        </w:tc>
      </w:tr>
      <w:tr w14:paraId="3E923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6DD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4EF5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D66F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0047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AAF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E91B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金融调控支出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062B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47C0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5F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2170402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618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中央特别国债经营基金支出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7C12">
            <w:pPr>
              <w:jc w:val="right"/>
              <w:rPr>
                <w:rFonts w:hint="eastAsia" w:ascii="宋体" w:hAnsi="宋体" w:eastAsia="宋体" w:cs="宋体"/>
                <w:i w:val="0"/>
                <w:iCs w:val="0"/>
                <w:color w:val="000000"/>
                <w:sz w:val="20"/>
                <w:szCs w:val="20"/>
                <w:u w:val="none"/>
              </w:rPr>
            </w:pPr>
          </w:p>
        </w:tc>
      </w:tr>
      <w:tr w14:paraId="2E981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08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2170403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F77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中央特别国债经营基金财务支出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3534">
            <w:pPr>
              <w:jc w:val="right"/>
              <w:rPr>
                <w:rFonts w:hint="eastAsia" w:ascii="宋体" w:hAnsi="宋体" w:eastAsia="宋体" w:cs="宋体"/>
                <w:i w:val="0"/>
                <w:iCs w:val="0"/>
                <w:color w:val="000000"/>
                <w:sz w:val="20"/>
                <w:szCs w:val="20"/>
                <w:u w:val="none"/>
              </w:rPr>
            </w:pPr>
          </w:p>
        </w:tc>
      </w:tr>
      <w:tr w14:paraId="11B27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407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2170404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4F6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中央金融机构注资特别国债支出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15B5A">
            <w:pPr>
              <w:jc w:val="right"/>
              <w:rPr>
                <w:rFonts w:hint="eastAsia" w:ascii="宋体" w:hAnsi="宋体" w:eastAsia="宋体" w:cs="宋体"/>
                <w:i w:val="0"/>
                <w:iCs w:val="0"/>
                <w:color w:val="000000"/>
                <w:sz w:val="20"/>
                <w:szCs w:val="20"/>
                <w:u w:val="none"/>
              </w:rPr>
            </w:pPr>
          </w:p>
        </w:tc>
      </w:tr>
      <w:tr w14:paraId="6C278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188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C63F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C078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3661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651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565B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耕地保护考核奖惩基金支出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C4D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603F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1D6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2200601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885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耕地保护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5468">
            <w:pPr>
              <w:jc w:val="right"/>
              <w:rPr>
                <w:rFonts w:hint="eastAsia" w:ascii="宋体" w:hAnsi="宋体" w:eastAsia="宋体" w:cs="宋体"/>
                <w:i w:val="0"/>
                <w:iCs w:val="0"/>
                <w:color w:val="000000"/>
                <w:sz w:val="20"/>
                <w:szCs w:val="20"/>
                <w:u w:val="none"/>
              </w:rPr>
            </w:pPr>
          </w:p>
        </w:tc>
      </w:tr>
      <w:tr w14:paraId="33E24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8AC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2200602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23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补充耕地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1835E">
            <w:pPr>
              <w:jc w:val="right"/>
              <w:rPr>
                <w:rFonts w:hint="eastAsia" w:ascii="宋体" w:hAnsi="宋体" w:eastAsia="宋体" w:cs="宋体"/>
                <w:i w:val="0"/>
                <w:iCs w:val="0"/>
                <w:color w:val="000000"/>
                <w:sz w:val="20"/>
                <w:szCs w:val="20"/>
                <w:u w:val="none"/>
              </w:rPr>
            </w:pPr>
          </w:p>
        </w:tc>
      </w:tr>
      <w:tr w14:paraId="16AD2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8E0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495F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6ED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DA6B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4FF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6974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D0D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6BAD5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2AC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2219801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82A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保障性租赁住房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8975E">
            <w:pPr>
              <w:jc w:val="right"/>
              <w:rPr>
                <w:rFonts w:hint="eastAsia" w:ascii="宋体" w:hAnsi="宋体" w:eastAsia="宋体" w:cs="宋体"/>
                <w:i w:val="0"/>
                <w:iCs w:val="0"/>
                <w:color w:val="000000"/>
                <w:sz w:val="20"/>
                <w:szCs w:val="20"/>
                <w:u w:val="none"/>
              </w:rPr>
            </w:pPr>
          </w:p>
        </w:tc>
      </w:tr>
      <w:tr w14:paraId="20E46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679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2219899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BA8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D1F8B">
            <w:pPr>
              <w:jc w:val="right"/>
              <w:rPr>
                <w:rFonts w:hint="eastAsia" w:ascii="宋体" w:hAnsi="宋体" w:eastAsia="宋体" w:cs="宋体"/>
                <w:i w:val="0"/>
                <w:iCs w:val="0"/>
                <w:color w:val="000000"/>
                <w:sz w:val="20"/>
                <w:szCs w:val="20"/>
                <w:u w:val="none"/>
              </w:rPr>
            </w:pPr>
          </w:p>
        </w:tc>
      </w:tr>
      <w:tr w14:paraId="0F11E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57C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A15E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C854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98E1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C74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A1DD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C82B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C2F2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655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2229801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833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D2BB7">
            <w:pPr>
              <w:jc w:val="right"/>
              <w:rPr>
                <w:rFonts w:hint="eastAsia" w:ascii="宋体" w:hAnsi="宋体" w:eastAsia="宋体" w:cs="宋体"/>
                <w:i w:val="0"/>
                <w:iCs w:val="0"/>
                <w:color w:val="000000"/>
                <w:sz w:val="20"/>
                <w:szCs w:val="20"/>
                <w:u w:val="none"/>
              </w:rPr>
            </w:pPr>
          </w:p>
        </w:tc>
      </w:tr>
      <w:tr w14:paraId="65CCC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1D7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2229899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9EE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107CF">
            <w:pPr>
              <w:jc w:val="right"/>
              <w:rPr>
                <w:rFonts w:hint="eastAsia" w:ascii="宋体" w:hAnsi="宋体" w:eastAsia="宋体" w:cs="宋体"/>
                <w:i w:val="0"/>
                <w:iCs w:val="0"/>
                <w:color w:val="000000"/>
                <w:sz w:val="20"/>
                <w:szCs w:val="20"/>
                <w:u w:val="none"/>
              </w:rPr>
            </w:pPr>
          </w:p>
        </w:tc>
      </w:tr>
      <w:tr w14:paraId="749B7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086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C63D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C202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BECF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67B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1EE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1B78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1486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631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2249801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42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C5A27">
            <w:pPr>
              <w:jc w:val="right"/>
              <w:rPr>
                <w:rFonts w:hint="eastAsia" w:ascii="宋体" w:hAnsi="宋体" w:eastAsia="宋体" w:cs="宋体"/>
                <w:i w:val="0"/>
                <w:iCs w:val="0"/>
                <w:color w:val="000000"/>
                <w:sz w:val="20"/>
                <w:szCs w:val="20"/>
                <w:u w:val="none"/>
              </w:rPr>
            </w:pPr>
          </w:p>
        </w:tc>
      </w:tr>
      <w:tr w14:paraId="4FA04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265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2249802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889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自然灾害恢复重建支出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77587">
            <w:pPr>
              <w:jc w:val="right"/>
              <w:rPr>
                <w:rFonts w:hint="eastAsia" w:ascii="宋体" w:hAnsi="宋体" w:eastAsia="宋体" w:cs="宋体"/>
                <w:i w:val="0"/>
                <w:iCs w:val="0"/>
                <w:color w:val="000000"/>
                <w:sz w:val="20"/>
                <w:szCs w:val="20"/>
                <w:u w:val="none"/>
              </w:rPr>
            </w:pPr>
          </w:p>
        </w:tc>
      </w:tr>
      <w:tr w14:paraId="5738B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AF3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2249899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8D3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98836">
            <w:pPr>
              <w:jc w:val="right"/>
              <w:rPr>
                <w:rFonts w:hint="eastAsia" w:ascii="宋体" w:hAnsi="宋体" w:eastAsia="宋体" w:cs="宋体"/>
                <w:i w:val="0"/>
                <w:iCs w:val="0"/>
                <w:color w:val="000000"/>
                <w:sz w:val="20"/>
                <w:szCs w:val="20"/>
                <w:u w:val="none"/>
              </w:rPr>
            </w:pPr>
          </w:p>
        </w:tc>
      </w:tr>
      <w:tr w14:paraId="2A24B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85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6AE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D6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292</w:t>
            </w:r>
          </w:p>
        </w:tc>
      </w:tr>
      <w:tr w14:paraId="722BB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969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AA92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其他政府性基金及对应专项债务收入安排的支出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98F5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435D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3F3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CA8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其他政府性基金安排的支出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973E4">
            <w:pPr>
              <w:jc w:val="right"/>
              <w:rPr>
                <w:rFonts w:hint="eastAsia" w:ascii="宋体" w:hAnsi="宋体" w:eastAsia="宋体" w:cs="宋体"/>
                <w:i w:val="0"/>
                <w:iCs w:val="0"/>
                <w:color w:val="000000"/>
                <w:sz w:val="20"/>
                <w:szCs w:val="20"/>
                <w:u w:val="none"/>
              </w:rPr>
            </w:pPr>
          </w:p>
        </w:tc>
      </w:tr>
      <w:tr w14:paraId="0FFFF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5BE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9B5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其他地方自行试点项目收益专项债券收入安排的支出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D65F8">
            <w:pPr>
              <w:jc w:val="right"/>
              <w:rPr>
                <w:rFonts w:hint="eastAsia" w:ascii="宋体" w:hAnsi="宋体" w:eastAsia="宋体" w:cs="宋体"/>
                <w:i w:val="0"/>
                <w:iCs w:val="0"/>
                <w:color w:val="000000"/>
                <w:sz w:val="20"/>
                <w:szCs w:val="20"/>
                <w:u w:val="none"/>
              </w:rPr>
            </w:pPr>
          </w:p>
        </w:tc>
      </w:tr>
      <w:tr w14:paraId="726D7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955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2290403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FB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其他政府性基金债务收入安排的支出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33F6A">
            <w:pPr>
              <w:jc w:val="right"/>
              <w:rPr>
                <w:rFonts w:hint="eastAsia" w:ascii="宋体" w:hAnsi="宋体" w:eastAsia="宋体" w:cs="宋体"/>
                <w:i w:val="0"/>
                <w:iCs w:val="0"/>
                <w:color w:val="000000"/>
                <w:sz w:val="20"/>
                <w:szCs w:val="20"/>
                <w:u w:val="none"/>
              </w:rPr>
            </w:pPr>
          </w:p>
        </w:tc>
      </w:tr>
      <w:tr w14:paraId="1A2C7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1C0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EA1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彩票发行销售机构业务费安排的支出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2225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DAD2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06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83C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福利彩票发行机构的业务费支出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0E07F">
            <w:pPr>
              <w:jc w:val="right"/>
              <w:rPr>
                <w:rFonts w:hint="eastAsia" w:ascii="宋体" w:hAnsi="宋体" w:eastAsia="宋体" w:cs="宋体"/>
                <w:i w:val="0"/>
                <w:iCs w:val="0"/>
                <w:color w:val="000000"/>
                <w:sz w:val="20"/>
                <w:szCs w:val="20"/>
                <w:u w:val="none"/>
              </w:rPr>
            </w:pPr>
          </w:p>
        </w:tc>
      </w:tr>
      <w:tr w14:paraId="0195D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C90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979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体育彩票发行机构的业务费支出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543CA">
            <w:pPr>
              <w:jc w:val="right"/>
              <w:rPr>
                <w:rFonts w:hint="eastAsia" w:ascii="宋体" w:hAnsi="宋体" w:eastAsia="宋体" w:cs="宋体"/>
                <w:i w:val="0"/>
                <w:iCs w:val="0"/>
                <w:color w:val="000000"/>
                <w:sz w:val="20"/>
                <w:szCs w:val="20"/>
                <w:u w:val="none"/>
              </w:rPr>
            </w:pPr>
          </w:p>
        </w:tc>
      </w:tr>
      <w:tr w14:paraId="62815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420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1B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福利彩票销售机构的业务费支出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C2B9">
            <w:pPr>
              <w:jc w:val="right"/>
              <w:rPr>
                <w:rFonts w:hint="eastAsia" w:ascii="宋体" w:hAnsi="宋体" w:eastAsia="宋体" w:cs="宋体"/>
                <w:i w:val="0"/>
                <w:iCs w:val="0"/>
                <w:color w:val="000000"/>
                <w:sz w:val="20"/>
                <w:szCs w:val="20"/>
                <w:u w:val="none"/>
              </w:rPr>
            </w:pPr>
          </w:p>
        </w:tc>
      </w:tr>
      <w:tr w14:paraId="3EBF5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E55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FD2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体育彩票销售机构的业务费支出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CF9D6">
            <w:pPr>
              <w:jc w:val="right"/>
              <w:rPr>
                <w:rFonts w:hint="eastAsia" w:ascii="宋体" w:hAnsi="宋体" w:eastAsia="宋体" w:cs="宋体"/>
                <w:i w:val="0"/>
                <w:iCs w:val="0"/>
                <w:color w:val="000000"/>
                <w:sz w:val="20"/>
                <w:szCs w:val="20"/>
                <w:u w:val="none"/>
              </w:rPr>
            </w:pPr>
          </w:p>
        </w:tc>
      </w:tr>
      <w:tr w14:paraId="20287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78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E8A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彩票兑奖周转金支出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A5794">
            <w:pPr>
              <w:jc w:val="right"/>
              <w:rPr>
                <w:rFonts w:hint="eastAsia" w:ascii="宋体" w:hAnsi="宋体" w:eastAsia="宋体" w:cs="宋体"/>
                <w:i w:val="0"/>
                <w:iCs w:val="0"/>
                <w:color w:val="000000"/>
                <w:sz w:val="20"/>
                <w:szCs w:val="20"/>
                <w:u w:val="none"/>
              </w:rPr>
            </w:pPr>
          </w:p>
        </w:tc>
      </w:tr>
      <w:tr w14:paraId="27740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0CF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01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彩票发行销售风险基金支出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F6C4">
            <w:pPr>
              <w:jc w:val="right"/>
              <w:rPr>
                <w:rFonts w:hint="eastAsia" w:ascii="宋体" w:hAnsi="宋体" w:eastAsia="宋体" w:cs="宋体"/>
                <w:i w:val="0"/>
                <w:iCs w:val="0"/>
                <w:color w:val="000000"/>
                <w:sz w:val="20"/>
                <w:szCs w:val="20"/>
                <w:u w:val="none"/>
              </w:rPr>
            </w:pPr>
          </w:p>
        </w:tc>
      </w:tr>
      <w:tr w14:paraId="6EECC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A5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275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彩票市场调控资金支出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52608">
            <w:pPr>
              <w:jc w:val="right"/>
              <w:rPr>
                <w:rFonts w:hint="eastAsia" w:ascii="宋体" w:hAnsi="宋体" w:eastAsia="宋体" w:cs="宋体"/>
                <w:i w:val="0"/>
                <w:iCs w:val="0"/>
                <w:color w:val="000000"/>
                <w:sz w:val="20"/>
                <w:szCs w:val="20"/>
                <w:u w:val="none"/>
              </w:rPr>
            </w:pPr>
          </w:p>
        </w:tc>
      </w:tr>
      <w:tr w14:paraId="2E927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532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FB3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其他彩票发行销售机构业务费安排的支出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AD636">
            <w:pPr>
              <w:jc w:val="right"/>
              <w:rPr>
                <w:rFonts w:hint="eastAsia" w:ascii="宋体" w:hAnsi="宋体" w:eastAsia="宋体" w:cs="宋体"/>
                <w:i w:val="0"/>
                <w:iCs w:val="0"/>
                <w:color w:val="000000"/>
                <w:sz w:val="20"/>
                <w:szCs w:val="20"/>
                <w:u w:val="none"/>
              </w:rPr>
            </w:pPr>
          </w:p>
        </w:tc>
      </w:tr>
      <w:tr w14:paraId="71B27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F0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A9DB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抗疫特别国债财务基金支出(款)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148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DD74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34D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49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抗疫特别国债财务基金支出(项)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848D4">
            <w:pPr>
              <w:jc w:val="right"/>
              <w:rPr>
                <w:rFonts w:hint="eastAsia" w:ascii="宋体" w:hAnsi="宋体" w:eastAsia="宋体" w:cs="宋体"/>
                <w:i w:val="0"/>
                <w:iCs w:val="0"/>
                <w:color w:val="000000"/>
                <w:sz w:val="20"/>
                <w:szCs w:val="20"/>
                <w:u w:val="none"/>
              </w:rPr>
            </w:pPr>
          </w:p>
        </w:tc>
      </w:tr>
      <w:tr w14:paraId="25D9C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B9D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6957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超长期特别国债财务基金支出(款)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A9B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2DF8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733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AC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超长期特别国债财务基金支出(项)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67CBC">
            <w:pPr>
              <w:jc w:val="right"/>
              <w:rPr>
                <w:rFonts w:hint="eastAsia" w:ascii="宋体" w:hAnsi="宋体" w:eastAsia="宋体" w:cs="宋体"/>
                <w:i w:val="0"/>
                <w:iCs w:val="0"/>
                <w:color w:val="000000"/>
                <w:sz w:val="20"/>
                <w:szCs w:val="20"/>
                <w:u w:val="none"/>
              </w:rPr>
            </w:pPr>
          </w:p>
        </w:tc>
      </w:tr>
      <w:tr w14:paraId="53E2F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EDD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1A1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中央金融机构注资特别国债财务基金支出(款)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72C9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32CF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1DF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B4F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中央金融机构注资特别国债财务基金支出(项)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1E8B1">
            <w:pPr>
              <w:jc w:val="right"/>
              <w:rPr>
                <w:rFonts w:hint="eastAsia" w:ascii="宋体" w:hAnsi="宋体" w:eastAsia="宋体" w:cs="宋体"/>
                <w:i w:val="0"/>
                <w:iCs w:val="0"/>
                <w:color w:val="000000"/>
                <w:sz w:val="20"/>
                <w:szCs w:val="20"/>
                <w:u w:val="none"/>
              </w:rPr>
            </w:pPr>
          </w:p>
        </w:tc>
      </w:tr>
      <w:tr w14:paraId="2DC77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78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A37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2AC1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292</w:t>
            </w:r>
          </w:p>
        </w:tc>
      </w:tr>
      <w:tr w14:paraId="5A929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03E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D68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用于补充全国社会保障基金的彩票公益金支出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2E3EC">
            <w:pPr>
              <w:jc w:val="right"/>
              <w:rPr>
                <w:rFonts w:hint="eastAsia" w:ascii="宋体" w:hAnsi="宋体" w:eastAsia="宋体" w:cs="宋体"/>
                <w:i w:val="0"/>
                <w:iCs w:val="0"/>
                <w:color w:val="000000"/>
                <w:sz w:val="20"/>
                <w:szCs w:val="20"/>
                <w:u w:val="none"/>
              </w:rPr>
            </w:pPr>
          </w:p>
        </w:tc>
      </w:tr>
      <w:tr w14:paraId="43D0A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998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08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用于社会福利的彩票公益金支出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85F8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83</w:t>
            </w:r>
          </w:p>
        </w:tc>
      </w:tr>
      <w:tr w14:paraId="32058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F3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65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用于体育事业的彩票公益金支出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88F4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85</w:t>
            </w:r>
          </w:p>
        </w:tc>
      </w:tr>
      <w:tr w14:paraId="35B3A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2B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B90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用于教育事业的彩票公益金支出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3F767">
            <w:pPr>
              <w:jc w:val="right"/>
              <w:rPr>
                <w:rFonts w:hint="eastAsia" w:ascii="宋体" w:hAnsi="宋体" w:eastAsia="宋体" w:cs="宋体"/>
                <w:i w:val="0"/>
                <w:iCs w:val="0"/>
                <w:color w:val="000000"/>
                <w:sz w:val="20"/>
                <w:szCs w:val="20"/>
                <w:u w:val="none"/>
              </w:rPr>
            </w:pPr>
          </w:p>
        </w:tc>
      </w:tr>
      <w:tr w14:paraId="6D963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C0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26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用于红十字事业的彩票公益金支出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92798">
            <w:pPr>
              <w:jc w:val="right"/>
              <w:rPr>
                <w:rFonts w:hint="eastAsia" w:ascii="宋体" w:hAnsi="宋体" w:eastAsia="宋体" w:cs="宋体"/>
                <w:i w:val="0"/>
                <w:iCs w:val="0"/>
                <w:color w:val="000000"/>
                <w:sz w:val="20"/>
                <w:szCs w:val="20"/>
                <w:u w:val="none"/>
              </w:rPr>
            </w:pPr>
          </w:p>
        </w:tc>
      </w:tr>
      <w:tr w14:paraId="35826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E6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E6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用于残疾人事业的彩票公益金支出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23CD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124</w:t>
            </w:r>
          </w:p>
        </w:tc>
      </w:tr>
      <w:tr w14:paraId="5004D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19F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99C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用于文化事业的彩票公益金支出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5632">
            <w:pPr>
              <w:jc w:val="right"/>
              <w:rPr>
                <w:rFonts w:hint="eastAsia" w:ascii="宋体" w:hAnsi="宋体" w:eastAsia="宋体" w:cs="宋体"/>
                <w:i w:val="0"/>
                <w:iCs w:val="0"/>
                <w:color w:val="000000"/>
                <w:sz w:val="20"/>
                <w:szCs w:val="20"/>
                <w:u w:val="none"/>
              </w:rPr>
            </w:pPr>
          </w:p>
        </w:tc>
      </w:tr>
      <w:tr w14:paraId="6FDC5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E71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B33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用于巩固拓展脱贫攻坚成果衔接乡村振兴的彩票公益金支出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F3604">
            <w:pPr>
              <w:jc w:val="right"/>
              <w:rPr>
                <w:rFonts w:hint="eastAsia" w:ascii="宋体" w:hAnsi="宋体" w:eastAsia="宋体" w:cs="宋体"/>
                <w:i w:val="0"/>
                <w:iCs w:val="0"/>
                <w:color w:val="000000"/>
                <w:sz w:val="20"/>
                <w:szCs w:val="20"/>
                <w:u w:val="none"/>
              </w:rPr>
            </w:pPr>
          </w:p>
        </w:tc>
      </w:tr>
      <w:tr w14:paraId="590D3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43D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73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用于法律援助的彩票公益金支出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FA489">
            <w:pPr>
              <w:jc w:val="right"/>
              <w:rPr>
                <w:rFonts w:hint="eastAsia" w:ascii="宋体" w:hAnsi="宋体" w:eastAsia="宋体" w:cs="宋体"/>
                <w:i w:val="0"/>
                <w:iCs w:val="0"/>
                <w:color w:val="000000"/>
                <w:sz w:val="20"/>
                <w:szCs w:val="20"/>
                <w:u w:val="none"/>
              </w:rPr>
            </w:pPr>
          </w:p>
        </w:tc>
      </w:tr>
      <w:tr w14:paraId="54175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A1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B1D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用于城乡医疗救助的彩票公益金支出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E38ED">
            <w:pPr>
              <w:jc w:val="right"/>
              <w:rPr>
                <w:rFonts w:hint="eastAsia" w:ascii="宋体" w:hAnsi="宋体" w:eastAsia="宋体" w:cs="宋体"/>
                <w:i w:val="0"/>
                <w:iCs w:val="0"/>
                <w:color w:val="000000"/>
                <w:sz w:val="20"/>
                <w:szCs w:val="20"/>
                <w:u w:val="none"/>
              </w:rPr>
            </w:pPr>
          </w:p>
        </w:tc>
      </w:tr>
      <w:tr w14:paraId="30F4E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640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89E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用于其他社会公益事业的彩票公益金支出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3C710">
            <w:pPr>
              <w:jc w:val="right"/>
              <w:rPr>
                <w:rFonts w:hint="eastAsia" w:ascii="宋体" w:hAnsi="宋体" w:eastAsia="宋体" w:cs="宋体"/>
                <w:i w:val="0"/>
                <w:iCs w:val="0"/>
                <w:color w:val="000000"/>
                <w:sz w:val="20"/>
                <w:szCs w:val="20"/>
                <w:u w:val="none"/>
              </w:rPr>
            </w:pPr>
          </w:p>
        </w:tc>
      </w:tr>
      <w:tr w14:paraId="31B2E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A1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0B4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275C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E811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358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924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537F1">
            <w:pPr>
              <w:jc w:val="right"/>
              <w:rPr>
                <w:rFonts w:hint="eastAsia" w:ascii="宋体" w:hAnsi="宋体" w:eastAsia="宋体" w:cs="宋体"/>
                <w:i w:val="0"/>
                <w:iCs w:val="0"/>
                <w:color w:val="000000"/>
                <w:sz w:val="20"/>
                <w:szCs w:val="20"/>
                <w:u w:val="none"/>
              </w:rPr>
            </w:pPr>
          </w:p>
        </w:tc>
      </w:tr>
      <w:tr w14:paraId="61AEF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61C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D06E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0A36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144</w:t>
            </w:r>
          </w:p>
        </w:tc>
      </w:tr>
      <w:tr w14:paraId="4CFE1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B38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F4C4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地方政府专项债务付息支出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CF56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144</w:t>
            </w:r>
          </w:p>
        </w:tc>
      </w:tr>
      <w:tr w14:paraId="3FC01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135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B3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海南省高等级公路车辆通行附加费债务付息支出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EC55A">
            <w:pPr>
              <w:jc w:val="right"/>
              <w:rPr>
                <w:rFonts w:hint="eastAsia" w:ascii="宋体" w:hAnsi="宋体" w:eastAsia="宋体" w:cs="宋体"/>
                <w:i w:val="0"/>
                <w:iCs w:val="0"/>
                <w:color w:val="000000"/>
                <w:sz w:val="20"/>
                <w:szCs w:val="20"/>
                <w:u w:val="none"/>
              </w:rPr>
            </w:pPr>
          </w:p>
        </w:tc>
      </w:tr>
      <w:tr w14:paraId="66323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EC8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6D4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国家电影事业发展专项资金债务付息支出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2206">
            <w:pPr>
              <w:jc w:val="right"/>
              <w:rPr>
                <w:rFonts w:hint="eastAsia" w:ascii="宋体" w:hAnsi="宋体" w:eastAsia="宋体" w:cs="宋体"/>
                <w:i w:val="0"/>
                <w:iCs w:val="0"/>
                <w:color w:val="000000"/>
                <w:sz w:val="20"/>
                <w:szCs w:val="20"/>
                <w:u w:val="none"/>
              </w:rPr>
            </w:pPr>
          </w:p>
        </w:tc>
      </w:tr>
      <w:tr w14:paraId="67C24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96D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64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国有土地使用权出让金债务付息支出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1392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144</w:t>
            </w:r>
          </w:p>
        </w:tc>
      </w:tr>
      <w:tr w14:paraId="2EEAF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232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6C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农业土地开发资金债务付息支出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2BE8F">
            <w:pPr>
              <w:jc w:val="right"/>
              <w:rPr>
                <w:rFonts w:hint="eastAsia" w:ascii="宋体" w:hAnsi="宋体" w:eastAsia="宋体" w:cs="宋体"/>
                <w:i w:val="0"/>
                <w:iCs w:val="0"/>
                <w:color w:val="000000"/>
                <w:sz w:val="20"/>
                <w:szCs w:val="20"/>
                <w:u w:val="none"/>
              </w:rPr>
            </w:pPr>
          </w:p>
        </w:tc>
      </w:tr>
      <w:tr w14:paraId="29F1D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290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F1C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大中型水库库区基金债务付息支出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38E37">
            <w:pPr>
              <w:jc w:val="right"/>
              <w:rPr>
                <w:rFonts w:hint="eastAsia" w:ascii="宋体" w:hAnsi="宋体" w:eastAsia="宋体" w:cs="宋体"/>
                <w:i w:val="0"/>
                <w:iCs w:val="0"/>
                <w:color w:val="000000"/>
                <w:sz w:val="20"/>
                <w:szCs w:val="20"/>
                <w:u w:val="none"/>
              </w:rPr>
            </w:pPr>
          </w:p>
        </w:tc>
      </w:tr>
      <w:tr w14:paraId="20E78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3D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050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城市基础设施配套费债务付息支出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EA471">
            <w:pPr>
              <w:jc w:val="right"/>
              <w:rPr>
                <w:rFonts w:hint="eastAsia" w:ascii="宋体" w:hAnsi="宋体" w:eastAsia="宋体" w:cs="宋体"/>
                <w:i w:val="0"/>
                <w:iCs w:val="0"/>
                <w:color w:val="000000"/>
                <w:sz w:val="20"/>
                <w:szCs w:val="20"/>
                <w:u w:val="none"/>
              </w:rPr>
            </w:pPr>
          </w:p>
        </w:tc>
      </w:tr>
      <w:tr w14:paraId="1946C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E73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565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小型水库移民扶助基金债务付息支出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CC35">
            <w:pPr>
              <w:jc w:val="right"/>
              <w:rPr>
                <w:rFonts w:hint="eastAsia" w:ascii="宋体" w:hAnsi="宋体" w:eastAsia="宋体" w:cs="宋体"/>
                <w:i w:val="0"/>
                <w:iCs w:val="0"/>
                <w:color w:val="000000"/>
                <w:sz w:val="20"/>
                <w:szCs w:val="20"/>
                <w:u w:val="none"/>
              </w:rPr>
            </w:pPr>
          </w:p>
        </w:tc>
      </w:tr>
      <w:tr w14:paraId="6B991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02A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90A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国家重大水利工程建设基金债务付息支出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CEE81">
            <w:pPr>
              <w:jc w:val="right"/>
              <w:rPr>
                <w:rFonts w:hint="eastAsia" w:ascii="宋体" w:hAnsi="宋体" w:eastAsia="宋体" w:cs="宋体"/>
                <w:i w:val="0"/>
                <w:iCs w:val="0"/>
                <w:color w:val="000000"/>
                <w:sz w:val="20"/>
                <w:szCs w:val="20"/>
                <w:u w:val="none"/>
              </w:rPr>
            </w:pPr>
          </w:p>
        </w:tc>
      </w:tr>
      <w:tr w14:paraId="143DF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1D7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284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车辆通行费债务付息支出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8169">
            <w:pPr>
              <w:jc w:val="right"/>
              <w:rPr>
                <w:rFonts w:hint="eastAsia" w:ascii="宋体" w:hAnsi="宋体" w:eastAsia="宋体" w:cs="宋体"/>
                <w:i w:val="0"/>
                <w:iCs w:val="0"/>
                <w:color w:val="000000"/>
                <w:sz w:val="20"/>
                <w:szCs w:val="20"/>
                <w:u w:val="none"/>
              </w:rPr>
            </w:pPr>
          </w:p>
        </w:tc>
      </w:tr>
      <w:tr w14:paraId="06B2A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39B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94C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污水处理费债务付息支出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20778">
            <w:pPr>
              <w:jc w:val="right"/>
              <w:rPr>
                <w:rFonts w:hint="eastAsia" w:ascii="宋体" w:hAnsi="宋体" w:eastAsia="宋体" w:cs="宋体"/>
                <w:i w:val="0"/>
                <w:iCs w:val="0"/>
                <w:color w:val="000000"/>
                <w:sz w:val="20"/>
                <w:szCs w:val="20"/>
                <w:u w:val="none"/>
              </w:rPr>
            </w:pPr>
          </w:p>
        </w:tc>
      </w:tr>
      <w:tr w14:paraId="1AB3A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CE7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7DB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土地储备专项债券付息支出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88F85">
            <w:pPr>
              <w:jc w:val="right"/>
              <w:rPr>
                <w:rFonts w:hint="eastAsia" w:ascii="宋体" w:hAnsi="宋体" w:eastAsia="宋体" w:cs="宋体"/>
                <w:i w:val="0"/>
                <w:iCs w:val="0"/>
                <w:color w:val="000000"/>
                <w:sz w:val="20"/>
                <w:szCs w:val="20"/>
                <w:u w:val="none"/>
              </w:rPr>
            </w:pPr>
          </w:p>
        </w:tc>
      </w:tr>
      <w:tr w14:paraId="0B4AF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B8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2DD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政府收费公路专项债券付息支出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8966E">
            <w:pPr>
              <w:jc w:val="right"/>
              <w:rPr>
                <w:rFonts w:hint="eastAsia" w:ascii="宋体" w:hAnsi="宋体" w:eastAsia="宋体" w:cs="宋体"/>
                <w:i w:val="0"/>
                <w:iCs w:val="0"/>
                <w:color w:val="000000"/>
                <w:sz w:val="20"/>
                <w:szCs w:val="20"/>
                <w:u w:val="none"/>
              </w:rPr>
            </w:pPr>
          </w:p>
        </w:tc>
      </w:tr>
      <w:tr w14:paraId="436EE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9D9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AE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棚户区改造专项债券付息支出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AF22">
            <w:pPr>
              <w:jc w:val="right"/>
              <w:rPr>
                <w:rFonts w:hint="eastAsia" w:ascii="宋体" w:hAnsi="宋体" w:eastAsia="宋体" w:cs="宋体"/>
                <w:i w:val="0"/>
                <w:iCs w:val="0"/>
                <w:color w:val="000000"/>
                <w:sz w:val="20"/>
                <w:szCs w:val="20"/>
                <w:u w:val="none"/>
              </w:rPr>
            </w:pPr>
          </w:p>
        </w:tc>
      </w:tr>
      <w:tr w14:paraId="5BDCF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4DE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4D5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其他地方自行试点项目收益专项债券付息支出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E6182">
            <w:pPr>
              <w:jc w:val="right"/>
              <w:rPr>
                <w:rFonts w:hint="eastAsia" w:ascii="宋体" w:hAnsi="宋体" w:eastAsia="宋体" w:cs="宋体"/>
                <w:i w:val="0"/>
                <w:iCs w:val="0"/>
                <w:color w:val="000000"/>
                <w:sz w:val="20"/>
                <w:szCs w:val="20"/>
                <w:u w:val="none"/>
              </w:rPr>
            </w:pPr>
          </w:p>
        </w:tc>
      </w:tr>
      <w:tr w14:paraId="51B7B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814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B85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其他政府性基金债务付息支出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9B8BB">
            <w:pPr>
              <w:jc w:val="right"/>
              <w:rPr>
                <w:rFonts w:hint="eastAsia" w:ascii="宋体" w:hAnsi="宋体" w:eastAsia="宋体" w:cs="宋体"/>
                <w:i w:val="0"/>
                <w:iCs w:val="0"/>
                <w:color w:val="000000"/>
                <w:sz w:val="20"/>
                <w:szCs w:val="20"/>
                <w:u w:val="none"/>
              </w:rPr>
            </w:pPr>
          </w:p>
        </w:tc>
      </w:tr>
      <w:tr w14:paraId="45164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B6F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B1F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2637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r>
      <w:tr w14:paraId="7E78A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0B2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52E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地方政府专项债务发行费用支出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8A2A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r>
      <w:tr w14:paraId="18007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79B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E9B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海南省高等级公路车辆通行附加费债务发行费用支出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8E8D4">
            <w:pPr>
              <w:jc w:val="right"/>
              <w:rPr>
                <w:rFonts w:hint="eastAsia" w:ascii="宋体" w:hAnsi="宋体" w:eastAsia="宋体" w:cs="宋体"/>
                <w:i w:val="0"/>
                <w:iCs w:val="0"/>
                <w:color w:val="000000"/>
                <w:sz w:val="20"/>
                <w:szCs w:val="20"/>
                <w:u w:val="none"/>
              </w:rPr>
            </w:pPr>
          </w:p>
        </w:tc>
      </w:tr>
      <w:tr w14:paraId="26892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7C8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293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国家电影事业发展专项资金债务发行费用支出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82EF6">
            <w:pPr>
              <w:jc w:val="right"/>
              <w:rPr>
                <w:rFonts w:hint="eastAsia" w:ascii="宋体" w:hAnsi="宋体" w:eastAsia="宋体" w:cs="宋体"/>
                <w:i w:val="0"/>
                <w:iCs w:val="0"/>
                <w:color w:val="000000"/>
                <w:sz w:val="20"/>
                <w:szCs w:val="20"/>
                <w:u w:val="none"/>
              </w:rPr>
            </w:pPr>
          </w:p>
        </w:tc>
      </w:tr>
      <w:tr w14:paraId="5A1A3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9CF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3FC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国有土地使用权出让金债务发行费用支出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00E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r>
      <w:tr w14:paraId="15172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637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149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农业土地开发资金债务发行费用支出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B807C">
            <w:pPr>
              <w:jc w:val="right"/>
              <w:rPr>
                <w:rFonts w:hint="eastAsia" w:ascii="宋体" w:hAnsi="宋体" w:eastAsia="宋体" w:cs="宋体"/>
                <w:i w:val="0"/>
                <w:iCs w:val="0"/>
                <w:color w:val="000000"/>
                <w:sz w:val="20"/>
                <w:szCs w:val="20"/>
                <w:u w:val="none"/>
              </w:rPr>
            </w:pPr>
          </w:p>
        </w:tc>
      </w:tr>
      <w:tr w14:paraId="2A73D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3B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53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大中型水库库区基金债务发行费用支出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CCF03">
            <w:pPr>
              <w:jc w:val="right"/>
              <w:rPr>
                <w:rFonts w:hint="eastAsia" w:ascii="宋体" w:hAnsi="宋体" w:eastAsia="宋体" w:cs="宋体"/>
                <w:i w:val="0"/>
                <w:iCs w:val="0"/>
                <w:color w:val="000000"/>
                <w:sz w:val="20"/>
                <w:szCs w:val="20"/>
                <w:u w:val="none"/>
              </w:rPr>
            </w:pPr>
          </w:p>
        </w:tc>
      </w:tr>
      <w:tr w14:paraId="0F177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2A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BC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城市基础设施配套费债务发行费用支出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962EB">
            <w:pPr>
              <w:jc w:val="right"/>
              <w:rPr>
                <w:rFonts w:hint="eastAsia" w:ascii="宋体" w:hAnsi="宋体" w:eastAsia="宋体" w:cs="宋体"/>
                <w:i w:val="0"/>
                <w:iCs w:val="0"/>
                <w:color w:val="000000"/>
                <w:sz w:val="20"/>
                <w:szCs w:val="20"/>
                <w:u w:val="none"/>
              </w:rPr>
            </w:pPr>
          </w:p>
        </w:tc>
      </w:tr>
      <w:tr w14:paraId="30CF1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51F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81F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小型水库移民扶助基金债务发行费用支出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2CFE">
            <w:pPr>
              <w:jc w:val="right"/>
              <w:rPr>
                <w:rFonts w:hint="eastAsia" w:ascii="宋体" w:hAnsi="宋体" w:eastAsia="宋体" w:cs="宋体"/>
                <w:i w:val="0"/>
                <w:iCs w:val="0"/>
                <w:color w:val="000000"/>
                <w:sz w:val="20"/>
                <w:szCs w:val="20"/>
                <w:u w:val="none"/>
              </w:rPr>
            </w:pPr>
          </w:p>
        </w:tc>
      </w:tr>
      <w:tr w14:paraId="3994A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EF9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F3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国家重大水利工程建设基金债务发行费用支出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7E552">
            <w:pPr>
              <w:jc w:val="right"/>
              <w:rPr>
                <w:rFonts w:hint="eastAsia" w:ascii="宋体" w:hAnsi="宋体" w:eastAsia="宋体" w:cs="宋体"/>
                <w:i w:val="0"/>
                <w:iCs w:val="0"/>
                <w:color w:val="000000"/>
                <w:sz w:val="20"/>
                <w:szCs w:val="20"/>
                <w:u w:val="none"/>
              </w:rPr>
            </w:pPr>
          </w:p>
        </w:tc>
      </w:tr>
      <w:tr w14:paraId="25A8B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24B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960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车辆通行费债务发行费用支出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51CD6">
            <w:pPr>
              <w:jc w:val="right"/>
              <w:rPr>
                <w:rFonts w:hint="eastAsia" w:ascii="宋体" w:hAnsi="宋体" w:eastAsia="宋体" w:cs="宋体"/>
                <w:i w:val="0"/>
                <w:iCs w:val="0"/>
                <w:color w:val="000000"/>
                <w:sz w:val="20"/>
                <w:szCs w:val="20"/>
                <w:u w:val="none"/>
              </w:rPr>
            </w:pPr>
          </w:p>
        </w:tc>
      </w:tr>
      <w:tr w14:paraId="66C09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EF3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0F9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污水处理费债务发行费用支出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1537A">
            <w:pPr>
              <w:jc w:val="right"/>
              <w:rPr>
                <w:rFonts w:hint="eastAsia" w:ascii="宋体" w:hAnsi="宋体" w:eastAsia="宋体" w:cs="宋体"/>
                <w:i w:val="0"/>
                <w:iCs w:val="0"/>
                <w:color w:val="000000"/>
                <w:sz w:val="20"/>
                <w:szCs w:val="20"/>
                <w:u w:val="none"/>
              </w:rPr>
            </w:pPr>
          </w:p>
        </w:tc>
      </w:tr>
      <w:tr w14:paraId="4B5DE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3B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8D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土地储备专项债券发行费用支出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847B">
            <w:pPr>
              <w:jc w:val="right"/>
              <w:rPr>
                <w:rFonts w:hint="eastAsia" w:ascii="宋体" w:hAnsi="宋体" w:eastAsia="宋体" w:cs="宋体"/>
                <w:i w:val="0"/>
                <w:iCs w:val="0"/>
                <w:color w:val="000000"/>
                <w:sz w:val="20"/>
                <w:szCs w:val="20"/>
                <w:u w:val="none"/>
              </w:rPr>
            </w:pPr>
          </w:p>
        </w:tc>
      </w:tr>
      <w:tr w14:paraId="5E19A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766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EE5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政府收费公路专项债券发行费用支出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C8820">
            <w:pPr>
              <w:jc w:val="right"/>
              <w:rPr>
                <w:rFonts w:hint="eastAsia" w:ascii="宋体" w:hAnsi="宋体" w:eastAsia="宋体" w:cs="宋体"/>
                <w:i w:val="0"/>
                <w:iCs w:val="0"/>
                <w:color w:val="000000"/>
                <w:sz w:val="20"/>
                <w:szCs w:val="20"/>
                <w:u w:val="none"/>
              </w:rPr>
            </w:pPr>
          </w:p>
        </w:tc>
      </w:tr>
      <w:tr w14:paraId="1C3BC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A21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2DA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棚户区改造专项债券发行费用支出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060E1">
            <w:pPr>
              <w:jc w:val="right"/>
              <w:rPr>
                <w:rFonts w:hint="eastAsia" w:ascii="宋体" w:hAnsi="宋体" w:eastAsia="宋体" w:cs="宋体"/>
                <w:i w:val="0"/>
                <w:iCs w:val="0"/>
                <w:color w:val="000000"/>
                <w:sz w:val="20"/>
                <w:szCs w:val="20"/>
                <w:u w:val="none"/>
              </w:rPr>
            </w:pPr>
          </w:p>
        </w:tc>
      </w:tr>
      <w:tr w14:paraId="1F73F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0DD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F83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其他地方自行试点项目收益专项债券发行费用支出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C9E01">
            <w:pPr>
              <w:jc w:val="right"/>
              <w:rPr>
                <w:rFonts w:hint="eastAsia" w:ascii="宋体" w:hAnsi="宋体" w:eastAsia="宋体" w:cs="宋体"/>
                <w:i w:val="0"/>
                <w:iCs w:val="0"/>
                <w:color w:val="000000"/>
                <w:sz w:val="20"/>
                <w:szCs w:val="20"/>
                <w:u w:val="none"/>
              </w:rPr>
            </w:pPr>
          </w:p>
        </w:tc>
      </w:tr>
      <w:tr w14:paraId="59B90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43F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ED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其他政府性基金债务发行费用支出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D2CCD">
            <w:pPr>
              <w:jc w:val="right"/>
              <w:rPr>
                <w:rFonts w:hint="eastAsia" w:ascii="宋体" w:hAnsi="宋体" w:eastAsia="宋体" w:cs="宋体"/>
                <w:i w:val="0"/>
                <w:iCs w:val="0"/>
                <w:color w:val="000000"/>
                <w:sz w:val="20"/>
                <w:szCs w:val="20"/>
                <w:u w:val="none"/>
              </w:rPr>
            </w:pPr>
          </w:p>
        </w:tc>
      </w:tr>
      <w:tr w14:paraId="48A1C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433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2849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D879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08EB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2D8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633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5B4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0FE0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4FB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9BF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公共卫生体系建设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76494">
            <w:pPr>
              <w:jc w:val="right"/>
              <w:rPr>
                <w:rFonts w:hint="eastAsia" w:ascii="宋体" w:hAnsi="宋体" w:eastAsia="宋体" w:cs="宋体"/>
                <w:i w:val="0"/>
                <w:iCs w:val="0"/>
                <w:color w:val="000000"/>
                <w:sz w:val="20"/>
                <w:szCs w:val="20"/>
                <w:u w:val="none"/>
              </w:rPr>
            </w:pPr>
          </w:p>
        </w:tc>
      </w:tr>
      <w:tr w14:paraId="456D7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95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B57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重大疫情防控救治体系建设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BA6E1">
            <w:pPr>
              <w:jc w:val="right"/>
              <w:rPr>
                <w:rFonts w:hint="eastAsia" w:ascii="宋体" w:hAnsi="宋体" w:eastAsia="宋体" w:cs="宋体"/>
                <w:i w:val="0"/>
                <w:iCs w:val="0"/>
                <w:color w:val="000000"/>
                <w:sz w:val="20"/>
                <w:szCs w:val="20"/>
                <w:u w:val="none"/>
              </w:rPr>
            </w:pPr>
          </w:p>
        </w:tc>
      </w:tr>
      <w:tr w14:paraId="195D2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7C0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583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粮食安全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E070D">
            <w:pPr>
              <w:jc w:val="right"/>
              <w:rPr>
                <w:rFonts w:hint="eastAsia" w:ascii="宋体" w:hAnsi="宋体" w:eastAsia="宋体" w:cs="宋体"/>
                <w:i w:val="0"/>
                <w:iCs w:val="0"/>
                <w:color w:val="000000"/>
                <w:sz w:val="20"/>
                <w:szCs w:val="20"/>
                <w:u w:val="none"/>
              </w:rPr>
            </w:pPr>
          </w:p>
        </w:tc>
      </w:tr>
      <w:tr w14:paraId="65691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042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178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能源安全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33305">
            <w:pPr>
              <w:jc w:val="right"/>
              <w:rPr>
                <w:rFonts w:hint="eastAsia" w:ascii="宋体" w:hAnsi="宋体" w:eastAsia="宋体" w:cs="宋体"/>
                <w:i w:val="0"/>
                <w:iCs w:val="0"/>
                <w:color w:val="000000"/>
                <w:sz w:val="20"/>
                <w:szCs w:val="20"/>
                <w:u w:val="none"/>
              </w:rPr>
            </w:pPr>
          </w:p>
        </w:tc>
      </w:tr>
      <w:tr w14:paraId="18CC7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D6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DE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应急物资保障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B29CB">
            <w:pPr>
              <w:jc w:val="right"/>
              <w:rPr>
                <w:rFonts w:hint="eastAsia" w:ascii="宋体" w:hAnsi="宋体" w:eastAsia="宋体" w:cs="宋体"/>
                <w:i w:val="0"/>
                <w:iCs w:val="0"/>
                <w:color w:val="000000"/>
                <w:sz w:val="20"/>
                <w:szCs w:val="20"/>
                <w:u w:val="none"/>
              </w:rPr>
            </w:pPr>
          </w:p>
        </w:tc>
      </w:tr>
      <w:tr w14:paraId="6B86E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7D7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213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产业链改造升级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3A83C">
            <w:pPr>
              <w:jc w:val="right"/>
              <w:rPr>
                <w:rFonts w:hint="eastAsia" w:ascii="宋体" w:hAnsi="宋体" w:eastAsia="宋体" w:cs="宋体"/>
                <w:i w:val="0"/>
                <w:iCs w:val="0"/>
                <w:color w:val="000000"/>
                <w:sz w:val="20"/>
                <w:szCs w:val="20"/>
                <w:u w:val="none"/>
              </w:rPr>
            </w:pPr>
          </w:p>
        </w:tc>
      </w:tr>
      <w:tr w14:paraId="3883B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1EC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0F6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城镇老旧小区改造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30B2D">
            <w:pPr>
              <w:jc w:val="right"/>
              <w:rPr>
                <w:rFonts w:hint="eastAsia" w:ascii="宋体" w:hAnsi="宋体" w:eastAsia="宋体" w:cs="宋体"/>
                <w:i w:val="0"/>
                <w:iCs w:val="0"/>
                <w:color w:val="000000"/>
                <w:sz w:val="20"/>
                <w:szCs w:val="20"/>
                <w:u w:val="none"/>
              </w:rPr>
            </w:pPr>
          </w:p>
        </w:tc>
      </w:tr>
      <w:tr w14:paraId="7E38B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3F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98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生态环境治理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FCD80">
            <w:pPr>
              <w:jc w:val="right"/>
              <w:rPr>
                <w:rFonts w:hint="eastAsia" w:ascii="宋体" w:hAnsi="宋体" w:eastAsia="宋体" w:cs="宋体"/>
                <w:i w:val="0"/>
                <w:iCs w:val="0"/>
                <w:color w:val="000000"/>
                <w:sz w:val="20"/>
                <w:szCs w:val="20"/>
                <w:u w:val="none"/>
              </w:rPr>
            </w:pPr>
          </w:p>
        </w:tc>
      </w:tr>
      <w:tr w14:paraId="6DDA1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7D3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E0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交通基础设施建设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A7E83">
            <w:pPr>
              <w:jc w:val="right"/>
              <w:rPr>
                <w:rFonts w:hint="eastAsia" w:ascii="宋体" w:hAnsi="宋体" w:eastAsia="宋体" w:cs="宋体"/>
                <w:i w:val="0"/>
                <w:iCs w:val="0"/>
                <w:color w:val="000000"/>
                <w:sz w:val="20"/>
                <w:szCs w:val="20"/>
                <w:u w:val="none"/>
              </w:rPr>
            </w:pPr>
          </w:p>
        </w:tc>
      </w:tr>
      <w:tr w14:paraId="64F2A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74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18C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市政设施建设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73309">
            <w:pPr>
              <w:jc w:val="right"/>
              <w:rPr>
                <w:rFonts w:hint="eastAsia" w:ascii="宋体" w:hAnsi="宋体" w:eastAsia="宋体" w:cs="宋体"/>
                <w:i w:val="0"/>
                <w:iCs w:val="0"/>
                <w:color w:val="000000"/>
                <w:sz w:val="20"/>
                <w:szCs w:val="20"/>
                <w:u w:val="none"/>
              </w:rPr>
            </w:pPr>
          </w:p>
        </w:tc>
      </w:tr>
      <w:tr w14:paraId="6ADC8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C3F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9E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重大区域规划基础设施建设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46653">
            <w:pPr>
              <w:jc w:val="right"/>
              <w:rPr>
                <w:rFonts w:hint="eastAsia" w:ascii="宋体" w:hAnsi="宋体" w:eastAsia="宋体" w:cs="宋体"/>
                <w:i w:val="0"/>
                <w:iCs w:val="0"/>
                <w:color w:val="000000"/>
                <w:sz w:val="20"/>
                <w:szCs w:val="20"/>
                <w:u w:val="none"/>
              </w:rPr>
            </w:pPr>
          </w:p>
        </w:tc>
      </w:tr>
      <w:tr w14:paraId="01C42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15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838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9175E">
            <w:pPr>
              <w:jc w:val="right"/>
              <w:rPr>
                <w:rFonts w:hint="eastAsia" w:ascii="宋体" w:hAnsi="宋体" w:eastAsia="宋体" w:cs="宋体"/>
                <w:i w:val="0"/>
                <w:iCs w:val="0"/>
                <w:color w:val="000000"/>
                <w:sz w:val="20"/>
                <w:szCs w:val="20"/>
                <w:u w:val="none"/>
              </w:rPr>
            </w:pPr>
          </w:p>
        </w:tc>
      </w:tr>
      <w:tr w14:paraId="1C619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97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3D9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抗疫相关支出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5F9F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967D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F79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AD6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减免房租补贴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5C61D">
            <w:pPr>
              <w:jc w:val="right"/>
              <w:rPr>
                <w:rFonts w:hint="eastAsia" w:ascii="宋体" w:hAnsi="宋体" w:eastAsia="宋体" w:cs="宋体"/>
                <w:i w:val="0"/>
                <w:iCs w:val="0"/>
                <w:color w:val="000000"/>
                <w:sz w:val="20"/>
                <w:szCs w:val="20"/>
                <w:u w:val="none"/>
              </w:rPr>
            </w:pPr>
          </w:p>
        </w:tc>
      </w:tr>
      <w:tr w14:paraId="43BF1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904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ED3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重点企业贷款贴息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61228">
            <w:pPr>
              <w:jc w:val="right"/>
              <w:rPr>
                <w:rFonts w:hint="eastAsia" w:ascii="宋体" w:hAnsi="宋体" w:eastAsia="宋体" w:cs="宋体"/>
                <w:i w:val="0"/>
                <w:iCs w:val="0"/>
                <w:color w:val="000000"/>
                <w:sz w:val="20"/>
                <w:szCs w:val="20"/>
                <w:u w:val="none"/>
              </w:rPr>
            </w:pPr>
          </w:p>
        </w:tc>
      </w:tr>
      <w:tr w14:paraId="7C7DF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151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BC4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创业担保贷款贴息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3A4C">
            <w:pPr>
              <w:jc w:val="right"/>
              <w:rPr>
                <w:rFonts w:hint="eastAsia" w:ascii="宋体" w:hAnsi="宋体" w:eastAsia="宋体" w:cs="宋体"/>
                <w:i w:val="0"/>
                <w:iCs w:val="0"/>
                <w:color w:val="000000"/>
                <w:sz w:val="20"/>
                <w:szCs w:val="20"/>
                <w:u w:val="none"/>
              </w:rPr>
            </w:pPr>
          </w:p>
        </w:tc>
      </w:tr>
      <w:tr w14:paraId="5EF3C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F6C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83D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援企稳岗补贴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1668">
            <w:pPr>
              <w:jc w:val="right"/>
              <w:rPr>
                <w:rFonts w:hint="eastAsia" w:ascii="宋体" w:hAnsi="宋体" w:eastAsia="宋体" w:cs="宋体"/>
                <w:i w:val="0"/>
                <w:iCs w:val="0"/>
                <w:color w:val="000000"/>
                <w:sz w:val="20"/>
                <w:szCs w:val="20"/>
                <w:u w:val="none"/>
              </w:rPr>
            </w:pPr>
          </w:p>
        </w:tc>
      </w:tr>
      <w:tr w14:paraId="6BF07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6C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600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困难群众基本生活补助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52447">
            <w:pPr>
              <w:jc w:val="right"/>
              <w:rPr>
                <w:rFonts w:hint="eastAsia" w:ascii="宋体" w:hAnsi="宋体" w:eastAsia="宋体" w:cs="宋体"/>
                <w:i w:val="0"/>
                <w:iCs w:val="0"/>
                <w:color w:val="000000"/>
                <w:sz w:val="20"/>
                <w:szCs w:val="20"/>
                <w:u w:val="none"/>
              </w:rPr>
            </w:pPr>
          </w:p>
        </w:tc>
      </w:tr>
      <w:tr w14:paraId="61A47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0A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703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其他抗疫相关支出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AC779">
            <w:pPr>
              <w:jc w:val="right"/>
              <w:rPr>
                <w:rFonts w:hint="eastAsia" w:ascii="宋体" w:hAnsi="宋体" w:eastAsia="宋体" w:cs="宋体"/>
                <w:i w:val="0"/>
                <w:iCs w:val="0"/>
                <w:color w:val="000000"/>
                <w:sz w:val="20"/>
                <w:szCs w:val="20"/>
                <w:u w:val="none"/>
              </w:rPr>
            </w:pPr>
          </w:p>
        </w:tc>
      </w:tr>
    </w:tbl>
    <w:p w14:paraId="17588C8F">
      <w:pPr>
        <w:pStyle w:val="2"/>
      </w:pPr>
    </w:p>
    <w:p w14:paraId="61B1EE75">
      <w:pPr>
        <w:pStyle w:val="3"/>
      </w:pPr>
    </w:p>
    <w:p w14:paraId="168AD055"/>
    <w:p w14:paraId="4A94E779">
      <w:pPr>
        <w:pStyle w:val="2"/>
      </w:pPr>
    </w:p>
    <w:p w14:paraId="35702933">
      <w:pPr>
        <w:pStyle w:val="3"/>
      </w:pPr>
    </w:p>
    <w:p w14:paraId="6EB2522B"/>
    <w:p w14:paraId="14D48286">
      <w:pPr>
        <w:pStyle w:val="2"/>
      </w:pPr>
    </w:p>
    <w:p w14:paraId="36A25956">
      <w:pPr>
        <w:pStyle w:val="3"/>
      </w:pPr>
    </w:p>
    <w:p w14:paraId="667B5CDC"/>
    <w:p w14:paraId="262339E4">
      <w:pPr>
        <w:pStyle w:val="2"/>
      </w:pPr>
    </w:p>
    <w:p w14:paraId="0536C586">
      <w:pPr>
        <w:pStyle w:val="3"/>
      </w:pPr>
    </w:p>
    <w:p w14:paraId="577F9B50"/>
    <w:p w14:paraId="15ADADF2">
      <w:pPr>
        <w:pStyle w:val="2"/>
      </w:pPr>
    </w:p>
    <w:p w14:paraId="5F6BA94F">
      <w:pPr>
        <w:pStyle w:val="3"/>
      </w:pPr>
    </w:p>
    <w:p w14:paraId="23F9D9A9"/>
    <w:p w14:paraId="04F32ECA">
      <w:pPr>
        <w:pStyle w:val="2"/>
      </w:pPr>
    </w:p>
    <w:p w14:paraId="768AFDAA">
      <w:pPr>
        <w:pStyle w:val="3"/>
      </w:pPr>
    </w:p>
    <w:p w14:paraId="52BC7B33"/>
    <w:p w14:paraId="1037161E">
      <w:pPr>
        <w:pStyle w:val="2"/>
      </w:pPr>
    </w:p>
    <w:p w14:paraId="071A7271">
      <w:pPr>
        <w:pStyle w:val="3"/>
      </w:pPr>
    </w:p>
    <w:p w14:paraId="14B07B20"/>
    <w:p w14:paraId="75735415">
      <w:pPr>
        <w:pStyle w:val="2"/>
      </w:pPr>
    </w:p>
    <w:p w14:paraId="4C8C5ADB">
      <w:pPr>
        <w:pStyle w:val="3"/>
      </w:pPr>
    </w:p>
    <w:p w14:paraId="03B78271"/>
    <w:p w14:paraId="2E1FA691">
      <w:pPr>
        <w:pStyle w:val="2"/>
      </w:pPr>
    </w:p>
    <w:p w14:paraId="35137354">
      <w:pPr>
        <w:pStyle w:val="3"/>
      </w:pPr>
    </w:p>
    <w:p w14:paraId="39B0BDD9"/>
    <w:p w14:paraId="75CE0476">
      <w:pPr>
        <w:pStyle w:val="2"/>
      </w:pPr>
    </w:p>
    <w:p w14:paraId="1EE72698">
      <w:pPr>
        <w:pStyle w:val="3"/>
      </w:pPr>
    </w:p>
    <w:p w14:paraId="2807B340"/>
    <w:p w14:paraId="550A6BD0">
      <w:pPr>
        <w:pStyle w:val="2"/>
      </w:pPr>
    </w:p>
    <w:p w14:paraId="61971D3D">
      <w:pPr>
        <w:pStyle w:val="3"/>
      </w:pPr>
    </w:p>
    <w:p w14:paraId="669CA4FD"/>
    <w:p w14:paraId="12ADB7D8">
      <w:pPr>
        <w:spacing w:before="105" w:line="526" w:lineRule="exact"/>
        <w:jc w:val="center"/>
        <w:rPr>
          <w:rFonts w:hint="eastAsia" w:ascii="方正小标宋简体" w:hAnsi="方正小标宋简体" w:eastAsia="方正小标宋简体" w:cs="方正小标宋简体"/>
          <w:spacing w:val="4"/>
          <w:position w:val="1"/>
          <w:sz w:val="40"/>
          <w:szCs w:val="40"/>
        </w:rPr>
      </w:pPr>
      <w:r>
        <w:rPr>
          <w:rFonts w:hint="eastAsia" w:ascii="方正小标宋简体" w:hAnsi="方正小标宋简体" w:eastAsia="方正小标宋简体" w:cs="方正小标宋简体"/>
          <w:spacing w:val="4"/>
          <w:position w:val="1"/>
          <w:sz w:val="40"/>
          <w:szCs w:val="40"/>
        </w:rPr>
        <w:t>202</w:t>
      </w:r>
      <w:r>
        <w:rPr>
          <w:rFonts w:hint="eastAsia" w:ascii="方正小标宋简体" w:hAnsi="方正小标宋简体" w:eastAsia="方正小标宋简体" w:cs="方正小标宋简体"/>
          <w:spacing w:val="4"/>
          <w:position w:val="1"/>
          <w:sz w:val="40"/>
          <w:szCs w:val="40"/>
          <w:lang w:val="en-US" w:eastAsia="zh-CN"/>
        </w:rPr>
        <w:t>5</w:t>
      </w:r>
      <w:r>
        <w:rPr>
          <w:rFonts w:hint="eastAsia" w:ascii="方正小标宋简体" w:hAnsi="方正小标宋简体" w:eastAsia="方正小标宋简体" w:cs="方正小标宋简体"/>
          <w:spacing w:val="4"/>
          <w:position w:val="1"/>
          <w:sz w:val="40"/>
          <w:szCs w:val="40"/>
        </w:rPr>
        <w:t>年度城中区政府性基金预算本级支出决算表</w:t>
      </w:r>
    </w:p>
    <w:tbl>
      <w:tblPr>
        <w:tblStyle w:val="4"/>
        <w:tblW w:w="84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7"/>
        <w:gridCol w:w="6616"/>
        <w:gridCol w:w="1680"/>
      </w:tblGrid>
      <w:tr w14:paraId="3470F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5446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5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5CCB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科目名称</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3C0E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r>
      <w:tr w14:paraId="175F8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4550">
            <w:pPr>
              <w:jc w:val="lef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CDE8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政府性基金预算支出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206F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5,945</w:t>
            </w:r>
          </w:p>
        </w:tc>
      </w:tr>
      <w:tr w14:paraId="18291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068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0CC5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D57D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C548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790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20598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3E30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EA29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F9E5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229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2059801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99D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C390C">
            <w:pPr>
              <w:jc w:val="right"/>
              <w:rPr>
                <w:rFonts w:hint="eastAsia" w:ascii="宋体" w:hAnsi="宋体" w:eastAsia="宋体" w:cs="宋体"/>
                <w:i w:val="0"/>
                <w:iCs w:val="0"/>
                <w:color w:val="000000"/>
                <w:sz w:val="20"/>
                <w:szCs w:val="20"/>
                <w:u w:val="none"/>
              </w:rPr>
            </w:pPr>
          </w:p>
        </w:tc>
      </w:tr>
      <w:tr w14:paraId="637A6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AA5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2059802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82B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高等教育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EA9F">
            <w:pPr>
              <w:jc w:val="right"/>
              <w:rPr>
                <w:rFonts w:hint="eastAsia" w:ascii="宋体" w:hAnsi="宋体" w:eastAsia="宋体" w:cs="宋体"/>
                <w:i w:val="0"/>
                <w:iCs w:val="0"/>
                <w:color w:val="000000"/>
                <w:sz w:val="20"/>
                <w:szCs w:val="20"/>
                <w:u w:val="none"/>
              </w:rPr>
            </w:pPr>
          </w:p>
        </w:tc>
      </w:tr>
      <w:tr w14:paraId="3DE87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48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2059803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FED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职业教育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58FC4">
            <w:pPr>
              <w:jc w:val="right"/>
              <w:rPr>
                <w:rFonts w:hint="eastAsia" w:ascii="宋体" w:hAnsi="宋体" w:eastAsia="宋体" w:cs="宋体"/>
                <w:i w:val="0"/>
                <w:iCs w:val="0"/>
                <w:color w:val="000000"/>
                <w:sz w:val="20"/>
                <w:szCs w:val="20"/>
                <w:u w:val="none"/>
              </w:rPr>
            </w:pPr>
          </w:p>
        </w:tc>
      </w:tr>
      <w:tr w14:paraId="2AB70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31B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2059804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667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特殊教育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5F15D">
            <w:pPr>
              <w:jc w:val="right"/>
              <w:rPr>
                <w:rFonts w:hint="eastAsia" w:ascii="宋体" w:hAnsi="宋体" w:eastAsia="宋体" w:cs="宋体"/>
                <w:i w:val="0"/>
                <w:iCs w:val="0"/>
                <w:color w:val="000000"/>
                <w:sz w:val="20"/>
                <w:szCs w:val="20"/>
                <w:u w:val="none"/>
              </w:rPr>
            </w:pPr>
          </w:p>
        </w:tc>
      </w:tr>
      <w:tr w14:paraId="352C0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42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2059899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CDC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96D9F">
            <w:pPr>
              <w:jc w:val="right"/>
              <w:rPr>
                <w:rFonts w:hint="eastAsia" w:ascii="宋体" w:hAnsi="宋体" w:eastAsia="宋体" w:cs="宋体"/>
                <w:i w:val="0"/>
                <w:iCs w:val="0"/>
                <w:color w:val="000000"/>
                <w:sz w:val="20"/>
                <w:szCs w:val="20"/>
                <w:u w:val="none"/>
              </w:rPr>
            </w:pPr>
          </w:p>
        </w:tc>
      </w:tr>
      <w:tr w14:paraId="06C46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29C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9D48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6565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6A686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931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354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核电站乏燃料处理处置基金支出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E8B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DC61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7AC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497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乏燃料运输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136E9">
            <w:pPr>
              <w:jc w:val="right"/>
              <w:rPr>
                <w:rFonts w:hint="eastAsia" w:ascii="宋体" w:hAnsi="宋体" w:eastAsia="宋体" w:cs="宋体"/>
                <w:i w:val="0"/>
                <w:iCs w:val="0"/>
                <w:color w:val="000000"/>
                <w:sz w:val="20"/>
                <w:szCs w:val="20"/>
                <w:u w:val="none"/>
              </w:rPr>
            </w:pPr>
          </w:p>
        </w:tc>
      </w:tr>
      <w:tr w14:paraId="2E010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788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CE9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乏燃料离堆贮存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9EA1">
            <w:pPr>
              <w:jc w:val="right"/>
              <w:rPr>
                <w:rFonts w:hint="eastAsia" w:ascii="宋体" w:hAnsi="宋体" w:eastAsia="宋体" w:cs="宋体"/>
                <w:i w:val="0"/>
                <w:iCs w:val="0"/>
                <w:color w:val="000000"/>
                <w:sz w:val="20"/>
                <w:szCs w:val="20"/>
                <w:u w:val="none"/>
              </w:rPr>
            </w:pPr>
          </w:p>
        </w:tc>
      </w:tr>
      <w:tr w14:paraId="20CF9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B7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2061003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FA6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乏燃料后处理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0D3C8">
            <w:pPr>
              <w:jc w:val="right"/>
              <w:rPr>
                <w:rFonts w:hint="eastAsia" w:ascii="宋体" w:hAnsi="宋体" w:eastAsia="宋体" w:cs="宋体"/>
                <w:i w:val="0"/>
                <w:iCs w:val="0"/>
                <w:color w:val="000000"/>
                <w:sz w:val="20"/>
                <w:szCs w:val="20"/>
                <w:u w:val="none"/>
              </w:rPr>
            </w:pPr>
          </w:p>
        </w:tc>
      </w:tr>
      <w:tr w14:paraId="4A130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CA6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F21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高放废物的处理处置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B7ECC">
            <w:pPr>
              <w:jc w:val="right"/>
              <w:rPr>
                <w:rFonts w:hint="eastAsia" w:ascii="宋体" w:hAnsi="宋体" w:eastAsia="宋体" w:cs="宋体"/>
                <w:i w:val="0"/>
                <w:iCs w:val="0"/>
                <w:color w:val="000000"/>
                <w:sz w:val="20"/>
                <w:szCs w:val="20"/>
                <w:u w:val="none"/>
              </w:rPr>
            </w:pPr>
          </w:p>
        </w:tc>
      </w:tr>
      <w:tr w14:paraId="515A5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82C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2061005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0C1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乏燃料后处理厂的建设、运行、改造和退役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8790E">
            <w:pPr>
              <w:jc w:val="right"/>
              <w:rPr>
                <w:rFonts w:hint="eastAsia" w:ascii="宋体" w:hAnsi="宋体" w:eastAsia="宋体" w:cs="宋体"/>
                <w:i w:val="0"/>
                <w:iCs w:val="0"/>
                <w:color w:val="000000"/>
                <w:sz w:val="20"/>
                <w:szCs w:val="20"/>
                <w:u w:val="none"/>
              </w:rPr>
            </w:pPr>
          </w:p>
        </w:tc>
      </w:tr>
      <w:tr w14:paraId="318C7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2B3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2061099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219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其他乏燃料处理处置基金支出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86C6">
            <w:pPr>
              <w:jc w:val="right"/>
              <w:rPr>
                <w:rFonts w:hint="eastAsia" w:ascii="宋体" w:hAnsi="宋体" w:eastAsia="宋体" w:cs="宋体"/>
                <w:i w:val="0"/>
                <w:iCs w:val="0"/>
                <w:color w:val="000000"/>
                <w:sz w:val="20"/>
                <w:szCs w:val="20"/>
                <w:u w:val="none"/>
              </w:rPr>
            </w:pPr>
          </w:p>
        </w:tc>
      </w:tr>
      <w:tr w14:paraId="6A536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DB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613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6BB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299B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0DE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218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基础研究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16A1F">
            <w:pPr>
              <w:jc w:val="right"/>
              <w:rPr>
                <w:rFonts w:hint="eastAsia" w:ascii="宋体" w:hAnsi="宋体" w:eastAsia="宋体" w:cs="宋体"/>
                <w:i w:val="0"/>
                <w:iCs w:val="0"/>
                <w:color w:val="000000"/>
                <w:sz w:val="20"/>
                <w:szCs w:val="20"/>
                <w:u w:val="none"/>
              </w:rPr>
            </w:pPr>
          </w:p>
        </w:tc>
      </w:tr>
      <w:tr w14:paraId="3E63D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87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678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应用研究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53B99">
            <w:pPr>
              <w:jc w:val="right"/>
              <w:rPr>
                <w:rFonts w:hint="eastAsia" w:ascii="宋体" w:hAnsi="宋体" w:eastAsia="宋体" w:cs="宋体"/>
                <w:i w:val="0"/>
                <w:iCs w:val="0"/>
                <w:color w:val="000000"/>
                <w:sz w:val="20"/>
                <w:szCs w:val="20"/>
                <w:u w:val="none"/>
              </w:rPr>
            </w:pPr>
          </w:p>
        </w:tc>
      </w:tr>
      <w:tr w14:paraId="41791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168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2069803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CB8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技术研究与开发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FA5DA">
            <w:pPr>
              <w:jc w:val="right"/>
              <w:rPr>
                <w:rFonts w:hint="eastAsia" w:ascii="宋体" w:hAnsi="宋体" w:eastAsia="宋体" w:cs="宋体"/>
                <w:i w:val="0"/>
                <w:iCs w:val="0"/>
                <w:color w:val="000000"/>
                <w:sz w:val="20"/>
                <w:szCs w:val="20"/>
                <w:u w:val="none"/>
              </w:rPr>
            </w:pPr>
          </w:p>
        </w:tc>
      </w:tr>
      <w:tr w14:paraId="5CB44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C63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2069804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98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科技条件与服务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0CD6">
            <w:pPr>
              <w:jc w:val="right"/>
              <w:rPr>
                <w:rFonts w:hint="eastAsia" w:ascii="宋体" w:hAnsi="宋体" w:eastAsia="宋体" w:cs="宋体"/>
                <w:i w:val="0"/>
                <w:iCs w:val="0"/>
                <w:color w:val="000000"/>
                <w:sz w:val="20"/>
                <w:szCs w:val="20"/>
                <w:u w:val="none"/>
              </w:rPr>
            </w:pPr>
          </w:p>
        </w:tc>
      </w:tr>
      <w:tr w14:paraId="52420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280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2069805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6D1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科技重大项目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DEE3">
            <w:pPr>
              <w:jc w:val="right"/>
              <w:rPr>
                <w:rFonts w:hint="eastAsia" w:ascii="宋体" w:hAnsi="宋体" w:eastAsia="宋体" w:cs="宋体"/>
                <w:i w:val="0"/>
                <w:iCs w:val="0"/>
                <w:color w:val="000000"/>
                <w:sz w:val="20"/>
                <w:szCs w:val="20"/>
                <w:u w:val="none"/>
              </w:rPr>
            </w:pPr>
          </w:p>
        </w:tc>
      </w:tr>
      <w:tr w14:paraId="60920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6D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2069899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CA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其他科技支出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21C55">
            <w:pPr>
              <w:jc w:val="right"/>
              <w:rPr>
                <w:rFonts w:hint="eastAsia" w:ascii="宋体" w:hAnsi="宋体" w:eastAsia="宋体" w:cs="宋体"/>
                <w:i w:val="0"/>
                <w:iCs w:val="0"/>
                <w:color w:val="000000"/>
                <w:sz w:val="20"/>
                <w:szCs w:val="20"/>
                <w:u w:val="none"/>
              </w:rPr>
            </w:pPr>
          </w:p>
        </w:tc>
      </w:tr>
      <w:tr w14:paraId="51D0B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543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177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C4A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r>
      <w:tr w14:paraId="4F9F4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649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2C22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国家电影事业发展专项资金安排的支出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B71C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r>
      <w:tr w14:paraId="7AF7D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64F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33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资助国产影片放映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34701">
            <w:pPr>
              <w:jc w:val="right"/>
              <w:rPr>
                <w:rFonts w:hint="eastAsia" w:ascii="宋体" w:hAnsi="宋体" w:eastAsia="宋体" w:cs="宋体"/>
                <w:i w:val="0"/>
                <w:iCs w:val="0"/>
                <w:color w:val="000000"/>
                <w:sz w:val="20"/>
                <w:szCs w:val="20"/>
                <w:u w:val="none"/>
              </w:rPr>
            </w:pPr>
          </w:p>
        </w:tc>
      </w:tr>
      <w:tr w14:paraId="7AA50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7D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A51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资助影院建设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93753">
            <w:pPr>
              <w:jc w:val="right"/>
              <w:rPr>
                <w:rFonts w:hint="eastAsia" w:ascii="宋体" w:hAnsi="宋体" w:eastAsia="宋体" w:cs="宋体"/>
                <w:i w:val="0"/>
                <w:iCs w:val="0"/>
                <w:color w:val="000000"/>
                <w:sz w:val="20"/>
                <w:szCs w:val="20"/>
                <w:u w:val="none"/>
              </w:rPr>
            </w:pPr>
          </w:p>
        </w:tc>
      </w:tr>
      <w:tr w14:paraId="78BBF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F33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8A4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资助少数民族语电影译制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FB95A">
            <w:pPr>
              <w:jc w:val="right"/>
              <w:rPr>
                <w:rFonts w:hint="eastAsia" w:ascii="宋体" w:hAnsi="宋体" w:eastAsia="宋体" w:cs="宋体"/>
                <w:i w:val="0"/>
                <w:iCs w:val="0"/>
                <w:color w:val="000000"/>
                <w:sz w:val="20"/>
                <w:szCs w:val="20"/>
                <w:u w:val="none"/>
              </w:rPr>
            </w:pPr>
          </w:p>
        </w:tc>
      </w:tr>
      <w:tr w14:paraId="47A92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115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D4E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购买农村电影公益性放映版权服务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48E3">
            <w:pPr>
              <w:jc w:val="right"/>
              <w:rPr>
                <w:rFonts w:hint="eastAsia" w:ascii="宋体" w:hAnsi="宋体" w:eastAsia="宋体" w:cs="宋体"/>
                <w:i w:val="0"/>
                <w:iCs w:val="0"/>
                <w:color w:val="000000"/>
                <w:sz w:val="20"/>
                <w:szCs w:val="20"/>
                <w:u w:val="none"/>
              </w:rPr>
            </w:pPr>
          </w:p>
        </w:tc>
      </w:tr>
      <w:tr w14:paraId="60FD6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670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F82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其他国家电影事业发展专项资金支出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DC3F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r>
      <w:tr w14:paraId="0209A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2BA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D978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旅游发展基金支出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2B34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666CB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541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457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宣传促销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5CEF">
            <w:pPr>
              <w:jc w:val="right"/>
              <w:rPr>
                <w:rFonts w:hint="eastAsia" w:ascii="宋体" w:hAnsi="宋体" w:eastAsia="宋体" w:cs="宋体"/>
                <w:i w:val="0"/>
                <w:iCs w:val="0"/>
                <w:color w:val="000000"/>
                <w:sz w:val="20"/>
                <w:szCs w:val="20"/>
                <w:u w:val="none"/>
              </w:rPr>
            </w:pPr>
          </w:p>
        </w:tc>
      </w:tr>
      <w:tr w14:paraId="2F2F4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40F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DA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行业规划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1D00">
            <w:pPr>
              <w:jc w:val="right"/>
              <w:rPr>
                <w:rFonts w:hint="eastAsia" w:ascii="宋体" w:hAnsi="宋体" w:eastAsia="宋体" w:cs="宋体"/>
                <w:i w:val="0"/>
                <w:iCs w:val="0"/>
                <w:color w:val="000000"/>
                <w:sz w:val="20"/>
                <w:szCs w:val="20"/>
                <w:u w:val="none"/>
              </w:rPr>
            </w:pPr>
          </w:p>
        </w:tc>
      </w:tr>
      <w:tr w14:paraId="2E8BD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1FF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2070903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EB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旅游事业补助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C4AB">
            <w:pPr>
              <w:jc w:val="right"/>
              <w:rPr>
                <w:rFonts w:hint="eastAsia" w:ascii="宋体" w:hAnsi="宋体" w:eastAsia="宋体" w:cs="宋体"/>
                <w:i w:val="0"/>
                <w:iCs w:val="0"/>
                <w:color w:val="000000"/>
                <w:sz w:val="20"/>
                <w:szCs w:val="20"/>
                <w:u w:val="none"/>
              </w:rPr>
            </w:pPr>
          </w:p>
        </w:tc>
      </w:tr>
      <w:tr w14:paraId="52178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92E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F73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地方旅游开发项目补助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8C3FF">
            <w:pPr>
              <w:jc w:val="right"/>
              <w:rPr>
                <w:rFonts w:hint="eastAsia" w:ascii="宋体" w:hAnsi="宋体" w:eastAsia="宋体" w:cs="宋体"/>
                <w:i w:val="0"/>
                <w:iCs w:val="0"/>
                <w:color w:val="000000"/>
                <w:sz w:val="20"/>
                <w:szCs w:val="20"/>
                <w:u w:val="none"/>
              </w:rPr>
            </w:pPr>
          </w:p>
        </w:tc>
      </w:tr>
      <w:tr w14:paraId="064F7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7BA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2070999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F2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其他旅游发展基金支出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8380F">
            <w:pPr>
              <w:jc w:val="right"/>
              <w:rPr>
                <w:rFonts w:hint="eastAsia" w:ascii="宋体" w:hAnsi="宋体" w:eastAsia="宋体" w:cs="宋体"/>
                <w:i w:val="0"/>
                <w:iCs w:val="0"/>
                <w:color w:val="000000"/>
                <w:sz w:val="20"/>
                <w:szCs w:val="20"/>
                <w:u w:val="none"/>
              </w:rPr>
            </w:pPr>
          </w:p>
        </w:tc>
      </w:tr>
      <w:tr w14:paraId="38C5E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C71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EDCC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国家电影事业发展专项资金对应专项债务收入安排的支出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A26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89B2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E68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AB8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资助城市影院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89163">
            <w:pPr>
              <w:jc w:val="right"/>
              <w:rPr>
                <w:rFonts w:hint="eastAsia" w:ascii="宋体" w:hAnsi="宋体" w:eastAsia="宋体" w:cs="宋体"/>
                <w:i w:val="0"/>
                <w:iCs w:val="0"/>
                <w:color w:val="000000"/>
                <w:sz w:val="20"/>
                <w:szCs w:val="20"/>
                <w:u w:val="none"/>
              </w:rPr>
            </w:pPr>
          </w:p>
        </w:tc>
      </w:tr>
      <w:tr w14:paraId="3A536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55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2071099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0F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其他国家电影事业发展专项资金对应专项债务收入支出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3FA49">
            <w:pPr>
              <w:jc w:val="right"/>
              <w:rPr>
                <w:rFonts w:hint="eastAsia" w:ascii="宋体" w:hAnsi="宋体" w:eastAsia="宋体" w:cs="宋体"/>
                <w:i w:val="0"/>
                <w:iCs w:val="0"/>
                <w:color w:val="000000"/>
                <w:sz w:val="20"/>
                <w:szCs w:val="20"/>
                <w:u w:val="none"/>
              </w:rPr>
            </w:pPr>
          </w:p>
        </w:tc>
      </w:tr>
      <w:tr w14:paraId="344A6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48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70EA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AB6F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F770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DFC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6F8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41225">
            <w:pPr>
              <w:jc w:val="right"/>
              <w:rPr>
                <w:rFonts w:hint="eastAsia" w:ascii="宋体" w:hAnsi="宋体" w:eastAsia="宋体" w:cs="宋体"/>
                <w:i w:val="0"/>
                <w:iCs w:val="0"/>
                <w:color w:val="000000"/>
                <w:sz w:val="20"/>
                <w:szCs w:val="20"/>
                <w:u w:val="none"/>
              </w:rPr>
            </w:pPr>
          </w:p>
        </w:tc>
      </w:tr>
      <w:tr w14:paraId="580F4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DE3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103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文物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A6ED9">
            <w:pPr>
              <w:jc w:val="right"/>
              <w:rPr>
                <w:rFonts w:hint="eastAsia" w:ascii="宋体" w:hAnsi="宋体" w:eastAsia="宋体" w:cs="宋体"/>
                <w:i w:val="0"/>
                <w:iCs w:val="0"/>
                <w:color w:val="000000"/>
                <w:sz w:val="20"/>
                <w:szCs w:val="20"/>
                <w:u w:val="none"/>
              </w:rPr>
            </w:pPr>
          </w:p>
        </w:tc>
      </w:tr>
      <w:tr w14:paraId="3A283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2D4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2079803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7C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体育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6831">
            <w:pPr>
              <w:jc w:val="right"/>
              <w:rPr>
                <w:rFonts w:hint="eastAsia" w:ascii="宋体" w:hAnsi="宋体" w:eastAsia="宋体" w:cs="宋体"/>
                <w:i w:val="0"/>
                <w:iCs w:val="0"/>
                <w:color w:val="000000"/>
                <w:sz w:val="20"/>
                <w:szCs w:val="20"/>
                <w:u w:val="none"/>
              </w:rPr>
            </w:pPr>
          </w:p>
        </w:tc>
      </w:tr>
      <w:tr w14:paraId="1D53A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91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2079804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E83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新闻出版电影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BB010">
            <w:pPr>
              <w:jc w:val="right"/>
              <w:rPr>
                <w:rFonts w:hint="eastAsia" w:ascii="宋体" w:hAnsi="宋体" w:eastAsia="宋体" w:cs="宋体"/>
                <w:i w:val="0"/>
                <w:iCs w:val="0"/>
                <w:color w:val="000000"/>
                <w:sz w:val="20"/>
                <w:szCs w:val="20"/>
                <w:u w:val="none"/>
              </w:rPr>
            </w:pPr>
          </w:p>
        </w:tc>
      </w:tr>
      <w:tr w14:paraId="0EB0F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C35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2079805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A0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广播电视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7FF63">
            <w:pPr>
              <w:jc w:val="right"/>
              <w:rPr>
                <w:rFonts w:hint="eastAsia" w:ascii="宋体" w:hAnsi="宋体" w:eastAsia="宋体" w:cs="宋体"/>
                <w:i w:val="0"/>
                <w:iCs w:val="0"/>
                <w:color w:val="000000"/>
                <w:sz w:val="20"/>
                <w:szCs w:val="20"/>
                <w:u w:val="none"/>
              </w:rPr>
            </w:pPr>
          </w:p>
        </w:tc>
      </w:tr>
      <w:tr w14:paraId="1CA75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81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2079899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714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6B6E">
            <w:pPr>
              <w:jc w:val="right"/>
              <w:rPr>
                <w:rFonts w:hint="eastAsia" w:ascii="宋体" w:hAnsi="宋体" w:eastAsia="宋体" w:cs="宋体"/>
                <w:i w:val="0"/>
                <w:iCs w:val="0"/>
                <w:color w:val="000000"/>
                <w:sz w:val="20"/>
                <w:szCs w:val="20"/>
                <w:u w:val="none"/>
              </w:rPr>
            </w:pPr>
          </w:p>
        </w:tc>
      </w:tr>
      <w:tr w14:paraId="315D6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B5D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3660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D5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83C9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264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D769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8AE0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0138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C2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D68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养老机构及服务设施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2454">
            <w:pPr>
              <w:jc w:val="right"/>
              <w:rPr>
                <w:rFonts w:hint="eastAsia" w:ascii="宋体" w:hAnsi="宋体" w:eastAsia="宋体" w:cs="宋体"/>
                <w:i w:val="0"/>
                <w:iCs w:val="0"/>
                <w:color w:val="000000"/>
                <w:sz w:val="20"/>
                <w:szCs w:val="20"/>
                <w:u w:val="none"/>
              </w:rPr>
            </w:pPr>
          </w:p>
        </w:tc>
      </w:tr>
      <w:tr w14:paraId="3CB58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F4F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777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公共就业服务设施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E11C7">
            <w:pPr>
              <w:jc w:val="right"/>
              <w:rPr>
                <w:rFonts w:hint="eastAsia" w:ascii="宋体" w:hAnsi="宋体" w:eastAsia="宋体" w:cs="宋体"/>
                <w:i w:val="0"/>
                <w:iCs w:val="0"/>
                <w:color w:val="000000"/>
                <w:sz w:val="20"/>
                <w:szCs w:val="20"/>
                <w:u w:val="none"/>
              </w:rPr>
            </w:pPr>
          </w:p>
        </w:tc>
      </w:tr>
      <w:tr w14:paraId="298DF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EEA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FAA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1D04D">
            <w:pPr>
              <w:jc w:val="right"/>
              <w:rPr>
                <w:rFonts w:hint="eastAsia" w:ascii="宋体" w:hAnsi="宋体" w:eastAsia="宋体" w:cs="宋体"/>
                <w:i w:val="0"/>
                <w:iCs w:val="0"/>
                <w:color w:val="000000"/>
                <w:sz w:val="20"/>
                <w:szCs w:val="20"/>
                <w:u w:val="none"/>
              </w:rPr>
            </w:pPr>
          </w:p>
        </w:tc>
      </w:tr>
      <w:tr w14:paraId="72AA2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99E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C438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68E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B24A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E48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F467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DD5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666A3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ED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2109801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1C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公立医院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2312C">
            <w:pPr>
              <w:jc w:val="right"/>
              <w:rPr>
                <w:rFonts w:hint="eastAsia" w:ascii="宋体" w:hAnsi="宋体" w:eastAsia="宋体" w:cs="宋体"/>
                <w:i w:val="0"/>
                <w:iCs w:val="0"/>
                <w:color w:val="000000"/>
                <w:sz w:val="20"/>
                <w:szCs w:val="20"/>
                <w:u w:val="none"/>
              </w:rPr>
            </w:pPr>
          </w:p>
        </w:tc>
      </w:tr>
      <w:tr w14:paraId="1151C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40E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2109802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87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基层医疗卫生机构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F1678">
            <w:pPr>
              <w:jc w:val="right"/>
              <w:rPr>
                <w:rFonts w:hint="eastAsia" w:ascii="宋体" w:hAnsi="宋体" w:eastAsia="宋体" w:cs="宋体"/>
                <w:i w:val="0"/>
                <w:iCs w:val="0"/>
                <w:color w:val="000000"/>
                <w:sz w:val="20"/>
                <w:szCs w:val="20"/>
                <w:u w:val="none"/>
              </w:rPr>
            </w:pPr>
          </w:p>
        </w:tc>
      </w:tr>
      <w:tr w14:paraId="5A2CA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27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2109803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2F4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公共卫生机构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F6016">
            <w:pPr>
              <w:jc w:val="right"/>
              <w:rPr>
                <w:rFonts w:hint="eastAsia" w:ascii="宋体" w:hAnsi="宋体" w:eastAsia="宋体" w:cs="宋体"/>
                <w:i w:val="0"/>
                <w:iCs w:val="0"/>
                <w:color w:val="000000"/>
                <w:sz w:val="20"/>
                <w:szCs w:val="20"/>
                <w:u w:val="none"/>
              </w:rPr>
            </w:pPr>
          </w:p>
        </w:tc>
      </w:tr>
      <w:tr w14:paraId="368F3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BF1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2109804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669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托育机构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81EF9">
            <w:pPr>
              <w:jc w:val="right"/>
              <w:rPr>
                <w:rFonts w:hint="eastAsia" w:ascii="宋体" w:hAnsi="宋体" w:eastAsia="宋体" w:cs="宋体"/>
                <w:i w:val="0"/>
                <w:iCs w:val="0"/>
                <w:color w:val="000000"/>
                <w:sz w:val="20"/>
                <w:szCs w:val="20"/>
                <w:u w:val="none"/>
              </w:rPr>
            </w:pPr>
          </w:p>
        </w:tc>
      </w:tr>
      <w:tr w14:paraId="5D74C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82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2109899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F8D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7C733">
            <w:pPr>
              <w:jc w:val="right"/>
              <w:rPr>
                <w:rFonts w:hint="eastAsia" w:ascii="宋体" w:hAnsi="宋体" w:eastAsia="宋体" w:cs="宋体"/>
                <w:i w:val="0"/>
                <w:iCs w:val="0"/>
                <w:color w:val="000000"/>
                <w:sz w:val="20"/>
                <w:szCs w:val="20"/>
                <w:u w:val="none"/>
              </w:rPr>
            </w:pPr>
          </w:p>
        </w:tc>
      </w:tr>
      <w:tr w14:paraId="6BA40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AF5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2734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69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1995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B9F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3659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可再生能源电价附加收入安排的支出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61EF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B761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77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D9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风力发电补助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8844E">
            <w:pPr>
              <w:jc w:val="right"/>
              <w:rPr>
                <w:rFonts w:hint="eastAsia" w:ascii="宋体" w:hAnsi="宋体" w:eastAsia="宋体" w:cs="宋体"/>
                <w:i w:val="0"/>
                <w:iCs w:val="0"/>
                <w:color w:val="000000"/>
                <w:sz w:val="20"/>
                <w:szCs w:val="20"/>
                <w:u w:val="none"/>
              </w:rPr>
            </w:pPr>
          </w:p>
        </w:tc>
      </w:tr>
      <w:tr w14:paraId="4E657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1F3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64C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太阳能发电补助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DA3DA">
            <w:pPr>
              <w:jc w:val="right"/>
              <w:rPr>
                <w:rFonts w:hint="eastAsia" w:ascii="宋体" w:hAnsi="宋体" w:eastAsia="宋体" w:cs="宋体"/>
                <w:i w:val="0"/>
                <w:iCs w:val="0"/>
                <w:color w:val="000000"/>
                <w:sz w:val="20"/>
                <w:szCs w:val="20"/>
                <w:u w:val="none"/>
              </w:rPr>
            </w:pPr>
          </w:p>
        </w:tc>
      </w:tr>
      <w:tr w14:paraId="46771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7B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961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生物质能发电补助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BE351">
            <w:pPr>
              <w:jc w:val="right"/>
              <w:rPr>
                <w:rFonts w:hint="eastAsia" w:ascii="宋体" w:hAnsi="宋体" w:eastAsia="宋体" w:cs="宋体"/>
                <w:i w:val="0"/>
                <w:iCs w:val="0"/>
                <w:color w:val="000000"/>
                <w:sz w:val="20"/>
                <w:szCs w:val="20"/>
                <w:u w:val="none"/>
              </w:rPr>
            </w:pPr>
          </w:p>
        </w:tc>
      </w:tr>
      <w:tr w14:paraId="30ADA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961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AA3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其他可再生能源电价附加收入安排的支出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2FD19">
            <w:pPr>
              <w:jc w:val="right"/>
              <w:rPr>
                <w:rFonts w:hint="eastAsia" w:ascii="宋体" w:hAnsi="宋体" w:eastAsia="宋体" w:cs="宋体"/>
                <w:i w:val="0"/>
                <w:iCs w:val="0"/>
                <w:color w:val="000000"/>
                <w:sz w:val="20"/>
                <w:szCs w:val="20"/>
                <w:u w:val="none"/>
              </w:rPr>
            </w:pPr>
          </w:p>
        </w:tc>
      </w:tr>
      <w:tr w14:paraId="26C46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8B5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CA6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废弃电器电子产品处理基金支出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862F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8593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A60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08B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回收处理费用补贴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F88EC">
            <w:pPr>
              <w:jc w:val="right"/>
              <w:rPr>
                <w:rFonts w:hint="eastAsia" w:ascii="宋体" w:hAnsi="宋体" w:eastAsia="宋体" w:cs="宋体"/>
                <w:i w:val="0"/>
                <w:iCs w:val="0"/>
                <w:color w:val="000000"/>
                <w:sz w:val="20"/>
                <w:szCs w:val="20"/>
                <w:u w:val="none"/>
              </w:rPr>
            </w:pPr>
          </w:p>
        </w:tc>
      </w:tr>
      <w:tr w14:paraId="56C07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CC8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DAD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信息系统建设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A9539">
            <w:pPr>
              <w:jc w:val="right"/>
              <w:rPr>
                <w:rFonts w:hint="eastAsia" w:ascii="宋体" w:hAnsi="宋体" w:eastAsia="宋体" w:cs="宋体"/>
                <w:i w:val="0"/>
                <w:iCs w:val="0"/>
                <w:color w:val="000000"/>
                <w:sz w:val="20"/>
                <w:szCs w:val="20"/>
                <w:u w:val="none"/>
              </w:rPr>
            </w:pPr>
          </w:p>
        </w:tc>
      </w:tr>
      <w:tr w14:paraId="4C625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77D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651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基金征管经费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B28F9">
            <w:pPr>
              <w:jc w:val="right"/>
              <w:rPr>
                <w:rFonts w:hint="eastAsia" w:ascii="宋体" w:hAnsi="宋体" w:eastAsia="宋体" w:cs="宋体"/>
                <w:i w:val="0"/>
                <w:iCs w:val="0"/>
                <w:color w:val="000000"/>
                <w:sz w:val="20"/>
                <w:szCs w:val="20"/>
                <w:u w:val="none"/>
              </w:rPr>
            </w:pPr>
          </w:p>
        </w:tc>
      </w:tr>
      <w:tr w14:paraId="62A8F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692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2116104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9F5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其他废弃电器电子产品处理基金支出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AA512">
            <w:pPr>
              <w:jc w:val="right"/>
              <w:rPr>
                <w:rFonts w:hint="eastAsia" w:ascii="宋体" w:hAnsi="宋体" w:eastAsia="宋体" w:cs="宋体"/>
                <w:i w:val="0"/>
                <w:iCs w:val="0"/>
                <w:color w:val="000000"/>
                <w:sz w:val="20"/>
                <w:szCs w:val="20"/>
                <w:u w:val="none"/>
              </w:rPr>
            </w:pPr>
          </w:p>
        </w:tc>
      </w:tr>
      <w:tr w14:paraId="50B42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1A8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476C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F4A6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07D7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180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EDF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水污染综合治理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EC431">
            <w:pPr>
              <w:jc w:val="right"/>
              <w:rPr>
                <w:rFonts w:hint="eastAsia" w:ascii="宋体" w:hAnsi="宋体" w:eastAsia="宋体" w:cs="宋体"/>
                <w:i w:val="0"/>
                <w:iCs w:val="0"/>
                <w:color w:val="000000"/>
                <w:sz w:val="20"/>
                <w:szCs w:val="20"/>
                <w:u w:val="none"/>
              </w:rPr>
            </w:pPr>
          </w:p>
        </w:tc>
      </w:tr>
      <w:tr w14:paraId="5F05F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276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FC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应对气候变化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91FA">
            <w:pPr>
              <w:jc w:val="right"/>
              <w:rPr>
                <w:rFonts w:hint="eastAsia" w:ascii="宋体" w:hAnsi="宋体" w:eastAsia="宋体" w:cs="宋体"/>
                <w:i w:val="0"/>
                <w:iCs w:val="0"/>
                <w:color w:val="000000"/>
                <w:sz w:val="20"/>
                <w:szCs w:val="20"/>
                <w:u w:val="none"/>
              </w:rPr>
            </w:pPr>
          </w:p>
        </w:tc>
      </w:tr>
      <w:tr w14:paraId="0AEF0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EE1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2119803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096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“三北”工程建设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9788">
            <w:pPr>
              <w:jc w:val="right"/>
              <w:rPr>
                <w:rFonts w:hint="eastAsia" w:ascii="宋体" w:hAnsi="宋体" w:eastAsia="宋体" w:cs="宋体"/>
                <w:i w:val="0"/>
                <w:iCs w:val="0"/>
                <w:color w:val="000000"/>
                <w:sz w:val="20"/>
                <w:szCs w:val="20"/>
                <w:u w:val="none"/>
              </w:rPr>
            </w:pPr>
          </w:p>
        </w:tc>
      </w:tr>
      <w:tr w14:paraId="709C2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BC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AB3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1ECA">
            <w:pPr>
              <w:jc w:val="right"/>
              <w:rPr>
                <w:rFonts w:hint="eastAsia" w:ascii="宋体" w:hAnsi="宋体" w:eastAsia="宋体" w:cs="宋体"/>
                <w:i w:val="0"/>
                <w:iCs w:val="0"/>
                <w:color w:val="000000"/>
                <w:sz w:val="20"/>
                <w:szCs w:val="20"/>
                <w:u w:val="none"/>
              </w:rPr>
            </w:pPr>
          </w:p>
        </w:tc>
      </w:tr>
      <w:tr w14:paraId="7047F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9C4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E3D7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0901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5,479</w:t>
            </w:r>
          </w:p>
        </w:tc>
      </w:tr>
      <w:tr w14:paraId="4866C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42F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1952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国有土地使用权出让收入安排的支出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FDC3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1,772</w:t>
            </w:r>
          </w:p>
        </w:tc>
      </w:tr>
      <w:tr w14:paraId="0C679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C14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49F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征地和拆迁补偿支出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E11FB">
            <w:pPr>
              <w:jc w:val="right"/>
              <w:rPr>
                <w:rFonts w:hint="eastAsia" w:ascii="宋体" w:hAnsi="宋体" w:eastAsia="宋体" w:cs="宋体"/>
                <w:i w:val="0"/>
                <w:iCs w:val="0"/>
                <w:color w:val="000000"/>
                <w:sz w:val="20"/>
                <w:szCs w:val="20"/>
                <w:u w:val="none"/>
              </w:rPr>
            </w:pPr>
          </w:p>
        </w:tc>
      </w:tr>
      <w:tr w14:paraId="5B163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39F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4E3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土地开发支出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9A236">
            <w:pPr>
              <w:jc w:val="right"/>
              <w:rPr>
                <w:rFonts w:hint="eastAsia" w:ascii="宋体" w:hAnsi="宋体" w:eastAsia="宋体" w:cs="宋体"/>
                <w:i w:val="0"/>
                <w:iCs w:val="0"/>
                <w:color w:val="000000"/>
                <w:sz w:val="20"/>
                <w:szCs w:val="20"/>
                <w:u w:val="none"/>
              </w:rPr>
            </w:pPr>
          </w:p>
        </w:tc>
      </w:tr>
      <w:tr w14:paraId="0FAD6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EBE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8C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城市建设支出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72554">
            <w:pPr>
              <w:jc w:val="right"/>
              <w:rPr>
                <w:rFonts w:hint="eastAsia" w:ascii="宋体" w:hAnsi="宋体" w:eastAsia="宋体" w:cs="宋体"/>
                <w:i w:val="0"/>
                <w:iCs w:val="0"/>
                <w:color w:val="000000"/>
                <w:sz w:val="20"/>
                <w:szCs w:val="20"/>
                <w:u w:val="none"/>
              </w:rPr>
            </w:pPr>
          </w:p>
        </w:tc>
      </w:tr>
      <w:tr w14:paraId="0A139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927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BEA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农村基础设施建设支出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1EC7F">
            <w:pPr>
              <w:jc w:val="right"/>
              <w:rPr>
                <w:rFonts w:hint="eastAsia" w:ascii="宋体" w:hAnsi="宋体" w:eastAsia="宋体" w:cs="宋体"/>
                <w:i w:val="0"/>
                <w:iCs w:val="0"/>
                <w:color w:val="000000"/>
                <w:sz w:val="20"/>
                <w:szCs w:val="20"/>
                <w:u w:val="none"/>
              </w:rPr>
            </w:pPr>
          </w:p>
        </w:tc>
      </w:tr>
      <w:tr w14:paraId="10188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95F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DC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补助被征地农民支出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6B86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1,704</w:t>
            </w:r>
          </w:p>
        </w:tc>
      </w:tr>
      <w:tr w14:paraId="31234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09A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4B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土地出让业务支出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810C">
            <w:pPr>
              <w:jc w:val="right"/>
              <w:rPr>
                <w:rFonts w:hint="eastAsia" w:ascii="宋体" w:hAnsi="宋体" w:eastAsia="宋体" w:cs="宋体"/>
                <w:i w:val="0"/>
                <w:iCs w:val="0"/>
                <w:color w:val="000000"/>
                <w:sz w:val="20"/>
                <w:szCs w:val="20"/>
                <w:u w:val="none"/>
              </w:rPr>
            </w:pPr>
          </w:p>
        </w:tc>
      </w:tr>
      <w:tr w14:paraId="2F212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DB3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A54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廉租住房支出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B23F6">
            <w:pPr>
              <w:jc w:val="right"/>
              <w:rPr>
                <w:rFonts w:hint="eastAsia" w:ascii="宋体" w:hAnsi="宋体" w:eastAsia="宋体" w:cs="宋体"/>
                <w:i w:val="0"/>
                <w:iCs w:val="0"/>
                <w:color w:val="000000"/>
                <w:sz w:val="20"/>
                <w:szCs w:val="20"/>
                <w:u w:val="none"/>
              </w:rPr>
            </w:pPr>
          </w:p>
        </w:tc>
      </w:tr>
      <w:tr w14:paraId="197C1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D0E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92F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支付破产或改制企业职工安置费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734EF">
            <w:pPr>
              <w:jc w:val="right"/>
              <w:rPr>
                <w:rFonts w:hint="eastAsia" w:ascii="宋体" w:hAnsi="宋体" w:eastAsia="宋体" w:cs="宋体"/>
                <w:i w:val="0"/>
                <w:iCs w:val="0"/>
                <w:color w:val="000000"/>
                <w:sz w:val="20"/>
                <w:szCs w:val="20"/>
                <w:u w:val="none"/>
              </w:rPr>
            </w:pPr>
          </w:p>
        </w:tc>
      </w:tr>
      <w:tr w14:paraId="18C63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AD0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1BF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棚户区改造支出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CF87">
            <w:pPr>
              <w:jc w:val="right"/>
              <w:rPr>
                <w:rFonts w:hint="eastAsia" w:ascii="宋体" w:hAnsi="宋体" w:eastAsia="宋体" w:cs="宋体"/>
                <w:i w:val="0"/>
                <w:iCs w:val="0"/>
                <w:color w:val="000000"/>
                <w:sz w:val="20"/>
                <w:szCs w:val="20"/>
                <w:u w:val="none"/>
              </w:rPr>
            </w:pPr>
          </w:p>
        </w:tc>
      </w:tr>
      <w:tr w14:paraId="34891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23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617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公共租赁住房支出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2CEBE">
            <w:pPr>
              <w:jc w:val="right"/>
              <w:rPr>
                <w:rFonts w:hint="eastAsia" w:ascii="宋体" w:hAnsi="宋体" w:eastAsia="宋体" w:cs="宋体"/>
                <w:i w:val="0"/>
                <w:iCs w:val="0"/>
                <w:color w:val="000000"/>
                <w:sz w:val="20"/>
                <w:szCs w:val="20"/>
                <w:u w:val="none"/>
              </w:rPr>
            </w:pPr>
          </w:p>
        </w:tc>
      </w:tr>
      <w:tr w14:paraId="67303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BAD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160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保障性住房租金补贴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46CDB">
            <w:pPr>
              <w:jc w:val="right"/>
              <w:rPr>
                <w:rFonts w:hint="eastAsia" w:ascii="宋体" w:hAnsi="宋体" w:eastAsia="宋体" w:cs="宋体"/>
                <w:i w:val="0"/>
                <w:iCs w:val="0"/>
                <w:color w:val="000000"/>
                <w:sz w:val="20"/>
                <w:szCs w:val="20"/>
                <w:u w:val="none"/>
              </w:rPr>
            </w:pPr>
          </w:p>
        </w:tc>
      </w:tr>
      <w:tr w14:paraId="20199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47B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81E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农业生产发展支出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C4ABB">
            <w:pPr>
              <w:jc w:val="right"/>
              <w:rPr>
                <w:rFonts w:hint="eastAsia" w:ascii="宋体" w:hAnsi="宋体" w:eastAsia="宋体" w:cs="宋体"/>
                <w:i w:val="0"/>
                <w:iCs w:val="0"/>
                <w:color w:val="000000"/>
                <w:sz w:val="20"/>
                <w:szCs w:val="20"/>
                <w:u w:val="none"/>
              </w:rPr>
            </w:pPr>
          </w:p>
        </w:tc>
      </w:tr>
      <w:tr w14:paraId="0EC6D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86C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A5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农村社会事业支出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65B8">
            <w:pPr>
              <w:jc w:val="right"/>
              <w:rPr>
                <w:rFonts w:hint="eastAsia" w:ascii="宋体" w:hAnsi="宋体" w:eastAsia="宋体" w:cs="宋体"/>
                <w:i w:val="0"/>
                <w:iCs w:val="0"/>
                <w:color w:val="000000"/>
                <w:sz w:val="20"/>
                <w:szCs w:val="20"/>
                <w:u w:val="none"/>
              </w:rPr>
            </w:pPr>
          </w:p>
        </w:tc>
      </w:tr>
      <w:tr w14:paraId="32CBD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16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2D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农业农村生态环境支出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24EE3">
            <w:pPr>
              <w:jc w:val="right"/>
              <w:rPr>
                <w:rFonts w:hint="eastAsia" w:ascii="宋体" w:hAnsi="宋体" w:eastAsia="宋体" w:cs="宋体"/>
                <w:i w:val="0"/>
                <w:iCs w:val="0"/>
                <w:color w:val="000000"/>
                <w:sz w:val="20"/>
                <w:szCs w:val="20"/>
                <w:u w:val="none"/>
              </w:rPr>
            </w:pPr>
          </w:p>
        </w:tc>
      </w:tr>
      <w:tr w14:paraId="08B46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01A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97D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其他国有土地使用权出让收入安排的支出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771F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68</w:t>
            </w:r>
          </w:p>
        </w:tc>
      </w:tr>
      <w:tr w14:paraId="4C1EF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98D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B0E5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国有土地收益基金安排的支出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817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1B90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9F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A3C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征地和拆迁补偿支出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A6A31">
            <w:pPr>
              <w:jc w:val="right"/>
              <w:rPr>
                <w:rFonts w:hint="eastAsia" w:ascii="宋体" w:hAnsi="宋体" w:eastAsia="宋体" w:cs="宋体"/>
                <w:i w:val="0"/>
                <w:iCs w:val="0"/>
                <w:color w:val="000000"/>
                <w:sz w:val="20"/>
                <w:szCs w:val="20"/>
                <w:u w:val="none"/>
              </w:rPr>
            </w:pPr>
          </w:p>
        </w:tc>
      </w:tr>
      <w:tr w14:paraId="3658C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75D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FCE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土地开发支出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3FF25">
            <w:pPr>
              <w:jc w:val="right"/>
              <w:rPr>
                <w:rFonts w:hint="eastAsia" w:ascii="宋体" w:hAnsi="宋体" w:eastAsia="宋体" w:cs="宋体"/>
                <w:i w:val="0"/>
                <w:iCs w:val="0"/>
                <w:color w:val="000000"/>
                <w:sz w:val="20"/>
                <w:szCs w:val="20"/>
                <w:u w:val="none"/>
              </w:rPr>
            </w:pPr>
          </w:p>
        </w:tc>
      </w:tr>
      <w:tr w14:paraId="704F7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FF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64B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其他国有土地收益基金支出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0379F">
            <w:pPr>
              <w:jc w:val="right"/>
              <w:rPr>
                <w:rFonts w:hint="eastAsia" w:ascii="宋体" w:hAnsi="宋体" w:eastAsia="宋体" w:cs="宋体"/>
                <w:i w:val="0"/>
                <w:iCs w:val="0"/>
                <w:color w:val="000000"/>
                <w:sz w:val="20"/>
                <w:szCs w:val="20"/>
                <w:u w:val="none"/>
              </w:rPr>
            </w:pPr>
          </w:p>
        </w:tc>
      </w:tr>
      <w:tr w14:paraId="6A2E1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79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80B8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农业土地开发资金安排的支出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484E4">
            <w:pPr>
              <w:jc w:val="right"/>
              <w:rPr>
                <w:rFonts w:hint="eastAsia" w:ascii="宋体" w:hAnsi="宋体" w:eastAsia="宋体" w:cs="宋体"/>
                <w:i w:val="0"/>
                <w:iCs w:val="0"/>
                <w:color w:val="000000"/>
                <w:sz w:val="20"/>
                <w:szCs w:val="20"/>
                <w:u w:val="none"/>
              </w:rPr>
            </w:pPr>
          </w:p>
        </w:tc>
      </w:tr>
      <w:tr w14:paraId="66DA2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DC9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42F5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城市基础设施配套费安排的支出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885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FFDC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4A7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91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158A">
            <w:pPr>
              <w:jc w:val="right"/>
              <w:rPr>
                <w:rFonts w:hint="eastAsia" w:ascii="宋体" w:hAnsi="宋体" w:eastAsia="宋体" w:cs="宋体"/>
                <w:i w:val="0"/>
                <w:iCs w:val="0"/>
                <w:color w:val="000000"/>
                <w:sz w:val="20"/>
                <w:szCs w:val="20"/>
                <w:u w:val="none"/>
              </w:rPr>
            </w:pPr>
          </w:p>
        </w:tc>
      </w:tr>
      <w:tr w14:paraId="2B47D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AF1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74C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3F770">
            <w:pPr>
              <w:jc w:val="right"/>
              <w:rPr>
                <w:rFonts w:hint="eastAsia" w:ascii="宋体" w:hAnsi="宋体" w:eastAsia="宋体" w:cs="宋体"/>
                <w:i w:val="0"/>
                <w:iCs w:val="0"/>
                <w:color w:val="000000"/>
                <w:sz w:val="20"/>
                <w:szCs w:val="20"/>
                <w:u w:val="none"/>
              </w:rPr>
            </w:pPr>
          </w:p>
        </w:tc>
      </w:tr>
      <w:tr w14:paraId="74BE2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FBE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E83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公有房屋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0263">
            <w:pPr>
              <w:jc w:val="right"/>
              <w:rPr>
                <w:rFonts w:hint="eastAsia" w:ascii="宋体" w:hAnsi="宋体" w:eastAsia="宋体" w:cs="宋体"/>
                <w:i w:val="0"/>
                <w:iCs w:val="0"/>
                <w:color w:val="000000"/>
                <w:sz w:val="20"/>
                <w:szCs w:val="20"/>
                <w:u w:val="none"/>
              </w:rPr>
            </w:pPr>
          </w:p>
        </w:tc>
      </w:tr>
      <w:tr w14:paraId="5041A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821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B9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城市防洪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8B022">
            <w:pPr>
              <w:jc w:val="right"/>
              <w:rPr>
                <w:rFonts w:hint="eastAsia" w:ascii="宋体" w:hAnsi="宋体" w:eastAsia="宋体" w:cs="宋体"/>
                <w:i w:val="0"/>
                <w:iCs w:val="0"/>
                <w:color w:val="000000"/>
                <w:sz w:val="20"/>
                <w:szCs w:val="20"/>
                <w:u w:val="none"/>
              </w:rPr>
            </w:pPr>
          </w:p>
        </w:tc>
      </w:tr>
      <w:tr w14:paraId="3BB65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37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3A6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其他城市基础设施配套费安排的支出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4E718">
            <w:pPr>
              <w:jc w:val="right"/>
              <w:rPr>
                <w:rFonts w:hint="eastAsia" w:ascii="宋体" w:hAnsi="宋体" w:eastAsia="宋体" w:cs="宋体"/>
                <w:i w:val="0"/>
                <w:iCs w:val="0"/>
                <w:color w:val="000000"/>
                <w:sz w:val="20"/>
                <w:szCs w:val="20"/>
                <w:u w:val="none"/>
              </w:rPr>
            </w:pPr>
          </w:p>
        </w:tc>
      </w:tr>
      <w:tr w14:paraId="44C04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4F2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0F7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污水处理费安排的支出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76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4419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7B7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F22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污水处理设施建设和运营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E0B05">
            <w:pPr>
              <w:jc w:val="right"/>
              <w:rPr>
                <w:rFonts w:hint="eastAsia" w:ascii="宋体" w:hAnsi="宋体" w:eastAsia="宋体" w:cs="宋体"/>
                <w:i w:val="0"/>
                <w:iCs w:val="0"/>
                <w:color w:val="000000"/>
                <w:sz w:val="20"/>
                <w:szCs w:val="20"/>
                <w:u w:val="none"/>
              </w:rPr>
            </w:pPr>
          </w:p>
        </w:tc>
      </w:tr>
      <w:tr w14:paraId="69DA7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ADD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007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代征手续费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B2E2F">
            <w:pPr>
              <w:jc w:val="right"/>
              <w:rPr>
                <w:rFonts w:hint="eastAsia" w:ascii="宋体" w:hAnsi="宋体" w:eastAsia="宋体" w:cs="宋体"/>
                <w:i w:val="0"/>
                <w:iCs w:val="0"/>
                <w:color w:val="000000"/>
                <w:sz w:val="20"/>
                <w:szCs w:val="20"/>
                <w:u w:val="none"/>
              </w:rPr>
            </w:pPr>
          </w:p>
        </w:tc>
      </w:tr>
      <w:tr w14:paraId="10B84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EAF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09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其他污水处理费安排的支出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D9CB4">
            <w:pPr>
              <w:jc w:val="right"/>
              <w:rPr>
                <w:rFonts w:hint="eastAsia" w:ascii="宋体" w:hAnsi="宋体" w:eastAsia="宋体" w:cs="宋体"/>
                <w:i w:val="0"/>
                <w:iCs w:val="0"/>
                <w:color w:val="000000"/>
                <w:sz w:val="20"/>
                <w:szCs w:val="20"/>
                <w:u w:val="none"/>
              </w:rPr>
            </w:pPr>
          </w:p>
        </w:tc>
      </w:tr>
      <w:tr w14:paraId="0243D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3C5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BB02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土地储备专项债券收入安排的支出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FF1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C8D6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CE3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1BF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征地和拆迁补偿支出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3CA7">
            <w:pPr>
              <w:jc w:val="right"/>
              <w:rPr>
                <w:rFonts w:hint="eastAsia" w:ascii="宋体" w:hAnsi="宋体" w:eastAsia="宋体" w:cs="宋体"/>
                <w:i w:val="0"/>
                <w:iCs w:val="0"/>
                <w:color w:val="000000"/>
                <w:sz w:val="20"/>
                <w:szCs w:val="20"/>
                <w:u w:val="none"/>
              </w:rPr>
            </w:pPr>
          </w:p>
        </w:tc>
      </w:tr>
      <w:tr w14:paraId="056C2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71F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A97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土地开发支出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DD89">
            <w:pPr>
              <w:jc w:val="right"/>
              <w:rPr>
                <w:rFonts w:hint="eastAsia" w:ascii="宋体" w:hAnsi="宋体" w:eastAsia="宋体" w:cs="宋体"/>
                <w:i w:val="0"/>
                <w:iCs w:val="0"/>
                <w:color w:val="000000"/>
                <w:sz w:val="20"/>
                <w:szCs w:val="20"/>
                <w:u w:val="none"/>
              </w:rPr>
            </w:pPr>
          </w:p>
        </w:tc>
      </w:tr>
      <w:tr w14:paraId="4DF2D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47F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B43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其他土地储备专项债券收入安排的支出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16000">
            <w:pPr>
              <w:jc w:val="right"/>
              <w:rPr>
                <w:rFonts w:hint="eastAsia" w:ascii="宋体" w:hAnsi="宋体" w:eastAsia="宋体" w:cs="宋体"/>
                <w:i w:val="0"/>
                <w:iCs w:val="0"/>
                <w:color w:val="000000"/>
                <w:sz w:val="20"/>
                <w:szCs w:val="20"/>
                <w:u w:val="none"/>
              </w:rPr>
            </w:pPr>
          </w:p>
        </w:tc>
      </w:tr>
      <w:tr w14:paraId="5B78E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C27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FC69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棚户区改造专项债券收入安排的支出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6B9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AF4F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246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7FE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征地和拆迁补偿支出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CCF06">
            <w:pPr>
              <w:jc w:val="right"/>
              <w:rPr>
                <w:rFonts w:hint="eastAsia" w:ascii="宋体" w:hAnsi="宋体" w:eastAsia="宋体" w:cs="宋体"/>
                <w:i w:val="0"/>
                <w:iCs w:val="0"/>
                <w:color w:val="000000"/>
                <w:sz w:val="20"/>
                <w:szCs w:val="20"/>
                <w:u w:val="none"/>
              </w:rPr>
            </w:pPr>
          </w:p>
        </w:tc>
      </w:tr>
      <w:tr w14:paraId="05870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F0B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B03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土地开发支出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39AE7">
            <w:pPr>
              <w:jc w:val="right"/>
              <w:rPr>
                <w:rFonts w:hint="eastAsia" w:ascii="宋体" w:hAnsi="宋体" w:eastAsia="宋体" w:cs="宋体"/>
                <w:i w:val="0"/>
                <w:iCs w:val="0"/>
                <w:color w:val="000000"/>
                <w:sz w:val="20"/>
                <w:szCs w:val="20"/>
                <w:u w:val="none"/>
              </w:rPr>
            </w:pPr>
          </w:p>
        </w:tc>
      </w:tr>
      <w:tr w14:paraId="380AE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D30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721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其他棚户区改造专项债券收入安排的支出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A329B">
            <w:pPr>
              <w:jc w:val="right"/>
              <w:rPr>
                <w:rFonts w:hint="eastAsia" w:ascii="宋体" w:hAnsi="宋体" w:eastAsia="宋体" w:cs="宋体"/>
                <w:i w:val="0"/>
                <w:iCs w:val="0"/>
                <w:color w:val="000000"/>
                <w:sz w:val="20"/>
                <w:szCs w:val="20"/>
                <w:u w:val="none"/>
              </w:rPr>
            </w:pPr>
          </w:p>
        </w:tc>
      </w:tr>
      <w:tr w14:paraId="0AB42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39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271E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城市基础设施配套费对应专项债务收入安排的支出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E22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5532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F52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58E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城市公共设施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9A08F">
            <w:pPr>
              <w:jc w:val="right"/>
              <w:rPr>
                <w:rFonts w:hint="eastAsia" w:ascii="宋体" w:hAnsi="宋体" w:eastAsia="宋体" w:cs="宋体"/>
                <w:i w:val="0"/>
                <w:iCs w:val="0"/>
                <w:color w:val="000000"/>
                <w:sz w:val="20"/>
                <w:szCs w:val="20"/>
                <w:u w:val="none"/>
              </w:rPr>
            </w:pPr>
          </w:p>
        </w:tc>
      </w:tr>
      <w:tr w14:paraId="253C6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833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1D1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城市环境卫生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ABF01">
            <w:pPr>
              <w:jc w:val="right"/>
              <w:rPr>
                <w:rFonts w:hint="eastAsia" w:ascii="宋体" w:hAnsi="宋体" w:eastAsia="宋体" w:cs="宋体"/>
                <w:i w:val="0"/>
                <w:iCs w:val="0"/>
                <w:color w:val="000000"/>
                <w:sz w:val="20"/>
                <w:szCs w:val="20"/>
                <w:u w:val="none"/>
              </w:rPr>
            </w:pPr>
          </w:p>
        </w:tc>
      </w:tr>
      <w:tr w14:paraId="52E56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51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3A8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公有房屋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398FF">
            <w:pPr>
              <w:jc w:val="right"/>
              <w:rPr>
                <w:rFonts w:hint="eastAsia" w:ascii="宋体" w:hAnsi="宋体" w:eastAsia="宋体" w:cs="宋体"/>
                <w:i w:val="0"/>
                <w:iCs w:val="0"/>
                <w:color w:val="000000"/>
                <w:sz w:val="20"/>
                <w:szCs w:val="20"/>
                <w:u w:val="none"/>
              </w:rPr>
            </w:pPr>
          </w:p>
        </w:tc>
      </w:tr>
      <w:tr w14:paraId="6C5C3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B78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EE4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城市防洪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CD073">
            <w:pPr>
              <w:jc w:val="right"/>
              <w:rPr>
                <w:rFonts w:hint="eastAsia" w:ascii="宋体" w:hAnsi="宋体" w:eastAsia="宋体" w:cs="宋体"/>
                <w:i w:val="0"/>
                <w:iCs w:val="0"/>
                <w:color w:val="000000"/>
                <w:sz w:val="20"/>
                <w:szCs w:val="20"/>
                <w:u w:val="none"/>
              </w:rPr>
            </w:pPr>
          </w:p>
        </w:tc>
      </w:tr>
      <w:tr w14:paraId="78662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D0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1D3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其他城市基础设施配套费对应专项债务收入安排的支出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5E22">
            <w:pPr>
              <w:jc w:val="right"/>
              <w:rPr>
                <w:rFonts w:hint="eastAsia" w:ascii="宋体" w:hAnsi="宋体" w:eastAsia="宋体" w:cs="宋体"/>
                <w:i w:val="0"/>
                <w:iCs w:val="0"/>
                <w:color w:val="000000"/>
                <w:sz w:val="20"/>
                <w:szCs w:val="20"/>
                <w:u w:val="none"/>
              </w:rPr>
            </w:pPr>
          </w:p>
        </w:tc>
      </w:tr>
      <w:tr w14:paraId="37133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6F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085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污水处理费对应专项债务收入安排的支出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24DF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D044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41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0DC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污水处理设施建设和运营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B6A33">
            <w:pPr>
              <w:jc w:val="right"/>
              <w:rPr>
                <w:rFonts w:hint="eastAsia" w:ascii="宋体" w:hAnsi="宋体" w:eastAsia="宋体" w:cs="宋体"/>
                <w:i w:val="0"/>
                <w:iCs w:val="0"/>
                <w:color w:val="000000"/>
                <w:sz w:val="20"/>
                <w:szCs w:val="20"/>
                <w:u w:val="none"/>
              </w:rPr>
            </w:pPr>
          </w:p>
        </w:tc>
      </w:tr>
      <w:tr w14:paraId="26F45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562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81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其他污水处理费对应专项债务收入安排的支出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1BFB6">
            <w:pPr>
              <w:jc w:val="right"/>
              <w:rPr>
                <w:rFonts w:hint="eastAsia" w:ascii="宋体" w:hAnsi="宋体" w:eastAsia="宋体" w:cs="宋体"/>
                <w:i w:val="0"/>
                <w:iCs w:val="0"/>
                <w:color w:val="000000"/>
                <w:sz w:val="20"/>
                <w:szCs w:val="20"/>
                <w:u w:val="none"/>
              </w:rPr>
            </w:pPr>
          </w:p>
        </w:tc>
      </w:tr>
      <w:tr w14:paraId="7403D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93D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0995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国有土地使用权出让收入对应专项债务收入安排的支出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DF6A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3,263</w:t>
            </w:r>
          </w:p>
        </w:tc>
      </w:tr>
      <w:tr w14:paraId="311F9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B6E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AC7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征地和拆迁补偿支出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BE33F">
            <w:pPr>
              <w:jc w:val="right"/>
              <w:rPr>
                <w:rFonts w:hint="eastAsia" w:ascii="宋体" w:hAnsi="宋体" w:eastAsia="宋体" w:cs="宋体"/>
                <w:i w:val="0"/>
                <w:iCs w:val="0"/>
                <w:color w:val="000000"/>
                <w:sz w:val="20"/>
                <w:szCs w:val="20"/>
                <w:u w:val="none"/>
              </w:rPr>
            </w:pPr>
          </w:p>
        </w:tc>
      </w:tr>
      <w:tr w14:paraId="26665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C7C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09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土地开发支出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DBC7">
            <w:pPr>
              <w:jc w:val="right"/>
              <w:rPr>
                <w:rFonts w:hint="eastAsia" w:ascii="宋体" w:hAnsi="宋体" w:eastAsia="宋体" w:cs="宋体"/>
                <w:i w:val="0"/>
                <w:iCs w:val="0"/>
                <w:color w:val="000000"/>
                <w:sz w:val="20"/>
                <w:szCs w:val="20"/>
                <w:u w:val="none"/>
              </w:rPr>
            </w:pPr>
          </w:p>
        </w:tc>
      </w:tr>
      <w:tr w14:paraId="7A16B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77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720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城市建设支出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3770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3,263</w:t>
            </w:r>
          </w:p>
        </w:tc>
      </w:tr>
      <w:tr w14:paraId="46113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211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BB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农村基础设施建设支出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9AD7">
            <w:pPr>
              <w:jc w:val="right"/>
              <w:rPr>
                <w:rFonts w:hint="eastAsia" w:ascii="宋体" w:hAnsi="宋体" w:eastAsia="宋体" w:cs="宋体"/>
                <w:i w:val="0"/>
                <w:iCs w:val="0"/>
                <w:color w:val="000000"/>
                <w:sz w:val="20"/>
                <w:szCs w:val="20"/>
                <w:u w:val="none"/>
              </w:rPr>
            </w:pPr>
          </w:p>
        </w:tc>
      </w:tr>
      <w:tr w14:paraId="559E5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9B2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FAB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廉租住房支出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8EB5">
            <w:pPr>
              <w:jc w:val="right"/>
              <w:rPr>
                <w:rFonts w:hint="eastAsia" w:ascii="宋体" w:hAnsi="宋体" w:eastAsia="宋体" w:cs="宋体"/>
                <w:i w:val="0"/>
                <w:iCs w:val="0"/>
                <w:color w:val="000000"/>
                <w:sz w:val="20"/>
                <w:szCs w:val="20"/>
                <w:u w:val="none"/>
              </w:rPr>
            </w:pPr>
          </w:p>
        </w:tc>
      </w:tr>
      <w:tr w14:paraId="57C5E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504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459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棚户区改造支出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6EA8">
            <w:pPr>
              <w:jc w:val="right"/>
              <w:rPr>
                <w:rFonts w:hint="eastAsia" w:ascii="宋体" w:hAnsi="宋体" w:eastAsia="宋体" w:cs="宋体"/>
                <w:i w:val="0"/>
                <w:iCs w:val="0"/>
                <w:color w:val="000000"/>
                <w:sz w:val="20"/>
                <w:szCs w:val="20"/>
                <w:u w:val="none"/>
              </w:rPr>
            </w:pPr>
          </w:p>
        </w:tc>
      </w:tr>
      <w:tr w14:paraId="4BFE9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BAD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BD7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公共租赁住房支出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9A780">
            <w:pPr>
              <w:jc w:val="right"/>
              <w:rPr>
                <w:rFonts w:hint="eastAsia" w:ascii="宋体" w:hAnsi="宋体" w:eastAsia="宋体" w:cs="宋体"/>
                <w:i w:val="0"/>
                <w:iCs w:val="0"/>
                <w:color w:val="000000"/>
                <w:sz w:val="20"/>
                <w:szCs w:val="20"/>
                <w:u w:val="none"/>
              </w:rPr>
            </w:pPr>
          </w:p>
        </w:tc>
      </w:tr>
      <w:tr w14:paraId="5C648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B96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2121999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55B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其他国有土地使用权出让收入对应专项债务收入安排的支出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F6CB1">
            <w:pPr>
              <w:jc w:val="right"/>
              <w:rPr>
                <w:rFonts w:hint="eastAsia" w:ascii="宋体" w:hAnsi="宋体" w:eastAsia="宋体" w:cs="宋体"/>
                <w:i w:val="0"/>
                <w:iCs w:val="0"/>
                <w:color w:val="000000"/>
                <w:sz w:val="20"/>
                <w:szCs w:val="20"/>
                <w:u w:val="none"/>
              </w:rPr>
            </w:pPr>
          </w:p>
        </w:tc>
      </w:tr>
      <w:tr w14:paraId="3C435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49A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B2D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C0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444</w:t>
            </w:r>
          </w:p>
        </w:tc>
      </w:tr>
      <w:tr w14:paraId="13670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F0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2E3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AB1E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444</w:t>
            </w:r>
          </w:p>
        </w:tc>
      </w:tr>
      <w:tr w14:paraId="3DC07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5CF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AC5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30DE1">
            <w:pPr>
              <w:jc w:val="right"/>
              <w:rPr>
                <w:rFonts w:hint="eastAsia" w:ascii="宋体" w:hAnsi="宋体" w:eastAsia="宋体" w:cs="宋体"/>
                <w:i w:val="0"/>
                <w:iCs w:val="0"/>
                <w:color w:val="000000"/>
                <w:sz w:val="20"/>
                <w:szCs w:val="20"/>
                <w:u w:val="none"/>
              </w:rPr>
            </w:pPr>
          </w:p>
        </w:tc>
      </w:tr>
      <w:tr w14:paraId="5D07C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14E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84E0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4D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r>
      <w:tr w14:paraId="3A146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468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7551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大中型水库库区基金安排的支出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35A8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0936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89A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CFD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3900F">
            <w:pPr>
              <w:jc w:val="right"/>
              <w:rPr>
                <w:rFonts w:hint="eastAsia" w:ascii="宋体" w:hAnsi="宋体" w:eastAsia="宋体" w:cs="宋体"/>
                <w:i w:val="0"/>
                <w:iCs w:val="0"/>
                <w:color w:val="000000"/>
                <w:sz w:val="20"/>
                <w:szCs w:val="20"/>
                <w:u w:val="none"/>
              </w:rPr>
            </w:pPr>
          </w:p>
        </w:tc>
      </w:tr>
      <w:tr w14:paraId="6D560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6C1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82F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解决移民遗留问题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D588">
            <w:pPr>
              <w:jc w:val="right"/>
              <w:rPr>
                <w:rFonts w:hint="eastAsia" w:ascii="宋体" w:hAnsi="宋体" w:eastAsia="宋体" w:cs="宋体"/>
                <w:i w:val="0"/>
                <w:iCs w:val="0"/>
                <w:color w:val="000000"/>
                <w:sz w:val="20"/>
                <w:szCs w:val="20"/>
                <w:u w:val="none"/>
              </w:rPr>
            </w:pPr>
          </w:p>
        </w:tc>
      </w:tr>
      <w:tr w14:paraId="135F8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303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2136603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429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库区防护工程维护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8B5E">
            <w:pPr>
              <w:jc w:val="right"/>
              <w:rPr>
                <w:rFonts w:hint="eastAsia" w:ascii="宋体" w:hAnsi="宋体" w:eastAsia="宋体" w:cs="宋体"/>
                <w:i w:val="0"/>
                <w:iCs w:val="0"/>
                <w:color w:val="000000"/>
                <w:sz w:val="20"/>
                <w:szCs w:val="20"/>
                <w:u w:val="none"/>
              </w:rPr>
            </w:pPr>
          </w:p>
        </w:tc>
      </w:tr>
      <w:tr w14:paraId="0431A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47D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DEF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其他大中型水库库区基金支出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EF354">
            <w:pPr>
              <w:jc w:val="right"/>
              <w:rPr>
                <w:rFonts w:hint="eastAsia" w:ascii="宋体" w:hAnsi="宋体" w:eastAsia="宋体" w:cs="宋体"/>
                <w:i w:val="0"/>
                <w:iCs w:val="0"/>
                <w:color w:val="000000"/>
                <w:sz w:val="20"/>
                <w:szCs w:val="20"/>
                <w:u w:val="none"/>
              </w:rPr>
            </w:pPr>
          </w:p>
        </w:tc>
      </w:tr>
      <w:tr w14:paraId="14F7D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9AD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9EB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三峡水库库区基金支出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2EE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3315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4FF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0E1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F7C8A">
            <w:pPr>
              <w:jc w:val="right"/>
              <w:rPr>
                <w:rFonts w:hint="eastAsia" w:ascii="宋体" w:hAnsi="宋体" w:eastAsia="宋体" w:cs="宋体"/>
                <w:i w:val="0"/>
                <w:iCs w:val="0"/>
                <w:color w:val="000000"/>
                <w:sz w:val="20"/>
                <w:szCs w:val="20"/>
                <w:u w:val="none"/>
              </w:rPr>
            </w:pPr>
          </w:p>
        </w:tc>
      </w:tr>
      <w:tr w14:paraId="37E11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50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94C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解决移民遗留问题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2BC1">
            <w:pPr>
              <w:jc w:val="right"/>
              <w:rPr>
                <w:rFonts w:hint="eastAsia" w:ascii="宋体" w:hAnsi="宋体" w:eastAsia="宋体" w:cs="宋体"/>
                <w:i w:val="0"/>
                <w:iCs w:val="0"/>
                <w:color w:val="000000"/>
                <w:sz w:val="20"/>
                <w:szCs w:val="20"/>
                <w:u w:val="none"/>
              </w:rPr>
            </w:pPr>
          </w:p>
        </w:tc>
      </w:tr>
      <w:tr w14:paraId="52C97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C9B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705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库区维护和管理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BFC3C">
            <w:pPr>
              <w:jc w:val="right"/>
              <w:rPr>
                <w:rFonts w:hint="eastAsia" w:ascii="宋体" w:hAnsi="宋体" w:eastAsia="宋体" w:cs="宋体"/>
                <w:i w:val="0"/>
                <w:iCs w:val="0"/>
                <w:color w:val="000000"/>
                <w:sz w:val="20"/>
                <w:szCs w:val="20"/>
                <w:u w:val="none"/>
              </w:rPr>
            </w:pPr>
          </w:p>
        </w:tc>
      </w:tr>
      <w:tr w14:paraId="7C683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715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82D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其他三峡水库库区基金支出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727A">
            <w:pPr>
              <w:jc w:val="right"/>
              <w:rPr>
                <w:rFonts w:hint="eastAsia" w:ascii="宋体" w:hAnsi="宋体" w:eastAsia="宋体" w:cs="宋体"/>
                <w:i w:val="0"/>
                <w:iCs w:val="0"/>
                <w:color w:val="000000"/>
                <w:sz w:val="20"/>
                <w:szCs w:val="20"/>
                <w:u w:val="none"/>
              </w:rPr>
            </w:pPr>
          </w:p>
        </w:tc>
      </w:tr>
      <w:tr w14:paraId="03311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D57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06DD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国家重大水利工程建设基金安排的支出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FFC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DFD9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E8D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FF3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南水北调工程建设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0774E">
            <w:pPr>
              <w:jc w:val="right"/>
              <w:rPr>
                <w:rFonts w:hint="eastAsia" w:ascii="宋体" w:hAnsi="宋体" w:eastAsia="宋体" w:cs="宋体"/>
                <w:i w:val="0"/>
                <w:iCs w:val="0"/>
                <w:color w:val="000000"/>
                <w:sz w:val="20"/>
                <w:szCs w:val="20"/>
                <w:u w:val="none"/>
              </w:rPr>
            </w:pPr>
          </w:p>
        </w:tc>
      </w:tr>
      <w:tr w14:paraId="28381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BCB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0DE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三峡后续工作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F3E23">
            <w:pPr>
              <w:jc w:val="right"/>
              <w:rPr>
                <w:rFonts w:hint="eastAsia" w:ascii="宋体" w:hAnsi="宋体" w:eastAsia="宋体" w:cs="宋体"/>
                <w:i w:val="0"/>
                <w:iCs w:val="0"/>
                <w:color w:val="000000"/>
                <w:sz w:val="20"/>
                <w:szCs w:val="20"/>
                <w:u w:val="none"/>
              </w:rPr>
            </w:pPr>
          </w:p>
        </w:tc>
      </w:tr>
      <w:tr w14:paraId="4D649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2A6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2136903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44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地方重大水利工程建设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C43B6">
            <w:pPr>
              <w:jc w:val="right"/>
              <w:rPr>
                <w:rFonts w:hint="eastAsia" w:ascii="宋体" w:hAnsi="宋体" w:eastAsia="宋体" w:cs="宋体"/>
                <w:i w:val="0"/>
                <w:iCs w:val="0"/>
                <w:color w:val="000000"/>
                <w:sz w:val="20"/>
                <w:szCs w:val="20"/>
                <w:u w:val="none"/>
              </w:rPr>
            </w:pPr>
          </w:p>
        </w:tc>
      </w:tr>
      <w:tr w14:paraId="27A99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E8C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2136999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52C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其他重大水利工程建设基金支出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E70CF">
            <w:pPr>
              <w:jc w:val="right"/>
              <w:rPr>
                <w:rFonts w:hint="eastAsia" w:ascii="宋体" w:hAnsi="宋体" w:eastAsia="宋体" w:cs="宋体"/>
                <w:i w:val="0"/>
                <w:iCs w:val="0"/>
                <w:color w:val="000000"/>
                <w:sz w:val="20"/>
                <w:szCs w:val="20"/>
                <w:u w:val="none"/>
              </w:rPr>
            </w:pPr>
          </w:p>
        </w:tc>
      </w:tr>
      <w:tr w14:paraId="1DEFD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282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A8D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大中型水库库区基金对应专项债务收入安排的支出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5FA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2769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2F8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ECB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基础设施建设和经济发展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FD88">
            <w:pPr>
              <w:jc w:val="right"/>
              <w:rPr>
                <w:rFonts w:hint="eastAsia" w:ascii="宋体" w:hAnsi="宋体" w:eastAsia="宋体" w:cs="宋体"/>
                <w:i w:val="0"/>
                <w:iCs w:val="0"/>
                <w:color w:val="000000"/>
                <w:sz w:val="20"/>
                <w:szCs w:val="20"/>
                <w:u w:val="none"/>
              </w:rPr>
            </w:pPr>
          </w:p>
        </w:tc>
      </w:tr>
      <w:tr w14:paraId="5CFBC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22D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F5B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其他大中型水库库区基金对应专项债务收入支出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536D9">
            <w:pPr>
              <w:jc w:val="right"/>
              <w:rPr>
                <w:rFonts w:hint="eastAsia" w:ascii="宋体" w:hAnsi="宋体" w:eastAsia="宋体" w:cs="宋体"/>
                <w:i w:val="0"/>
                <w:iCs w:val="0"/>
                <w:color w:val="000000"/>
                <w:sz w:val="20"/>
                <w:szCs w:val="20"/>
                <w:u w:val="none"/>
              </w:rPr>
            </w:pPr>
          </w:p>
        </w:tc>
      </w:tr>
      <w:tr w14:paraId="2D4BB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8F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F67B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国家重大水利工程建设基金对应专项债务收入安排的支出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FB91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B003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523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5DF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南水北调工程建设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7B733">
            <w:pPr>
              <w:jc w:val="right"/>
              <w:rPr>
                <w:rFonts w:hint="eastAsia" w:ascii="宋体" w:hAnsi="宋体" w:eastAsia="宋体" w:cs="宋体"/>
                <w:i w:val="0"/>
                <w:iCs w:val="0"/>
                <w:color w:val="000000"/>
                <w:sz w:val="20"/>
                <w:szCs w:val="20"/>
                <w:u w:val="none"/>
              </w:rPr>
            </w:pPr>
          </w:p>
        </w:tc>
      </w:tr>
      <w:tr w14:paraId="7B23A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778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257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三峡工程后续工作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7375D">
            <w:pPr>
              <w:jc w:val="right"/>
              <w:rPr>
                <w:rFonts w:hint="eastAsia" w:ascii="宋体" w:hAnsi="宋体" w:eastAsia="宋体" w:cs="宋体"/>
                <w:i w:val="0"/>
                <w:iCs w:val="0"/>
                <w:color w:val="000000"/>
                <w:sz w:val="20"/>
                <w:szCs w:val="20"/>
                <w:u w:val="none"/>
              </w:rPr>
            </w:pPr>
          </w:p>
        </w:tc>
      </w:tr>
      <w:tr w14:paraId="2F873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F49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F9F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地方重大水利工程建设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1C654">
            <w:pPr>
              <w:jc w:val="right"/>
              <w:rPr>
                <w:rFonts w:hint="eastAsia" w:ascii="宋体" w:hAnsi="宋体" w:eastAsia="宋体" w:cs="宋体"/>
                <w:i w:val="0"/>
                <w:iCs w:val="0"/>
                <w:color w:val="000000"/>
                <w:sz w:val="20"/>
                <w:szCs w:val="20"/>
                <w:u w:val="none"/>
              </w:rPr>
            </w:pPr>
          </w:p>
        </w:tc>
      </w:tr>
      <w:tr w14:paraId="4FCE5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EB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0AD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其他重大水利工程建设基金对应专项债务收入支出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CBD2B">
            <w:pPr>
              <w:jc w:val="right"/>
              <w:rPr>
                <w:rFonts w:hint="eastAsia" w:ascii="宋体" w:hAnsi="宋体" w:eastAsia="宋体" w:cs="宋体"/>
                <w:i w:val="0"/>
                <w:iCs w:val="0"/>
                <w:color w:val="000000"/>
                <w:sz w:val="20"/>
                <w:szCs w:val="20"/>
                <w:u w:val="none"/>
              </w:rPr>
            </w:pPr>
          </w:p>
        </w:tc>
      </w:tr>
      <w:tr w14:paraId="64938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723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A1E9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大中型水库移民后期扶持基金支出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217F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r>
      <w:tr w14:paraId="6CCBE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A79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6E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移民补助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DA05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r>
      <w:tr w14:paraId="16C64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0ED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79C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F999C">
            <w:pPr>
              <w:jc w:val="right"/>
              <w:rPr>
                <w:rFonts w:hint="eastAsia" w:ascii="宋体" w:hAnsi="宋体" w:eastAsia="宋体" w:cs="宋体"/>
                <w:i w:val="0"/>
                <w:iCs w:val="0"/>
                <w:color w:val="000000"/>
                <w:sz w:val="20"/>
                <w:szCs w:val="20"/>
                <w:u w:val="none"/>
              </w:rPr>
            </w:pPr>
          </w:p>
        </w:tc>
      </w:tr>
      <w:tr w14:paraId="7DDFA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7B0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A2B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其他大中型水库移民后期扶持基金支出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AE314">
            <w:pPr>
              <w:jc w:val="right"/>
              <w:rPr>
                <w:rFonts w:hint="eastAsia" w:ascii="宋体" w:hAnsi="宋体" w:eastAsia="宋体" w:cs="宋体"/>
                <w:i w:val="0"/>
                <w:iCs w:val="0"/>
                <w:color w:val="000000"/>
                <w:sz w:val="20"/>
                <w:szCs w:val="20"/>
                <w:u w:val="none"/>
              </w:rPr>
            </w:pPr>
          </w:p>
        </w:tc>
      </w:tr>
      <w:tr w14:paraId="4884E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9AD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4299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小型水库移民扶助基金安排的支出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14D1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62EAA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9D2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416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移民补助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0E1E1">
            <w:pPr>
              <w:jc w:val="right"/>
              <w:rPr>
                <w:rFonts w:hint="eastAsia" w:ascii="宋体" w:hAnsi="宋体" w:eastAsia="宋体" w:cs="宋体"/>
                <w:i w:val="0"/>
                <w:iCs w:val="0"/>
                <w:color w:val="000000"/>
                <w:sz w:val="20"/>
                <w:szCs w:val="20"/>
                <w:u w:val="none"/>
              </w:rPr>
            </w:pPr>
          </w:p>
        </w:tc>
      </w:tr>
      <w:tr w14:paraId="13289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02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A76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76BE5">
            <w:pPr>
              <w:jc w:val="right"/>
              <w:rPr>
                <w:rFonts w:hint="eastAsia" w:ascii="宋体" w:hAnsi="宋体" w:eastAsia="宋体" w:cs="宋体"/>
                <w:i w:val="0"/>
                <w:iCs w:val="0"/>
                <w:color w:val="000000"/>
                <w:sz w:val="20"/>
                <w:szCs w:val="20"/>
                <w:u w:val="none"/>
              </w:rPr>
            </w:pPr>
          </w:p>
        </w:tc>
      </w:tr>
      <w:tr w14:paraId="52E4D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CBA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34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其他小型水库移民扶助基金支出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C1137">
            <w:pPr>
              <w:jc w:val="right"/>
              <w:rPr>
                <w:rFonts w:hint="eastAsia" w:ascii="宋体" w:hAnsi="宋体" w:eastAsia="宋体" w:cs="宋体"/>
                <w:i w:val="0"/>
                <w:iCs w:val="0"/>
                <w:color w:val="000000"/>
                <w:sz w:val="20"/>
                <w:szCs w:val="20"/>
                <w:u w:val="none"/>
              </w:rPr>
            </w:pPr>
          </w:p>
        </w:tc>
      </w:tr>
      <w:tr w14:paraId="5DA34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6A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098C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小型水库移民扶助基金对应专项债务收入安排的支出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9184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BF70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EB3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3BF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388C9">
            <w:pPr>
              <w:jc w:val="right"/>
              <w:rPr>
                <w:rFonts w:hint="eastAsia" w:ascii="宋体" w:hAnsi="宋体" w:eastAsia="宋体" w:cs="宋体"/>
                <w:i w:val="0"/>
                <w:iCs w:val="0"/>
                <w:color w:val="000000"/>
                <w:sz w:val="20"/>
                <w:szCs w:val="20"/>
                <w:u w:val="none"/>
              </w:rPr>
            </w:pPr>
          </w:p>
        </w:tc>
      </w:tr>
      <w:tr w14:paraId="7372E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155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2137499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5ED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其他小型水库移民扶助基金对应专项债务收入安排的支出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7B3D0">
            <w:pPr>
              <w:jc w:val="right"/>
              <w:rPr>
                <w:rFonts w:hint="eastAsia" w:ascii="宋体" w:hAnsi="宋体" w:eastAsia="宋体" w:cs="宋体"/>
                <w:i w:val="0"/>
                <w:iCs w:val="0"/>
                <w:color w:val="000000"/>
                <w:sz w:val="20"/>
                <w:szCs w:val="20"/>
                <w:u w:val="none"/>
              </w:rPr>
            </w:pPr>
          </w:p>
        </w:tc>
      </w:tr>
      <w:tr w14:paraId="1DCBE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4F1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A0B9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71F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BE34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9E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70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FE09">
            <w:pPr>
              <w:jc w:val="right"/>
              <w:rPr>
                <w:rFonts w:hint="eastAsia" w:ascii="宋体" w:hAnsi="宋体" w:eastAsia="宋体" w:cs="宋体"/>
                <w:i w:val="0"/>
                <w:iCs w:val="0"/>
                <w:color w:val="000000"/>
                <w:sz w:val="20"/>
                <w:szCs w:val="20"/>
                <w:u w:val="none"/>
              </w:rPr>
            </w:pPr>
          </w:p>
        </w:tc>
      </w:tr>
      <w:tr w14:paraId="202EF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3AA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D8F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水利支出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09CCA">
            <w:pPr>
              <w:jc w:val="right"/>
              <w:rPr>
                <w:rFonts w:hint="eastAsia" w:ascii="宋体" w:hAnsi="宋体" w:eastAsia="宋体" w:cs="宋体"/>
                <w:i w:val="0"/>
                <w:iCs w:val="0"/>
                <w:color w:val="000000"/>
                <w:sz w:val="20"/>
                <w:szCs w:val="20"/>
                <w:u w:val="none"/>
              </w:rPr>
            </w:pPr>
          </w:p>
        </w:tc>
      </w:tr>
      <w:tr w14:paraId="5EE91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0D3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2139899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340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B67FC">
            <w:pPr>
              <w:jc w:val="right"/>
              <w:rPr>
                <w:rFonts w:hint="eastAsia" w:ascii="宋体" w:hAnsi="宋体" w:eastAsia="宋体" w:cs="宋体"/>
                <w:i w:val="0"/>
                <w:iCs w:val="0"/>
                <w:color w:val="000000"/>
                <w:sz w:val="20"/>
                <w:szCs w:val="20"/>
                <w:u w:val="none"/>
              </w:rPr>
            </w:pPr>
          </w:p>
        </w:tc>
      </w:tr>
      <w:tr w14:paraId="4E436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B2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8D5F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A0FF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3266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DF6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F17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海南省高等级公路车辆通行附加费安排的支出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005B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EA0B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48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CA6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公路建设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CB5C">
            <w:pPr>
              <w:jc w:val="right"/>
              <w:rPr>
                <w:rFonts w:hint="eastAsia" w:ascii="宋体" w:hAnsi="宋体" w:eastAsia="宋体" w:cs="宋体"/>
                <w:i w:val="0"/>
                <w:iCs w:val="0"/>
                <w:color w:val="000000"/>
                <w:sz w:val="20"/>
                <w:szCs w:val="20"/>
                <w:u w:val="none"/>
              </w:rPr>
            </w:pPr>
          </w:p>
        </w:tc>
      </w:tr>
      <w:tr w14:paraId="76969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0D2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E77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公路养护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B0AF">
            <w:pPr>
              <w:jc w:val="right"/>
              <w:rPr>
                <w:rFonts w:hint="eastAsia" w:ascii="宋体" w:hAnsi="宋体" w:eastAsia="宋体" w:cs="宋体"/>
                <w:i w:val="0"/>
                <w:iCs w:val="0"/>
                <w:color w:val="000000"/>
                <w:sz w:val="20"/>
                <w:szCs w:val="20"/>
                <w:u w:val="none"/>
              </w:rPr>
            </w:pPr>
          </w:p>
        </w:tc>
      </w:tr>
      <w:tr w14:paraId="2A736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79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76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公路还贷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1CF07">
            <w:pPr>
              <w:jc w:val="right"/>
              <w:rPr>
                <w:rFonts w:hint="eastAsia" w:ascii="宋体" w:hAnsi="宋体" w:eastAsia="宋体" w:cs="宋体"/>
                <w:i w:val="0"/>
                <w:iCs w:val="0"/>
                <w:color w:val="000000"/>
                <w:sz w:val="20"/>
                <w:szCs w:val="20"/>
                <w:u w:val="none"/>
              </w:rPr>
            </w:pPr>
          </w:p>
        </w:tc>
      </w:tr>
      <w:tr w14:paraId="122A3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D0D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CA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其他海南省高等级公路车辆通行附加费安排的支出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75EB8">
            <w:pPr>
              <w:jc w:val="right"/>
              <w:rPr>
                <w:rFonts w:hint="eastAsia" w:ascii="宋体" w:hAnsi="宋体" w:eastAsia="宋体" w:cs="宋体"/>
                <w:i w:val="0"/>
                <w:iCs w:val="0"/>
                <w:color w:val="000000"/>
                <w:sz w:val="20"/>
                <w:szCs w:val="20"/>
                <w:u w:val="none"/>
              </w:rPr>
            </w:pPr>
          </w:p>
        </w:tc>
      </w:tr>
      <w:tr w14:paraId="25152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98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D3E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车辆通行费安排的支出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62F4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E6E5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A61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CDA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公路还贷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5EB47">
            <w:pPr>
              <w:jc w:val="right"/>
              <w:rPr>
                <w:rFonts w:hint="eastAsia" w:ascii="宋体" w:hAnsi="宋体" w:eastAsia="宋体" w:cs="宋体"/>
                <w:i w:val="0"/>
                <w:iCs w:val="0"/>
                <w:color w:val="000000"/>
                <w:sz w:val="20"/>
                <w:szCs w:val="20"/>
                <w:u w:val="none"/>
              </w:rPr>
            </w:pPr>
          </w:p>
        </w:tc>
      </w:tr>
      <w:tr w14:paraId="6C391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7A4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689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政府还贷公路养护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96D80">
            <w:pPr>
              <w:jc w:val="right"/>
              <w:rPr>
                <w:rFonts w:hint="eastAsia" w:ascii="宋体" w:hAnsi="宋体" w:eastAsia="宋体" w:cs="宋体"/>
                <w:i w:val="0"/>
                <w:iCs w:val="0"/>
                <w:color w:val="000000"/>
                <w:sz w:val="20"/>
                <w:szCs w:val="20"/>
                <w:u w:val="none"/>
              </w:rPr>
            </w:pPr>
          </w:p>
        </w:tc>
      </w:tr>
      <w:tr w14:paraId="4F18C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08C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384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政府还贷公路管理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4B570">
            <w:pPr>
              <w:jc w:val="right"/>
              <w:rPr>
                <w:rFonts w:hint="eastAsia" w:ascii="宋体" w:hAnsi="宋体" w:eastAsia="宋体" w:cs="宋体"/>
                <w:i w:val="0"/>
                <w:iCs w:val="0"/>
                <w:color w:val="000000"/>
                <w:sz w:val="20"/>
                <w:szCs w:val="20"/>
                <w:u w:val="none"/>
              </w:rPr>
            </w:pPr>
          </w:p>
        </w:tc>
      </w:tr>
      <w:tr w14:paraId="09617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FB7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8D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其他车辆通行费安排的支出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24F83">
            <w:pPr>
              <w:jc w:val="right"/>
              <w:rPr>
                <w:rFonts w:hint="eastAsia" w:ascii="宋体" w:hAnsi="宋体" w:eastAsia="宋体" w:cs="宋体"/>
                <w:i w:val="0"/>
                <w:iCs w:val="0"/>
                <w:color w:val="000000"/>
                <w:sz w:val="20"/>
                <w:szCs w:val="20"/>
                <w:u w:val="none"/>
              </w:rPr>
            </w:pPr>
          </w:p>
        </w:tc>
      </w:tr>
      <w:tr w14:paraId="0416B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610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CC05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铁路建设基金支出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BA3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4AEC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D19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220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铁路建设投资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D526">
            <w:pPr>
              <w:jc w:val="right"/>
              <w:rPr>
                <w:rFonts w:hint="eastAsia" w:ascii="宋体" w:hAnsi="宋体" w:eastAsia="宋体" w:cs="宋体"/>
                <w:i w:val="0"/>
                <w:iCs w:val="0"/>
                <w:color w:val="000000"/>
                <w:sz w:val="20"/>
                <w:szCs w:val="20"/>
                <w:u w:val="none"/>
              </w:rPr>
            </w:pPr>
          </w:p>
        </w:tc>
      </w:tr>
      <w:tr w14:paraId="63FA1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642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F16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购置铁路机车车辆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C025E">
            <w:pPr>
              <w:jc w:val="right"/>
              <w:rPr>
                <w:rFonts w:hint="eastAsia" w:ascii="宋体" w:hAnsi="宋体" w:eastAsia="宋体" w:cs="宋体"/>
                <w:i w:val="0"/>
                <w:iCs w:val="0"/>
                <w:color w:val="000000"/>
                <w:sz w:val="20"/>
                <w:szCs w:val="20"/>
                <w:u w:val="none"/>
              </w:rPr>
            </w:pPr>
          </w:p>
        </w:tc>
      </w:tr>
      <w:tr w14:paraId="204D3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E33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FE6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铁路还贷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40132">
            <w:pPr>
              <w:jc w:val="right"/>
              <w:rPr>
                <w:rFonts w:hint="eastAsia" w:ascii="宋体" w:hAnsi="宋体" w:eastAsia="宋体" w:cs="宋体"/>
                <w:i w:val="0"/>
                <w:iCs w:val="0"/>
                <w:color w:val="000000"/>
                <w:sz w:val="20"/>
                <w:szCs w:val="20"/>
                <w:u w:val="none"/>
              </w:rPr>
            </w:pPr>
          </w:p>
        </w:tc>
      </w:tr>
      <w:tr w14:paraId="2C3A5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F05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8C9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建设项目铺底资金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1ED7">
            <w:pPr>
              <w:jc w:val="right"/>
              <w:rPr>
                <w:rFonts w:hint="eastAsia" w:ascii="宋体" w:hAnsi="宋体" w:eastAsia="宋体" w:cs="宋体"/>
                <w:i w:val="0"/>
                <w:iCs w:val="0"/>
                <w:color w:val="000000"/>
                <w:sz w:val="20"/>
                <w:szCs w:val="20"/>
                <w:u w:val="none"/>
              </w:rPr>
            </w:pPr>
          </w:p>
        </w:tc>
      </w:tr>
      <w:tr w14:paraId="704A9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DFC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260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勘测设计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7E335">
            <w:pPr>
              <w:jc w:val="right"/>
              <w:rPr>
                <w:rFonts w:hint="eastAsia" w:ascii="宋体" w:hAnsi="宋体" w:eastAsia="宋体" w:cs="宋体"/>
                <w:i w:val="0"/>
                <w:iCs w:val="0"/>
                <w:color w:val="000000"/>
                <w:sz w:val="20"/>
                <w:szCs w:val="20"/>
                <w:u w:val="none"/>
              </w:rPr>
            </w:pPr>
          </w:p>
        </w:tc>
      </w:tr>
      <w:tr w14:paraId="31DE8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EE4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6D0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注册资本金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1DB48">
            <w:pPr>
              <w:jc w:val="right"/>
              <w:rPr>
                <w:rFonts w:hint="eastAsia" w:ascii="宋体" w:hAnsi="宋体" w:eastAsia="宋体" w:cs="宋体"/>
                <w:i w:val="0"/>
                <w:iCs w:val="0"/>
                <w:color w:val="000000"/>
                <w:sz w:val="20"/>
                <w:szCs w:val="20"/>
                <w:u w:val="none"/>
              </w:rPr>
            </w:pPr>
          </w:p>
        </w:tc>
      </w:tr>
      <w:tr w14:paraId="567D7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D3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377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周转资金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7AEE0">
            <w:pPr>
              <w:jc w:val="right"/>
              <w:rPr>
                <w:rFonts w:hint="eastAsia" w:ascii="宋体" w:hAnsi="宋体" w:eastAsia="宋体" w:cs="宋体"/>
                <w:i w:val="0"/>
                <w:iCs w:val="0"/>
                <w:color w:val="000000"/>
                <w:sz w:val="20"/>
                <w:szCs w:val="20"/>
                <w:u w:val="none"/>
              </w:rPr>
            </w:pPr>
          </w:p>
        </w:tc>
      </w:tr>
      <w:tr w14:paraId="5B162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CCB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412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其他铁路建设基金支出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CD6DF">
            <w:pPr>
              <w:jc w:val="right"/>
              <w:rPr>
                <w:rFonts w:hint="eastAsia" w:ascii="宋体" w:hAnsi="宋体" w:eastAsia="宋体" w:cs="宋体"/>
                <w:i w:val="0"/>
                <w:iCs w:val="0"/>
                <w:color w:val="000000"/>
                <w:sz w:val="20"/>
                <w:szCs w:val="20"/>
                <w:u w:val="none"/>
              </w:rPr>
            </w:pPr>
          </w:p>
        </w:tc>
      </w:tr>
      <w:tr w14:paraId="26F02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65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4D60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船舶油污损害赔偿基金支出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72C1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D422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7DB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DBC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应急处置费用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F031">
            <w:pPr>
              <w:jc w:val="right"/>
              <w:rPr>
                <w:rFonts w:hint="eastAsia" w:ascii="宋体" w:hAnsi="宋体" w:eastAsia="宋体" w:cs="宋体"/>
                <w:i w:val="0"/>
                <w:iCs w:val="0"/>
                <w:color w:val="000000"/>
                <w:sz w:val="20"/>
                <w:szCs w:val="20"/>
                <w:u w:val="none"/>
              </w:rPr>
            </w:pPr>
          </w:p>
        </w:tc>
      </w:tr>
      <w:tr w14:paraId="69854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DA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D85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控制清除污染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7732C">
            <w:pPr>
              <w:jc w:val="right"/>
              <w:rPr>
                <w:rFonts w:hint="eastAsia" w:ascii="宋体" w:hAnsi="宋体" w:eastAsia="宋体" w:cs="宋体"/>
                <w:i w:val="0"/>
                <w:iCs w:val="0"/>
                <w:color w:val="000000"/>
                <w:sz w:val="20"/>
                <w:szCs w:val="20"/>
                <w:u w:val="none"/>
              </w:rPr>
            </w:pPr>
          </w:p>
        </w:tc>
      </w:tr>
      <w:tr w14:paraId="681C2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33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AA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损失补偿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62906">
            <w:pPr>
              <w:jc w:val="right"/>
              <w:rPr>
                <w:rFonts w:hint="eastAsia" w:ascii="宋体" w:hAnsi="宋体" w:eastAsia="宋体" w:cs="宋体"/>
                <w:i w:val="0"/>
                <w:iCs w:val="0"/>
                <w:color w:val="000000"/>
                <w:sz w:val="20"/>
                <w:szCs w:val="20"/>
                <w:u w:val="none"/>
              </w:rPr>
            </w:pPr>
          </w:p>
        </w:tc>
      </w:tr>
      <w:tr w14:paraId="2D781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1C1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E8F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生态恢复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251A">
            <w:pPr>
              <w:jc w:val="right"/>
              <w:rPr>
                <w:rFonts w:hint="eastAsia" w:ascii="宋体" w:hAnsi="宋体" w:eastAsia="宋体" w:cs="宋体"/>
                <w:i w:val="0"/>
                <w:iCs w:val="0"/>
                <w:color w:val="000000"/>
                <w:sz w:val="20"/>
                <w:szCs w:val="20"/>
                <w:u w:val="none"/>
              </w:rPr>
            </w:pPr>
          </w:p>
        </w:tc>
      </w:tr>
      <w:tr w14:paraId="0D66B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E0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36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监视监测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0561F">
            <w:pPr>
              <w:jc w:val="right"/>
              <w:rPr>
                <w:rFonts w:hint="eastAsia" w:ascii="宋体" w:hAnsi="宋体" w:eastAsia="宋体" w:cs="宋体"/>
                <w:i w:val="0"/>
                <w:iCs w:val="0"/>
                <w:color w:val="000000"/>
                <w:sz w:val="20"/>
                <w:szCs w:val="20"/>
                <w:u w:val="none"/>
              </w:rPr>
            </w:pPr>
          </w:p>
        </w:tc>
      </w:tr>
      <w:tr w14:paraId="09EDB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D6B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A7D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其他船舶油污损害赔偿基金支出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F6AE">
            <w:pPr>
              <w:jc w:val="right"/>
              <w:rPr>
                <w:rFonts w:hint="eastAsia" w:ascii="宋体" w:hAnsi="宋体" w:eastAsia="宋体" w:cs="宋体"/>
                <w:i w:val="0"/>
                <w:iCs w:val="0"/>
                <w:color w:val="000000"/>
                <w:sz w:val="20"/>
                <w:szCs w:val="20"/>
                <w:u w:val="none"/>
              </w:rPr>
            </w:pPr>
          </w:p>
        </w:tc>
      </w:tr>
      <w:tr w14:paraId="55316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994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C0ED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民航发展基金支出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68A9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D330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899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32B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民航机场建设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BBC8D">
            <w:pPr>
              <w:jc w:val="right"/>
              <w:rPr>
                <w:rFonts w:hint="eastAsia" w:ascii="宋体" w:hAnsi="宋体" w:eastAsia="宋体" w:cs="宋体"/>
                <w:i w:val="0"/>
                <w:iCs w:val="0"/>
                <w:color w:val="000000"/>
                <w:sz w:val="20"/>
                <w:szCs w:val="20"/>
                <w:u w:val="none"/>
              </w:rPr>
            </w:pPr>
          </w:p>
        </w:tc>
      </w:tr>
      <w:tr w14:paraId="23681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49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306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空管系统建设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363C">
            <w:pPr>
              <w:jc w:val="right"/>
              <w:rPr>
                <w:rFonts w:hint="eastAsia" w:ascii="宋体" w:hAnsi="宋体" w:eastAsia="宋体" w:cs="宋体"/>
                <w:i w:val="0"/>
                <w:iCs w:val="0"/>
                <w:color w:val="000000"/>
                <w:sz w:val="20"/>
                <w:szCs w:val="20"/>
                <w:u w:val="none"/>
              </w:rPr>
            </w:pPr>
          </w:p>
        </w:tc>
      </w:tr>
      <w:tr w14:paraId="4350E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5D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408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民航安全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CEEF9">
            <w:pPr>
              <w:jc w:val="right"/>
              <w:rPr>
                <w:rFonts w:hint="eastAsia" w:ascii="宋体" w:hAnsi="宋体" w:eastAsia="宋体" w:cs="宋体"/>
                <w:i w:val="0"/>
                <w:iCs w:val="0"/>
                <w:color w:val="000000"/>
                <w:sz w:val="20"/>
                <w:szCs w:val="20"/>
                <w:u w:val="none"/>
              </w:rPr>
            </w:pPr>
          </w:p>
        </w:tc>
      </w:tr>
      <w:tr w14:paraId="700DC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78D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364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航线和机场补贴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D76C6">
            <w:pPr>
              <w:jc w:val="right"/>
              <w:rPr>
                <w:rFonts w:hint="eastAsia" w:ascii="宋体" w:hAnsi="宋体" w:eastAsia="宋体" w:cs="宋体"/>
                <w:i w:val="0"/>
                <w:iCs w:val="0"/>
                <w:color w:val="000000"/>
                <w:sz w:val="20"/>
                <w:szCs w:val="20"/>
                <w:u w:val="none"/>
              </w:rPr>
            </w:pPr>
          </w:p>
        </w:tc>
      </w:tr>
      <w:tr w14:paraId="551BF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870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5A4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民航节能减排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05D4">
            <w:pPr>
              <w:jc w:val="right"/>
              <w:rPr>
                <w:rFonts w:hint="eastAsia" w:ascii="宋体" w:hAnsi="宋体" w:eastAsia="宋体" w:cs="宋体"/>
                <w:i w:val="0"/>
                <w:iCs w:val="0"/>
                <w:color w:val="000000"/>
                <w:sz w:val="20"/>
                <w:szCs w:val="20"/>
                <w:u w:val="none"/>
              </w:rPr>
            </w:pPr>
          </w:p>
        </w:tc>
      </w:tr>
      <w:tr w14:paraId="04D20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8B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997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通用航空发展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1F4E7">
            <w:pPr>
              <w:jc w:val="right"/>
              <w:rPr>
                <w:rFonts w:hint="eastAsia" w:ascii="宋体" w:hAnsi="宋体" w:eastAsia="宋体" w:cs="宋体"/>
                <w:i w:val="0"/>
                <w:iCs w:val="0"/>
                <w:color w:val="000000"/>
                <w:sz w:val="20"/>
                <w:szCs w:val="20"/>
                <w:u w:val="none"/>
              </w:rPr>
            </w:pPr>
          </w:p>
        </w:tc>
      </w:tr>
      <w:tr w14:paraId="0E2BB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B99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D62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征管经费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83ED5">
            <w:pPr>
              <w:jc w:val="right"/>
              <w:rPr>
                <w:rFonts w:hint="eastAsia" w:ascii="宋体" w:hAnsi="宋体" w:eastAsia="宋体" w:cs="宋体"/>
                <w:i w:val="0"/>
                <w:iCs w:val="0"/>
                <w:color w:val="000000"/>
                <w:sz w:val="20"/>
                <w:szCs w:val="20"/>
                <w:u w:val="none"/>
              </w:rPr>
            </w:pPr>
          </w:p>
        </w:tc>
      </w:tr>
      <w:tr w14:paraId="4938F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0E4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D17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民航科教和信息建设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BCA4">
            <w:pPr>
              <w:jc w:val="right"/>
              <w:rPr>
                <w:rFonts w:hint="eastAsia" w:ascii="宋体" w:hAnsi="宋体" w:eastAsia="宋体" w:cs="宋体"/>
                <w:i w:val="0"/>
                <w:iCs w:val="0"/>
                <w:color w:val="000000"/>
                <w:sz w:val="20"/>
                <w:szCs w:val="20"/>
                <w:u w:val="none"/>
              </w:rPr>
            </w:pPr>
          </w:p>
        </w:tc>
      </w:tr>
      <w:tr w14:paraId="0AA1C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F51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2146999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14C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其他民航发展基金支出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CCDB0">
            <w:pPr>
              <w:jc w:val="right"/>
              <w:rPr>
                <w:rFonts w:hint="eastAsia" w:ascii="宋体" w:hAnsi="宋体" w:eastAsia="宋体" w:cs="宋体"/>
                <w:i w:val="0"/>
                <w:iCs w:val="0"/>
                <w:color w:val="000000"/>
                <w:sz w:val="20"/>
                <w:szCs w:val="20"/>
                <w:u w:val="none"/>
              </w:rPr>
            </w:pPr>
          </w:p>
        </w:tc>
      </w:tr>
      <w:tr w14:paraId="52608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B42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8C9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海南省高等级公路车辆通行附加费对应专项债务收入安排的支出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C53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E6C4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BFB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2147001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03D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公路建设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6A270">
            <w:pPr>
              <w:jc w:val="right"/>
              <w:rPr>
                <w:rFonts w:hint="eastAsia" w:ascii="宋体" w:hAnsi="宋体" w:eastAsia="宋体" w:cs="宋体"/>
                <w:i w:val="0"/>
                <w:iCs w:val="0"/>
                <w:color w:val="000000"/>
                <w:sz w:val="20"/>
                <w:szCs w:val="20"/>
                <w:u w:val="none"/>
              </w:rPr>
            </w:pPr>
          </w:p>
        </w:tc>
      </w:tr>
      <w:tr w14:paraId="1BA91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3DB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2147099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E84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其他海南省高等级公路车辆通行附加费对应专项债务收入安排的支出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1E5C">
            <w:pPr>
              <w:jc w:val="right"/>
              <w:rPr>
                <w:rFonts w:hint="eastAsia" w:ascii="宋体" w:hAnsi="宋体" w:eastAsia="宋体" w:cs="宋体"/>
                <w:i w:val="0"/>
                <w:iCs w:val="0"/>
                <w:color w:val="000000"/>
                <w:sz w:val="20"/>
                <w:szCs w:val="20"/>
                <w:u w:val="none"/>
              </w:rPr>
            </w:pPr>
          </w:p>
        </w:tc>
      </w:tr>
      <w:tr w14:paraId="3AA15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5CD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4CB1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政府收费公路专项债券收入安排的支出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A561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1C17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83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2147101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F56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公路建设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77B7A">
            <w:pPr>
              <w:jc w:val="right"/>
              <w:rPr>
                <w:rFonts w:hint="eastAsia" w:ascii="宋体" w:hAnsi="宋体" w:eastAsia="宋体" w:cs="宋体"/>
                <w:i w:val="0"/>
                <w:iCs w:val="0"/>
                <w:color w:val="000000"/>
                <w:sz w:val="20"/>
                <w:szCs w:val="20"/>
                <w:u w:val="none"/>
              </w:rPr>
            </w:pPr>
          </w:p>
        </w:tc>
      </w:tr>
      <w:tr w14:paraId="30CEC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2A2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2147199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AC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其他政府收费公路专项债券收入安排的支出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CCD4A">
            <w:pPr>
              <w:jc w:val="right"/>
              <w:rPr>
                <w:rFonts w:hint="eastAsia" w:ascii="宋体" w:hAnsi="宋体" w:eastAsia="宋体" w:cs="宋体"/>
                <w:i w:val="0"/>
                <w:iCs w:val="0"/>
                <w:color w:val="000000"/>
                <w:sz w:val="20"/>
                <w:szCs w:val="20"/>
                <w:u w:val="none"/>
              </w:rPr>
            </w:pPr>
          </w:p>
        </w:tc>
      </w:tr>
      <w:tr w14:paraId="7CBAE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0D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4AD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车辆通行费对应专项债务收入安排的支出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BC1A1">
            <w:pPr>
              <w:jc w:val="right"/>
              <w:rPr>
                <w:rFonts w:hint="eastAsia" w:ascii="宋体" w:hAnsi="宋体" w:eastAsia="宋体" w:cs="宋体"/>
                <w:i w:val="0"/>
                <w:iCs w:val="0"/>
                <w:color w:val="000000"/>
                <w:sz w:val="20"/>
                <w:szCs w:val="20"/>
                <w:u w:val="none"/>
              </w:rPr>
            </w:pPr>
          </w:p>
        </w:tc>
      </w:tr>
      <w:tr w14:paraId="0E767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18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DE4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042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52F8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FF7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41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公路水路运输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7D211">
            <w:pPr>
              <w:jc w:val="right"/>
              <w:rPr>
                <w:rFonts w:hint="eastAsia" w:ascii="宋体" w:hAnsi="宋体" w:eastAsia="宋体" w:cs="宋体"/>
                <w:i w:val="0"/>
                <w:iCs w:val="0"/>
                <w:color w:val="000000"/>
                <w:sz w:val="20"/>
                <w:szCs w:val="20"/>
                <w:u w:val="none"/>
              </w:rPr>
            </w:pPr>
          </w:p>
        </w:tc>
      </w:tr>
      <w:tr w14:paraId="2E4EE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BB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6B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铁路运输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FB3C1">
            <w:pPr>
              <w:jc w:val="right"/>
              <w:rPr>
                <w:rFonts w:hint="eastAsia" w:ascii="宋体" w:hAnsi="宋体" w:eastAsia="宋体" w:cs="宋体"/>
                <w:i w:val="0"/>
                <w:iCs w:val="0"/>
                <w:color w:val="000000"/>
                <w:sz w:val="20"/>
                <w:szCs w:val="20"/>
                <w:u w:val="none"/>
              </w:rPr>
            </w:pPr>
          </w:p>
        </w:tc>
      </w:tr>
      <w:tr w14:paraId="06829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63A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2149803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B29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民用航空运输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559A">
            <w:pPr>
              <w:jc w:val="right"/>
              <w:rPr>
                <w:rFonts w:hint="eastAsia" w:ascii="宋体" w:hAnsi="宋体" w:eastAsia="宋体" w:cs="宋体"/>
                <w:i w:val="0"/>
                <w:iCs w:val="0"/>
                <w:color w:val="000000"/>
                <w:sz w:val="20"/>
                <w:szCs w:val="20"/>
                <w:u w:val="none"/>
              </w:rPr>
            </w:pPr>
          </w:p>
        </w:tc>
      </w:tr>
      <w:tr w14:paraId="6BEE3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22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2149804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62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邮政业支出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A55FA">
            <w:pPr>
              <w:jc w:val="right"/>
              <w:rPr>
                <w:rFonts w:hint="eastAsia" w:ascii="宋体" w:hAnsi="宋体" w:eastAsia="宋体" w:cs="宋体"/>
                <w:i w:val="0"/>
                <w:iCs w:val="0"/>
                <w:color w:val="000000"/>
                <w:sz w:val="20"/>
                <w:szCs w:val="20"/>
                <w:u w:val="none"/>
              </w:rPr>
            </w:pPr>
          </w:p>
        </w:tc>
      </w:tr>
      <w:tr w14:paraId="51D0E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405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C8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38150">
            <w:pPr>
              <w:jc w:val="right"/>
              <w:rPr>
                <w:rFonts w:hint="eastAsia" w:ascii="宋体" w:hAnsi="宋体" w:eastAsia="宋体" w:cs="宋体"/>
                <w:i w:val="0"/>
                <w:iCs w:val="0"/>
                <w:color w:val="000000"/>
                <w:sz w:val="20"/>
                <w:szCs w:val="20"/>
                <w:u w:val="none"/>
              </w:rPr>
            </w:pPr>
          </w:p>
        </w:tc>
      </w:tr>
      <w:tr w14:paraId="5D961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1AA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7517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18E1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8B8F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ABF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6BD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农网还贷资金支出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261B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65B9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87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2156201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C64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中央农网还贷资金支出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5D3EE">
            <w:pPr>
              <w:jc w:val="right"/>
              <w:rPr>
                <w:rFonts w:hint="eastAsia" w:ascii="宋体" w:hAnsi="宋体" w:eastAsia="宋体" w:cs="宋体"/>
                <w:i w:val="0"/>
                <w:iCs w:val="0"/>
                <w:color w:val="000000"/>
                <w:sz w:val="20"/>
                <w:szCs w:val="20"/>
                <w:u w:val="none"/>
              </w:rPr>
            </w:pPr>
          </w:p>
        </w:tc>
      </w:tr>
      <w:tr w14:paraId="3FC6F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E1F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2156202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204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地方农网还贷资金支出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E37A8">
            <w:pPr>
              <w:jc w:val="right"/>
              <w:rPr>
                <w:rFonts w:hint="eastAsia" w:ascii="宋体" w:hAnsi="宋体" w:eastAsia="宋体" w:cs="宋体"/>
                <w:i w:val="0"/>
                <w:iCs w:val="0"/>
                <w:color w:val="000000"/>
                <w:sz w:val="20"/>
                <w:szCs w:val="20"/>
                <w:u w:val="none"/>
              </w:rPr>
            </w:pPr>
          </w:p>
        </w:tc>
      </w:tr>
      <w:tr w14:paraId="0B024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4CE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2156299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0F9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其他农网还贷资金支出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A2F9E">
            <w:pPr>
              <w:jc w:val="right"/>
              <w:rPr>
                <w:rFonts w:hint="eastAsia" w:ascii="宋体" w:hAnsi="宋体" w:eastAsia="宋体" w:cs="宋体"/>
                <w:i w:val="0"/>
                <w:iCs w:val="0"/>
                <w:color w:val="000000"/>
                <w:sz w:val="20"/>
                <w:szCs w:val="20"/>
                <w:u w:val="none"/>
              </w:rPr>
            </w:pPr>
          </w:p>
        </w:tc>
      </w:tr>
      <w:tr w14:paraId="0062B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D72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455F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E06D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1CC2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A1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CE4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资源勘探开发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00624">
            <w:pPr>
              <w:jc w:val="right"/>
              <w:rPr>
                <w:rFonts w:hint="eastAsia" w:ascii="宋体" w:hAnsi="宋体" w:eastAsia="宋体" w:cs="宋体"/>
                <w:i w:val="0"/>
                <w:iCs w:val="0"/>
                <w:color w:val="000000"/>
                <w:sz w:val="20"/>
                <w:szCs w:val="20"/>
                <w:u w:val="none"/>
              </w:rPr>
            </w:pPr>
          </w:p>
        </w:tc>
      </w:tr>
      <w:tr w14:paraId="7C617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26B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24E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制造业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A5574">
            <w:pPr>
              <w:jc w:val="right"/>
              <w:rPr>
                <w:rFonts w:hint="eastAsia" w:ascii="宋体" w:hAnsi="宋体" w:eastAsia="宋体" w:cs="宋体"/>
                <w:i w:val="0"/>
                <w:iCs w:val="0"/>
                <w:color w:val="000000"/>
                <w:sz w:val="20"/>
                <w:szCs w:val="20"/>
                <w:u w:val="none"/>
              </w:rPr>
            </w:pPr>
          </w:p>
        </w:tc>
      </w:tr>
      <w:tr w14:paraId="4C735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F4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2159803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7B3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工业和信息产业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2E2B">
            <w:pPr>
              <w:jc w:val="right"/>
              <w:rPr>
                <w:rFonts w:hint="eastAsia" w:ascii="宋体" w:hAnsi="宋体" w:eastAsia="宋体" w:cs="宋体"/>
                <w:i w:val="0"/>
                <w:iCs w:val="0"/>
                <w:color w:val="000000"/>
                <w:sz w:val="20"/>
                <w:szCs w:val="20"/>
                <w:u w:val="none"/>
              </w:rPr>
            </w:pPr>
          </w:p>
        </w:tc>
      </w:tr>
      <w:tr w14:paraId="43146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C57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2159899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161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F0702">
            <w:pPr>
              <w:jc w:val="right"/>
              <w:rPr>
                <w:rFonts w:hint="eastAsia" w:ascii="宋体" w:hAnsi="宋体" w:eastAsia="宋体" w:cs="宋体"/>
                <w:i w:val="0"/>
                <w:iCs w:val="0"/>
                <w:color w:val="000000"/>
                <w:sz w:val="20"/>
                <w:szCs w:val="20"/>
                <w:u w:val="none"/>
              </w:rPr>
            </w:pPr>
          </w:p>
        </w:tc>
      </w:tr>
      <w:tr w14:paraId="72116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8C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3CEC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DA10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0264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104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C0CA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金融调控支出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37BF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6428B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958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2170402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F4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中央特别国债经营基金支出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F686F">
            <w:pPr>
              <w:jc w:val="right"/>
              <w:rPr>
                <w:rFonts w:hint="eastAsia" w:ascii="宋体" w:hAnsi="宋体" w:eastAsia="宋体" w:cs="宋体"/>
                <w:i w:val="0"/>
                <w:iCs w:val="0"/>
                <w:color w:val="000000"/>
                <w:sz w:val="20"/>
                <w:szCs w:val="20"/>
                <w:u w:val="none"/>
              </w:rPr>
            </w:pPr>
          </w:p>
        </w:tc>
      </w:tr>
      <w:tr w14:paraId="550A8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1A2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2170403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1E7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中央特别国债经营基金财务支出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0574F">
            <w:pPr>
              <w:jc w:val="right"/>
              <w:rPr>
                <w:rFonts w:hint="eastAsia" w:ascii="宋体" w:hAnsi="宋体" w:eastAsia="宋体" w:cs="宋体"/>
                <w:i w:val="0"/>
                <w:iCs w:val="0"/>
                <w:color w:val="000000"/>
                <w:sz w:val="20"/>
                <w:szCs w:val="20"/>
                <w:u w:val="none"/>
              </w:rPr>
            </w:pPr>
          </w:p>
        </w:tc>
      </w:tr>
      <w:tr w14:paraId="6805A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CAB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2170404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FAB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中央金融机构注资特别国债支出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99311">
            <w:pPr>
              <w:jc w:val="right"/>
              <w:rPr>
                <w:rFonts w:hint="eastAsia" w:ascii="宋体" w:hAnsi="宋体" w:eastAsia="宋体" w:cs="宋体"/>
                <w:i w:val="0"/>
                <w:iCs w:val="0"/>
                <w:color w:val="000000"/>
                <w:sz w:val="20"/>
                <w:szCs w:val="20"/>
                <w:u w:val="none"/>
              </w:rPr>
            </w:pPr>
          </w:p>
        </w:tc>
      </w:tr>
      <w:tr w14:paraId="2514D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AC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8B7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19C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9579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D65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371E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耕地保护考核奖惩基金支出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4D23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FD88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412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2200601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D2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耕地保护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859AF">
            <w:pPr>
              <w:jc w:val="right"/>
              <w:rPr>
                <w:rFonts w:hint="eastAsia" w:ascii="宋体" w:hAnsi="宋体" w:eastAsia="宋体" w:cs="宋体"/>
                <w:i w:val="0"/>
                <w:iCs w:val="0"/>
                <w:color w:val="000000"/>
                <w:sz w:val="20"/>
                <w:szCs w:val="20"/>
                <w:u w:val="none"/>
              </w:rPr>
            </w:pPr>
          </w:p>
        </w:tc>
      </w:tr>
      <w:tr w14:paraId="6D44D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A3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2200602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7A8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补充耕地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89A3">
            <w:pPr>
              <w:jc w:val="right"/>
              <w:rPr>
                <w:rFonts w:hint="eastAsia" w:ascii="宋体" w:hAnsi="宋体" w:eastAsia="宋体" w:cs="宋体"/>
                <w:i w:val="0"/>
                <w:iCs w:val="0"/>
                <w:color w:val="000000"/>
                <w:sz w:val="20"/>
                <w:szCs w:val="20"/>
                <w:u w:val="none"/>
              </w:rPr>
            </w:pPr>
          </w:p>
        </w:tc>
      </w:tr>
      <w:tr w14:paraId="1073A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055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60E6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DB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F13A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13F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46D7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CA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9706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00C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2219801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D82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保障性租赁住房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E49EF">
            <w:pPr>
              <w:jc w:val="right"/>
              <w:rPr>
                <w:rFonts w:hint="eastAsia" w:ascii="宋体" w:hAnsi="宋体" w:eastAsia="宋体" w:cs="宋体"/>
                <w:i w:val="0"/>
                <w:iCs w:val="0"/>
                <w:color w:val="000000"/>
                <w:sz w:val="20"/>
                <w:szCs w:val="20"/>
                <w:u w:val="none"/>
              </w:rPr>
            </w:pPr>
          </w:p>
        </w:tc>
      </w:tr>
      <w:tr w14:paraId="0B531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8E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2219899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885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A2231">
            <w:pPr>
              <w:jc w:val="right"/>
              <w:rPr>
                <w:rFonts w:hint="eastAsia" w:ascii="宋体" w:hAnsi="宋体" w:eastAsia="宋体" w:cs="宋体"/>
                <w:i w:val="0"/>
                <w:iCs w:val="0"/>
                <w:color w:val="000000"/>
                <w:sz w:val="20"/>
                <w:szCs w:val="20"/>
                <w:u w:val="none"/>
              </w:rPr>
            </w:pPr>
          </w:p>
        </w:tc>
      </w:tr>
      <w:tr w14:paraId="3C214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2E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057D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B8E3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4BFF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C51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999F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C9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536C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851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2229801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B0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D75E9">
            <w:pPr>
              <w:jc w:val="right"/>
              <w:rPr>
                <w:rFonts w:hint="eastAsia" w:ascii="宋体" w:hAnsi="宋体" w:eastAsia="宋体" w:cs="宋体"/>
                <w:i w:val="0"/>
                <w:iCs w:val="0"/>
                <w:color w:val="000000"/>
                <w:sz w:val="20"/>
                <w:szCs w:val="20"/>
                <w:u w:val="none"/>
              </w:rPr>
            </w:pPr>
          </w:p>
        </w:tc>
      </w:tr>
      <w:tr w14:paraId="58951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97F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2229899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296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21498">
            <w:pPr>
              <w:jc w:val="right"/>
              <w:rPr>
                <w:rFonts w:hint="eastAsia" w:ascii="宋体" w:hAnsi="宋体" w:eastAsia="宋体" w:cs="宋体"/>
                <w:i w:val="0"/>
                <w:iCs w:val="0"/>
                <w:color w:val="000000"/>
                <w:sz w:val="20"/>
                <w:szCs w:val="20"/>
                <w:u w:val="none"/>
              </w:rPr>
            </w:pPr>
          </w:p>
        </w:tc>
      </w:tr>
      <w:tr w14:paraId="1DE37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AB0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83FA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E2DA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6A02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1D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D681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2A91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7A3E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4B9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2249801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9AC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7C726">
            <w:pPr>
              <w:jc w:val="right"/>
              <w:rPr>
                <w:rFonts w:hint="eastAsia" w:ascii="宋体" w:hAnsi="宋体" w:eastAsia="宋体" w:cs="宋体"/>
                <w:i w:val="0"/>
                <w:iCs w:val="0"/>
                <w:color w:val="000000"/>
                <w:sz w:val="20"/>
                <w:szCs w:val="20"/>
                <w:u w:val="none"/>
              </w:rPr>
            </w:pPr>
          </w:p>
        </w:tc>
      </w:tr>
      <w:tr w14:paraId="6268F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679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2249802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1DC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自然灾害恢复重建支出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3F7AE">
            <w:pPr>
              <w:jc w:val="right"/>
              <w:rPr>
                <w:rFonts w:hint="eastAsia" w:ascii="宋体" w:hAnsi="宋体" w:eastAsia="宋体" w:cs="宋体"/>
                <w:i w:val="0"/>
                <w:iCs w:val="0"/>
                <w:color w:val="000000"/>
                <w:sz w:val="20"/>
                <w:szCs w:val="20"/>
                <w:u w:val="none"/>
              </w:rPr>
            </w:pPr>
          </w:p>
        </w:tc>
      </w:tr>
      <w:tr w14:paraId="1F7F0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1DE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2249899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CE7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2FB2B">
            <w:pPr>
              <w:jc w:val="right"/>
              <w:rPr>
                <w:rFonts w:hint="eastAsia" w:ascii="宋体" w:hAnsi="宋体" w:eastAsia="宋体" w:cs="宋体"/>
                <w:i w:val="0"/>
                <w:iCs w:val="0"/>
                <w:color w:val="000000"/>
                <w:sz w:val="20"/>
                <w:szCs w:val="20"/>
                <w:u w:val="none"/>
              </w:rPr>
            </w:pPr>
          </w:p>
        </w:tc>
      </w:tr>
      <w:tr w14:paraId="50B2A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EFE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8970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105B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292</w:t>
            </w:r>
          </w:p>
        </w:tc>
      </w:tr>
      <w:tr w14:paraId="59856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234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CA72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其他政府性基金及对应专项债务收入安排的支出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724A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04A5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C3A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16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其他政府性基金安排的支出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8545B">
            <w:pPr>
              <w:jc w:val="right"/>
              <w:rPr>
                <w:rFonts w:hint="eastAsia" w:ascii="宋体" w:hAnsi="宋体" w:eastAsia="宋体" w:cs="宋体"/>
                <w:i w:val="0"/>
                <w:iCs w:val="0"/>
                <w:color w:val="000000"/>
                <w:sz w:val="20"/>
                <w:szCs w:val="20"/>
                <w:u w:val="none"/>
              </w:rPr>
            </w:pPr>
          </w:p>
        </w:tc>
      </w:tr>
      <w:tr w14:paraId="1FD6A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DD9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78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其他地方自行试点项目收益专项债券收入安排的支出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88F4B">
            <w:pPr>
              <w:jc w:val="right"/>
              <w:rPr>
                <w:rFonts w:hint="eastAsia" w:ascii="宋体" w:hAnsi="宋体" w:eastAsia="宋体" w:cs="宋体"/>
                <w:i w:val="0"/>
                <w:iCs w:val="0"/>
                <w:color w:val="000000"/>
                <w:sz w:val="20"/>
                <w:szCs w:val="20"/>
                <w:u w:val="none"/>
              </w:rPr>
            </w:pPr>
          </w:p>
        </w:tc>
      </w:tr>
      <w:tr w14:paraId="5C371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71B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2290403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283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其他政府性基金债务收入安排的支出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9325B">
            <w:pPr>
              <w:jc w:val="right"/>
              <w:rPr>
                <w:rFonts w:hint="eastAsia" w:ascii="宋体" w:hAnsi="宋体" w:eastAsia="宋体" w:cs="宋体"/>
                <w:i w:val="0"/>
                <w:iCs w:val="0"/>
                <w:color w:val="000000"/>
                <w:sz w:val="20"/>
                <w:szCs w:val="20"/>
                <w:u w:val="none"/>
              </w:rPr>
            </w:pPr>
          </w:p>
        </w:tc>
      </w:tr>
      <w:tr w14:paraId="76D24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52D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DBEE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彩票发行销售机构业务费安排的支出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46F0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ADA9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289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E00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福利彩票发行机构的业务费支出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4C7F">
            <w:pPr>
              <w:jc w:val="right"/>
              <w:rPr>
                <w:rFonts w:hint="eastAsia" w:ascii="宋体" w:hAnsi="宋体" w:eastAsia="宋体" w:cs="宋体"/>
                <w:i w:val="0"/>
                <w:iCs w:val="0"/>
                <w:color w:val="000000"/>
                <w:sz w:val="20"/>
                <w:szCs w:val="20"/>
                <w:u w:val="none"/>
              </w:rPr>
            </w:pPr>
          </w:p>
        </w:tc>
      </w:tr>
      <w:tr w14:paraId="43330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31A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E7B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体育彩票发行机构的业务费支出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BA23">
            <w:pPr>
              <w:jc w:val="right"/>
              <w:rPr>
                <w:rFonts w:hint="eastAsia" w:ascii="宋体" w:hAnsi="宋体" w:eastAsia="宋体" w:cs="宋体"/>
                <w:i w:val="0"/>
                <w:iCs w:val="0"/>
                <w:color w:val="000000"/>
                <w:sz w:val="20"/>
                <w:szCs w:val="20"/>
                <w:u w:val="none"/>
              </w:rPr>
            </w:pPr>
          </w:p>
        </w:tc>
      </w:tr>
      <w:tr w14:paraId="4F8FE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24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539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福利彩票销售机构的业务费支出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208DF">
            <w:pPr>
              <w:jc w:val="right"/>
              <w:rPr>
                <w:rFonts w:hint="eastAsia" w:ascii="宋体" w:hAnsi="宋体" w:eastAsia="宋体" w:cs="宋体"/>
                <w:i w:val="0"/>
                <w:iCs w:val="0"/>
                <w:color w:val="000000"/>
                <w:sz w:val="20"/>
                <w:szCs w:val="20"/>
                <w:u w:val="none"/>
              </w:rPr>
            </w:pPr>
          </w:p>
        </w:tc>
      </w:tr>
      <w:tr w14:paraId="1A5A6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D1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C0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体育彩票销售机构的业务费支出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59917">
            <w:pPr>
              <w:jc w:val="right"/>
              <w:rPr>
                <w:rFonts w:hint="eastAsia" w:ascii="宋体" w:hAnsi="宋体" w:eastAsia="宋体" w:cs="宋体"/>
                <w:i w:val="0"/>
                <w:iCs w:val="0"/>
                <w:color w:val="000000"/>
                <w:sz w:val="20"/>
                <w:szCs w:val="20"/>
                <w:u w:val="none"/>
              </w:rPr>
            </w:pPr>
          </w:p>
        </w:tc>
      </w:tr>
      <w:tr w14:paraId="76EBD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3F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A12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彩票兑奖周转金支出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A34F3">
            <w:pPr>
              <w:jc w:val="right"/>
              <w:rPr>
                <w:rFonts w:hint="eastAsia" w:ascii="宋体" w:hAnsi="宋体" w:eastAsia="宋体" w:cs="宋体"/>
                <w:i w:val="0"/>
                <w:iCs w:val="0"/>
                <w:color w:val="000000"/>
                <w:sz w:val="20"/>
                <w:szCs w:val="20"/>
                <w:u w:val="none"/>
              </w:rPr>
            </w:pPr>
          </w:p>
        </w:tc>
      </w:tr>
      <w:tr w14:paraId="4B899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510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8E7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彩票发行销售风险基金支出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500D1">
            <w:pPr>
              <w:jc w:val="right"/>
              <w:rPr>
                <w:rFonts w:hint="eastAsia" w:ascii="宋体" w:hAnsi="宋体" w:eastAsia="宋体" w:cs="宋体"/>
                <w:i w:val="0"/>
                <w:iCs w:val="0"/>
                <w:color w:val="000000"/>
                <w:sz w:val="20"/>
                <w:szCs w:val="20"/>
                <w:u w:val="none"/>
              </w:rPr>
            </w:pPr>
          </w:p>
        </w:tc>
      </w:tr>
      <w:tr w14:paraId="0B69C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36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50E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彩票市场调控资金支出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1DD4">
            <w:pPr>
              <w:jc w:val="right"/>
              <w:rPr>
                <w:rFonts w:hint="eastAsia" w:ascii="宋体" w:hAnsi="宋体" w:eastAsia="宋体" w:cs="宋体"/>
                <w:i w:val="0"/>
                <w:iCs w:val="0"/>
                <w:color w:val="000000"/>
                <w:sz w:val="20"/>
                <w:szCs w:val="20"/>
                <w:u w:val="none"/>
              </w:rPr>
            </w:pPr>
          </w:p>
        </w:tc>
      </w:tr>
      <w:tr w14:paraId="63D4D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EB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8D1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其他彩票发行销售机构业务费安排的支出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E779F">
            <w:pPr>
              <w:jc w:val="right"/>
              <w:rPr>
                <w:rFonts w:hint="eastAsia" w:ascii="宋体" w:hAnsi="宋体" w:eastAsia="宋体" w:cs="宋体"/>
                <w:i w:val="0"/>
                <w:iCs w:val="0"/>
                <w:color w:val="000000"/>
                <w:sz w:val="20"/>
                <w:szCs w:val="20"/>
                <w:u w:val="none"/>
              </w:rPr>
            </w:pPr>
          </w:p>
        </w:tc>
      </w:tr>
      <w:tr w14:paraId="52DA4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350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C959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抗疫特别国债财务基金支出(款)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CFA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6BA52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9A9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2290901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3E0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抗疫特别国债财务基金支出(项)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74E26">
            <w:pPr>
              <w:jc w:val="right"/>
              <w:rPr>
                <w:rFonts w:hint="eastAsia" w:ascii="宋体" w:hAnsi="宋体" w:eastAsia="宋体" w:cs="宋体"/>
                <w:i w:val="0"/>
                <w:iCs w:val="0"/>
                <w:color w:val="000000"/>
                <w:sz w:val="20"/>
                <w:szCs w:val="20"/>
                <w:u w:val="none"/>
              </w:rPr>
            </w:pPr>
          </w:p>
        </w:tc>
      </w:tr>
      <w:tr w14:paraId="24620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194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AF7A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超长期特别国债财务基金支出(款)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D09B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599D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964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36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超长期特别国债财务基金支出(项)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7E590">
            <w:pPr>
              <w:jc w:val="right"/>
              <w:rPr>
                <w:rFonts w:hint="eastAsia" w:ascii="宋体" w:hAnsi="宋体" w:eastAsia="宋体" w:cs="宋体"/>
                <w:i w:val="0"/>
                <w:iCs w:val="0"/>
                <w:color w:val="000000"/>
                <w:sz w:val="20"/>
                <w:szCs w:val="20"/>
                <w:u w:val="none"/>
              </w:rPr>
            </w:pPr>
          </w:p>
        </w:tc>
      </w:tr>
      <w:tr w14:paraId="165EA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EAE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69B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中央金融机构注资特别国债财务基金支出(款)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87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5408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34D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E3A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中央金融机构注资特别国债财务基金支出(项)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79DA">
            <w:pPr>
              <w:jc w:val="right"/>
              <w:rPr>
                <w:rFonts w:hint="eastAsia" w:ascii="宋体" w:hAnsi="宋体" w:eastAsia="宋体" w:cs="宋体"/>
                <w:i w:val="0"/>
                <w:iCs w:val="0"/>
                <w:color w:val="000000"/>
                <w:sz w:val="20"/>
                <w:szCs w:val="20"/>
                <w:u w:val="none"/>
              </w:rPr>
            </w:pPr>
          </w:p>
        </w:tc>
      </w:tr>
      <w:tr w14:paraId="588EE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94D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3BB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19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292</w:t>
            </w:r>
          </w:p>
        </w:tc>
      </w:tr>
      <w:tr w14:paraId="0D5D3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DE0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9C0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用于补充全国社会保障基金的彩票公益金支出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8072">
            <w:pPr>
              <w:jc w:val="right"/>
              <w:rPr>
                <w:rFonts w:hint="eastAsia" w:ascii="宋体" w:hAnsi="宋体" w:eastAsia="宋体" w:cs="宋体"/>
                <w:i w:val="0"/>
                <w:iCs w:val="0"/>
                <w:color w:val="000000"/>
                <w:sz w:val="20"/>
                <w:szCs w:val="20"/>
                <w:u w:val="none"/>
              </w:rPr>
            </w:pPr>
          </w:p>
        </w:tc>
      </w:tr>
      <w:tr w14:paraId="77000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BCD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195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用于社会福利的彩票公益金支出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1CE5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83</w:t>
            </w:r>
          </w:p>
        </w:tc>
      </w:tr>
      <w:tr w14:paraId="25ED0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4AC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127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用于体育事业的彩票公益金支出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E12A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85</w:t>
            </w:r>
          </w:p>
        </w:tc>
      </w:tr>
      <w:tr w14:paraId="37CBB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A3F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6C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用于教育事业的彩票公益金支出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19269">
            <w:pPr>
              <w:jc w:val="right"/>
              <w:rPr>
                <w:rFonts w:hint="eastAsia" w:ascii="宋体" w:hAnsi="宋体" w:eastAsia="宋体" w:cs="宋体"/>
                <w:i w:val="0"/>
                <w:iCs w:val="0"/>
                <w:color w:val="000000"/>
                <w:sz w:val="20"/>
                <w:szCs w:val="20"/>
                <w:u w:val="none"/>
              </w:rPr>
            </w:pPr>
          </w:p>
        </w:tc>
      </w:tr>
      <w:tr w14:paraId="5FF49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857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F54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用于红十字事业的彩票公益金支出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4438F">
            <w:pPr>
              <w:jc w:val="right"/>
              <w:rPr>
                <w:rFonts w:hint="eastAsia" w:ascii="宋体" w:hAnsi="宋体" w:eastAsia="宋体" w:cs="宋体"/>
                <w:i w:val="0"/>
                <w:iCs w:val="0"/>
                <w:color w:val="000000"/>
                <w:sz w:val="20"/>
                <w:szCs w:val="20"/>
                <w:u w:val="none"/>
              </w:rPr>
            </w:pPr>
          </w:p>
        </w:tc>
      </w:tr>
      <w:tr w14:paraId="7149D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69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BA2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用于残疾人事业的彩票公益金支出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A372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124</w:t>
            </w:r>
          </w:p>
        </w:tc>
      </w:tr>
      <w:tr w14:paraId="5CE23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7F0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F1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用于文化事业的彩票公益金支出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6112">
            <w:pPr>
              <w:jc w:val="right"/>
              <w:rPr>
                <w:rFonts w:hint="eastAsia" w:ascii="宋体" w:hAnsi="宋体" w:eastAsia="宋体" w:cs="宋体"/>
                <w:i w:val="0"/>
                <w:iCs w:val="0"/>
                <w:color w:val="000000"/>
                <w:sz w:val="20"/>
                <w:szCs w:val="20"/>
                <w:u w:val="none"/>
              </w:rPr>
            </w:pPr>
          </w:p>
        </w:tc>
      </w:tr>
      <w:tr w14:paraId="41F83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02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7A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用于巩固拓展脱贫攻坚成果衔接乡村振兴的彩票公益金支出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6B01A">
            <w:pPr>
              <w:jc w:val="right"/>
              <w:rPr>
                <w:rFonts w:hint="eastAsia" w:ascii="宋体" w:hAnsi="宋体" w:eastAsia="宋体" w:cs="宋体"/>
                <w:i w:val="0"/>
                <w:iCs w:val="0"/>
                <w:color w:val="000000"/>
                <w:sz w:val="20"/>
                <w:szCs w:val="20"/>
                <w:u w:val="none"/>
              </w:rPr>
            </w:pPr>
          </w:p>
        </w:tc>
      </w:tr>
      <w:tr w14:paraId="19C64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DA9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B00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用于法律援助的彩票公益金支出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F2713">
            <w:pPr>
              <w:jc w:val="right"/>
              <w:rPr>
                <w:rFonts w:hint="eastAsia" w:ascii="宋体" w:hAnsi="宋体" w:eastAsia="宋体" w:cs="宋体"/>
                <w:i w:val="0"/>
                <w:iCs w:val="0"/>
                <w:color w:val="000000"/>
                <w:sz w:val="20"/>
                <w:szCs w:val="20"/>
                <w:u w:val="none"/>
              </w:rPr>
            </w:pPr>
          </w:p>
        </w:tc>
      </w:tr>
      <w:tr w14:paraId="1C569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532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9AB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用于城乡医疗救助的彩票公益金支出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547B6">
            <w:pPr>
              <w:jc w:val="right"/>
              <w:rPr>
                <w:rFonts w:hint="eastAsia" w:ascii="宋体" w:hAnsi="宋体" w:eastAsia="宋体" w:cs="宋体"/>
                <w:i w:val="0"/>
                <w:iCs w:val="0"/>
                <w:color w:val="000000"/>
                <w:sz w:val="20"/>
                <w:szCs w:val="20"/>
                <w:u w:val="none"/>
              </w:rPr>
            </w:pPr>
          </w:p>
        </w:tc>
      </w:tr>
      <w:tr w14:paraId="6635F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60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2296099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23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用于其他社会公益事业的彩票公益金支出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3299D">
            <w:pPr>
              <w:jc w:val="right"/>
              <w:rPr>
                <w:rFonts w:hint="eastAsia" w:ascii="宋体" w:hAnsi="宋体" w:eastAsia="宋体" w:cs="宋体"/>
                <w:i w:val="0"/>
                <w:iCs w:val="0"/>
                <w:color w:val="000000"/>
                <w:sz w:val="20"/>
                <w:szCs w:val="20"/>
                <w:u w:val="none"/>
              </w:rPr>
            </w:pPr>
          </w:p>
        </w:tc>
      </w:tr>
      <w:tr w14:paraId="7CCC5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C8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17A3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超长期特别国债安排的其他支出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5C52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F4C0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A22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2299899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91A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F859B">
            <w:pPr>
              <w:jc w:val="right"/>
              <w:rPr>
                <w:rFonts w:hint="eastAsia" w:ascii="宋体" w:hAnsi="宋体" w:eastAsia="宋体" w:cs="宋体"/>
                <w:i w:val="0"/>
                <w:iCs w:val="0"/>
                <w:color w:val="000000"/>
                <w:sz w:val="20"/>
                <w:szCs w:val="20"/>
                <w:u w:val="none"/>
              </w:rPr>
            </w:pPr>
          </w:p>
        </w:tc>
      </w:tr>
      <w:tr w14:paraId="78965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BC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7AE0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5AB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144</w:t>
            </w:r>
          </w:p>
        </w:tc>
      </w:tr>
      <w:tr w14:paraId="5C437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E2F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4533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地方政府专项债务付息支出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6DB2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144</w:t>
            </w:r>
          </w:p>
        </w:tc>
      </w:tr>
      <w:tr w14:paraId="5206E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55E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C1D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海南省高等级公路车辆通行附加费债务付息支出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86E0D">
            <w:pPr>
              <w:jc w:val="right"/>
              <w:rPr>
                <w:rFonts w:hint="eastAsia" w:ascii="宋体" w:hAnsi="宋体" w:eastAsia="宋体" w:cs="宋体"/>
                <w:i w:val="0"/>
                <w:iCs w:val="0"/>
                <w:color w:val="000000"/>
                <w:sz w:val="20"/>
                <w:szCs w:val="20"/>
                <w:u w:val="none"/>
              </w:rPr>
            </w:pPr>
          </w:p>
        </w:tc>
      </w:tr>
      <w:tr w14:paraId="0E320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A99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9F8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国家电影事业发展专项资金债务付息支出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DC7B4">
            <w:pPr>
              <w:jc w:val="right"/>
              <w:rPr>
                <w:rFonts w:hint="eastAsia" w:ascii="宋体" w:hAnsi="宋体" w:eastAsia="宋体" w:cs="宋体"/>
                <w:i w:val="0"/>
                <w:iCs w:val="0"/>
                <w:color w:val="000000"/>
                <w:sz w:val="20"/>
                <w:szCs w:val="20"/>
                <w:u w:val="none"/>
              </w:rPr>
            </w:pPr>
          </w:p>
        </w:tc>
      </w:tr>
      <w:tr w14:paraId="675A8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830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842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国有土地使用权出让金债务付息支出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4C7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144</w:t>
            </w:r>
          </w:p>
        </w:tc>
      </w:tr>
      <w:tr w14:paraId="3317A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B6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B9E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农业土地开发资金债务付息支出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098C">
            <w:pPr>
              <w:jc w:val="right"/>
              <w:rPr>
                <w:rFonts w:hint="eastAsia" w:ascii="宋体" w:hAnsi="宋体" w:eastAsia="宋体" w:cs="宋体"/>
                <w:i w:val="0"/>
                <w:iCs w:val="0"/>
                <w:color w:val="000000"/>
                <w:sz w:val="20"/>
                <w:szCs w:val="20"/>
                <w:u w:val="none"/>
              </w:rPr>
            </w:pPr>
          </w:p>
        </w:tc>
      </w:tr>
      <w:tr w14:paraId="4BB8E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826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BB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大中型水库库区基金债务付息支出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883DD">
            <w:pPr>
              <w:jc w:val="right"/>
              <w:rPr>
                <w:rFonts w:hint="eastAsia" w:ascii="宋体" w:hAnsi="宋体" w:eastAsia="宋体" w:cs="宋体"/>
                <w:i w:val="0"/>
                <w:iCs w:val="0"/>
                <w:color w:val="000000"/>
                <w:sz w:val="20"/>
                <w:szCs w:val="20"/>
                <w:u w:val="none"/>
              </w:rPr>
            </w:pPr>
          </w:p>
        </w:tc>
      </w:tr>
      <w:tr w14:paraId="49D09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6C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C14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城市基础设施配套费债务付息支出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04A6E">
            <w:pPr>
              <w:jc w:val="right"/>
              <w:rPr>
                <w:rFonts w:hint="eastAsia" w:ascii="宋体" w:hAnsi="宋体" w:eastAsia="宋体" w:cs="宋体"/>
                <w:i w:val="0"/>
                <w:iCs w:val="0"/>
                <w:color w:val="000000"/>
                <w:sz w:val="20"/>
                <w:szCs w:val="20"/>
                <w:u w:val="none"/>
              </w:rPr>
            </w:pPr>
          </w:p>
        </w:tc>
      </w:tr>
      <w:tr w14:paraId="62993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279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359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小型水库移民扶助基金债务付息支出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00719">
            <w:pPr>
              <w:jc w:val="right"/>
              <w:rPr>
                <w:rFonts w:hint="eastAsia" w:ascii="宋体" w:hAnsi="宋体" w:eastAsia="宋体" w:cs="宋体"/>
                <w:i w:val="0"/>
                <w:iCs w:val="0"/>
                <w:color w:val="000000"/>
                <w:sz w:val="20"/>
                <w:szCs w:val="20"/>
                <w:u w:val="none"/>
              </w:rPr>
            </w:pPr>
          </w:p>
        </w:tc>
      </w:tr>
      <w:tr w14:paraId="5977C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648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36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国家重大水利工程建设基金债务付息支出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F777A">
            <w:pPr>
              <w:jc w:val="right"/>
              <w:rPr>
                <w:rFonts w:hint="eastAsia" w:ascii="宋体" w:hAnsi="宋体" w:eastAsia="宋体" w:cs="宋体"/>
                <w:i w:val="0"/>
                <w:iCs w:val="0"/>
                <w:color w:val="000000"/>
                <w:sz w:val="20"/>
                <w:szCs w:val="20"/>
                <w:u w:val="none"/>
              </w:rPr>
            </w:pPr>
          </w:p>
        </w:tc>
      </w:tr>
      <w:tr w14:paraId="78FBC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A7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20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车辆通行费债务付息支出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38ACB">
            <w:pPr>
              <w:jc w:val="right"/>
              <w:rPr>
                <w:rFonts w:hint="eastAsia" w:ascii="宋体" w:hAnsi="宋体" w:eastAsia="宋体" w:cs="宋体"/>
                <w:i w:val="0"/>
                <w:iCs w:val="0"/>
                <w:color w:val="000000"/>
                <w:sz w:val="20"/>
                <w:szCs w:val="20"/>
                <w:u w:val="none"/>
              </w:rPr>
            </w:pPr>
          </w:p>
        </w:tc>
      </w:tr>
      <w:tr w14:paraId="5A637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F2A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E53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污水处理费债务付息支出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23C94">
            <w:pPr>
              <w:jc w:val="right"/>
              <w:rPr>
                <w:rFonts w:hint="eastAsia" w:ascii="宋体" w:hAnsi="宋体" w:eastAsia="宋体" w:cs="宋体"/>
                <w:i w:val="0"/>
                <w:iCs w:val="0"/>
                <w:color w:val="000000"/>
                <w:sz w:val="20"/>
                <w:szCs w:val="20"/>
                <w:u w:val="none"/>
              </w:rPr>
            </w:pPr>
          </w:p>
        </w:tc>
      </w:tr>
      <w:tr w14:paraId="6214E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3E6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F90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土地储备专项债券付息支出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29533">
            <w:pPr>
              <w:jc w:val="right"/>
              <w:rPr>
                <w:rFonts w:hint="eastAsia" w:ascii="宋体" w:hAnsi="宋体" w:eastAsia="宋体" w:cs="宋体"/>
                <w:i w:val="0"/>
                <w:iCs w:val="0"/>
                <w:color w:val="000000"/>
                <w:sz w:val="20"/>
                <w:szCs w:val="20"/>
                <w:u w:val="none"/>
              </w:rPr>
            </w:pPr>
          </w:p>
        </w:tc>
      </w:tr>
      <w:tr w14:paraId="3FD55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942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20F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政府收费公路专项债券付息支出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097A4">
            <w:pPr>
              <w:jc w:val="right"/>
              <w:rPr>
                <w:rFonts w:hint="eastAsia" w:ascii="宋体" w:hAnsi="宋体" w:eastAsia="宋体" w:cs="宋体"/>
                <w:i w:val="0"/>
                <w:iCs w:val="0"/>
                <w:color w:val="000000"/>
                <w:sz w:val="20"/>
                <w:szCs w:val="20"/>
                <w:u w:val="none"/>
              </w:rPr>
            </w:pPr>
          </w:p>
        </w:tc>
      </w:tr>
      <w:tr w14:paraId="0D777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49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986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棚户区改造专项债券付息支出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CE431">
            <w:pPr>
              <w:jc w:val="right"/>
              <w:rPr>
                <w:rFonts w:hint="eastAsia" w:ascii="宋体" w:hAnsi="宋体" w:eastAsia="宋体" w:cs="宋体"/>
                <w:i w:val="0"/>
                <w:iCs w:val="0"/>
                <w:color w:val="000000"/>
                <w:sz w:val="20"/>
                <w:szCs w:val="20"/>
                <w:u w:val="none"/>
              </w:rPr>
            </w:pPr>
          </w:p>
        </w:tc>
      </w:tr>
      <w:tr w14:paraId="1A933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E67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374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其他地方自行试点项目收益专项债券付息支出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EB93">
            <w:pPr>
              <w:jc w:val="right"/>
              <w:rPr>
                <w:rFonts w:hint="eastAsia" w:ascii="宋体" w:hAnsi="宋体" w:eastAsia="宋体" w:cs="宋体"/>
                <w:i w:val="0"/>
                <w:iCs w:val="0"/>
                <w:color w:val="000000"/>
                <w:sz w:val="20"/>
                <w:szCs w:val="20"/>
                <w:u w:val="none"/>
              </w:rPr>
            </w:pPr>
          </w:p>
        </w:tc>
      </w:tr>
      <w:tr w14:paraId="09938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643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2320499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5C4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其他政府性基金债务付息支出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E58D7">
            <w:pPr>
              <w:jc w:val="right"/>
              <w:rPr>
                <w:rFonts w:hint="eastAsia" w:ascii="宋体" w:hAnsi="宋体" w:eastAsia="宋体" w:cs="宋体"/>
                <w:i w:val="0"/>
                <w:iCs w:val="0"/>
                <w:color w:val="000000"/>
                <w:sz w:val="20"/>
                <w:szCs w:val="20"/>
                <w:u w:val="none"/>
              </w:rPr>
            </w:pPr>
          </w:p>
        </w:tc>
      </w:tr>
      <w:tr w14:paraId="7B900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E7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FCD2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98B7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r>
      <w:tr w14:paraId="477B3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75C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AFF2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地方政府专项债务发行费用支出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A08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r>
      <w:tr w14:paraId="07BF4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9F9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34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海南省高等级公路车辆通行附加费债务发行费用支出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0EA19">
            <w:pPr>
              <w:jc w:val="right"/>
              <w:rPr>
                <w:rFonts w:hint="eastAsia" w:ascii="宋体" w:hAnsi="宋体" w:eastAsia="宋体" w:cs="宋体"/>
                <w:i w:val="0"/>
                <w:iCs w:val="0"/>
                <w:color w:val="000000"/>
                <w:sz w:val="20"/>
                <w:szCs w:val="20"/>
                <w:u w:val="none"/>
              </w:rPr>
            </w:pPr>
          </w:p>
        </w:tc>
      </w:tr>
      <w:tr w14:paraId="19988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B1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40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国家电影事业发展专项资金债务发行费用支出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BDC89">
            <w:pPr>
              <w:jc w:val="right"/>
              <w:rPr>
                <w:rFonts w:hint="eastAsia" w:ascii="宋体" w:hAnsi="宋体" w:eastAsia="宋体" w:cs="宋体"/>
                <w:i w:val="0"/>
                <w:iCs w:val="0"/>
                <w:color w:val="000000"/>
                <w:sz w:val="20"/>
                <w:szCs w:val="20"/>
                <w:u w:val="none"/>
              </w:rPr>
            </w:pPr>
          </w:p>
        </w:tc>
      </w:tr>
      <w:tr w14:paraId="6165F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9B4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89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国有土地使用权出让金债务发行费用支出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B3B7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r>
      <w:tr w14:paraId="0433F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CA4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EB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农业土地开发资金债务发行费用支出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755A2">
            <w:pPr>
              <w:jc w:val="right"/>
              <w:rPr>
                <w:rFonts w:hint="eastAsia" w:ascii="宋体" w:hAnsi="宋体" w:eastAsia="宋体" w:cs="宋体"/>
                <w:i w:val="0"/>
                <w:iCs w:val="0"/>
                <w:color w:val="000000"/>
                <w:sz w:val="20"/>
                <w:szCs w:val="20"/>
                <w:u w:val="none"/>
              </w:rPr>
            </w:pPr>
          </w:p>
        </w:tc>
      </w:tr>
      <w:tr w14:paraId="223B6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94B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040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大中型水库库区基金债务发行费用支出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A5558">
            <w:pPr>
              <w:jc w:val="right"/>
              <w:rPr>
                <w:rFonts w:hint="eastAsia" w:ascii="宋体" w:hAnsi="宋体" w:eastAsia="宋体" w:cs="宋体"/>
                <w:i w:val="0"/>
                <w:iCs w:val="0"/>
                <w:color w:val="000000"/>
                <w:sz w:val="20"/>
                <w:szCs w:val="20"/>
                <w:u w:val="none"/>
              </w:rPr>
            </w:pPr>
          </w:p>
        </w:tc>
      </w:tr>
      <w:tr w14:paraId="5BF11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31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262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城市基础设施配套费债务发行费用支出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BA575">
            <w:pPr>
              <w:jc w:val="right"/>
              <w:rPr>
                <w:rFonts w:hint="eastAsia" w:ascii="宋体" w:hAnsi="宋体" w:eastAsia="宋体" w:cs="宋体"/>
                <w:i w:val="0"/>
                <w:iCs w:val="0"/>
                <w:color w:val="000000"/>
                <w:sz w:val="20"/>
                <w:szCs w:val="20"/>
                <w:u w:val="none"/>
              </w:rPr>
            </w:pPr>
          </w:p>
        </w:tc>
      </w:tr>
      <w:tr w14:paraId="0E8B0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A6D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56A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小型水库移民扶助基金债务发行费用支出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CFD7">
            <w:pPr>
              <w:jc w:val="right"/>
              <w:rPr>
                <w:rFonts w:hint="eastAsia" w:ascii="宋体" w:hAnsi="宋体" w:eastAsia="宋体" w:cs="宋体"/>
                <w:i w:val="0"/>
                <w:iCs w:val="0"/>
                <w:color w:val="000000"/>
                <w:sz w:val="20"/>
                <w:szCs w:val="20"/>
                <w:u w:val="none"/>
              </w:rPr>
            </w:pPr>
          </w:p>
        </w:tc>
      </w:tr>
      <w:tr w14:paraId="45D4E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CEB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6CD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国家重大水利工程建设基金债务发行费用支出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3EED1">
            <w:pPr>
              <w:jc w:val="right"/>
              <w:rPr>
                <w:rFonts w:hint="eastAsia" w:ascii="宋体" w:hAnsi="宋体" w:eastAsia="宋体" w:cs="宋体"/>
                <w:i w:val="0"/>
                <w:iCs w:val="0"/>
                <w:color w:val="000000"/>
                <w:sz w:val="20"/>
                <w:szCs w:val="20"/>
                <w:u w:val="none"/>
              </w:rPr>
            </w:pPr>
          </w:p>
        </w:tc>
      </w:tr>
      <w:tr w14:paraId="375F3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F52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53C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车辆通行费债务发行费用支出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F9B6">
            <w:pPr>
              <w:jc w:val="right"/>
              <w:rPr>
                <w:rFonts w:hint="eastAsia" w:ascii="宋体" w:hAnsi="宋体" w:eastAsia="宋体" w:cs="宋体"/>
                <w:i w:val="0"/>
                <w:iCs w:val="0"/>
                <w:color w:val="000000"/>
                <w:sz w:val="20"/>
                <w:szCs w:val="20"/>
                <w:u w:val="none"/>
              </w:rPr>
            </w:pPr>
          </w:p>
        </w:tc>
      </w:tr>
      <w:tr w14:paraId="5E2EF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3C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87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污水处理费债务发行费用支出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5FB1B">
            <w:pPr>
              <w:jc w:val="right"/>
              <w:rPr>
                <w:rFonts w:hint="eastAsia" w:ascii="宋体" w:hAnsi="宋体" w:eastAsia="宋体" w:cs="宋体"/>
                <w:i w:val="0"/>
                <w:iCs w:val="0"/>
                <w:color w:val="000000"/>
                <w:sz w:val="20"/>
                <w:szCs w:val="20"/>
                <w:u w:val="none"/>
              </w:rPr>
            </w:pPr>
          </w:p>
        </w:tc>
      </w:tr>
      <w:tr w14:paraId="201A0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79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378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土地储备专项债券发行费用支出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FD60B">
            <w:pPr>
              <w:jc w:val="right"/>
              <w:rPr>
                <w:rFonts w:hint="eastAsia" w:ascii="宋体" w:hAnsi="宋体" w:eastAsia="宋体" w:cs="宋体"/>
                <w:i w:val="0"/>
                <w:iCs w:val="0"/>
                <w:color w:val="000000"/>
                <w:sz w:val="20"/>
                <w:szCs w:val="20"/>
                <w:u w:val="none"/>
              </w:rPr>
            </w:pPr>
          </w:p>
        </w:tc>
      </w:tr>
      <w:tr w14:paraId="0E2B3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27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EF1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政府收费公路专项债券发行费用支出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4BA1A">
            <w:pPr>
              <w:jc w:val="right"/>
              <w:rPr>
                <w:rFonts w:hint="eastAsia" w:ascii="宋体" w:hAnsi="宋体" w:eastAsia="宋体" w:cs="宋体"/>
                <w:i w:val="0"/>
                <w:iCs w:val="0"/>
                <w:color w:val="000000"/>
                <w:sz w:val="20"/>
                <w:szCs w:val="20"/>
                <w:u w:val="none"/>
              </w:rPr>
            </w:pPr>
          </w:p>
        </w:tc>
      </w:tr>
      <w:tr w14:paraId="72B43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11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CBB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棚户区改造专项债券发行费用支出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D267F">
            <w:pPr>
              <w:jc w:val="right"/>
              <w:rPr>
                <w:rFonts w:hint="eastAsia" w:ascii="宋体" w:hAnsi="宋体" w:eastAsia="宋体" w:cs="宋体"/>
                <w:i w:val="0"/>
                <w:iCs w:val="0"/>
                <w:color w:val="000000"/>
                <w:sz w:val="20"/>
                <w:szCs w:val="20"/>
                <w:u w:val="none"/>
              </w:rPr>
            </w:pPr>
          </w:p>
        </w:tc>
      </w:tr>
      <w:tr w14:paraId="353C6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6E4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0FA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其他地方自行试点项目收益专项债券发行费用支出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40061">
            <w:pPr>
              <w:jc w:val="right"/>
              <w:rPr>
                <w:rFonts w:hint="eastAsia" w:ascii="宋体" w:hAnsi="宋体" w:eastAsia="宋体" w:cs="宋体"/>
                <w:i w:val="0"/>
                <w:iCs w:val="0"/>
                <w:color w:val="000000"/>
                <w:sz w:val="20"/>
                <w:szCs w:val="20"/>
                <w:u w:val="none"/>
              </w:rPr>
            </w:pPr>
          </w:p>
        </w:tc>
      </w:tr>
      <w:tr w14:paraId="7C705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BAC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2330499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C8B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其他政府性基金债务发行费用支出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2B7F">
            <w:pPr>
              <w:jc w:val="right"/>
              <w:rPr>
                <w:rFonts w:hint="eastAsia" w:ascii="宋体" w:hAnsi="宋体" w:eastAsia="宋体" w:cs="宋体"/>
                <w:i w:val="0"/>
                <w:iCs w:val="0"/>
                <w:color w:val="000000"/>
                <w:sz w:val="20"/>
                <w:szCs w:val="20"/>
                <w:u w:val="none"/>
              </w:rPr>
            </w:pPr>
          </w:p>
        </w:tc>
      </w:tr>
      <w:tr w14:paraId="47C1F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E2A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891B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B2B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C528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8D8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AF4B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AE3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983D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7F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73E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公共卫生体系建设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DDAC0">
            <w:pPr>
              <w:jc w:val="right"/>
              <w:rPr>
                <w:rFonts w:hint="eastAsia" w:ascii="宋体" w:hAnsi="宋体" w:eastAsia="宋体" w:cs="宋体"/>
                <w:i w:val="0"/>
                <w:iCs w:val="0"/>
                <w:color w:val="000000"/>
                <w:sz w:val="20"/>
                <w:szCs w:val="20"/>
                <w:u w:val="none"/>
              </w:rPr>
            </w:pPr>
          </w:p>
        </w:tc>
      </w:tr>
      <w:tr w14:paraId="45110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EC2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414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重大疫情防控救治体系建设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75331">
            <w:pPr>
              <w:jc w:val="right"/>
              <w:rPr>
                <w:rFonts w:hint="eastAsia" w:ascii="宋体" w:hAnsi="宋体" w:eastAsia="宋体" w:cs="宋体"/>
                <w:i w:val="0"/>
                <w:iCs w:val="0"/>
                <w:color w:val="000000"/>
                <w:sz w:val="20"/>
                <w:szCs w:val="20"/>
                <w:u w:val="none"/>
              </w:rPr>
            </w:pPr>
          </w:p>
        </w:tc>
      </w:tr>
      <w:tr w14:paraId="609D4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48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C7A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粮食安全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C4039">
            <w:pPr>
              <w:jc w:val="right"/>
              <w:rPr>
                <w:rFonts w:hint="eastAsia" w:ascii="宋体" w:hAnsi="宋体" w:eastAsia="宋体" w:cs="宋体"/>
                <w:i w:val="0"/>
                <w:iCs w:val="0"/>
                <w:color w:val="000000"/>
                <w:sz w:val="20"/>
                <w:szCs w:val="20"/>
                <w:u w:val="none"/>
              </w:rPr>
            </w:pPr>
          </w:p>
        </w:tc>
      </w:tr>
      <w:tr w14:paraId="2BAB7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2EE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4A9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能源安全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F246D">
            <w:pPr>
              <w:jc w:val="right"/>
              <w:rPr>
                <w:rFonts w:hint="eastAsia" w:ascii="宋体" w:hAnsi="宋体" w:eastAsia="宋体" w:cs="宋体"/>
                <w:i w:val="0"/>
                <w:iCs w:val="0"/>
                <w:color w:val="000000"/>
                <w:sz w:val="20"/>
                <w:szCs w:val="20"/>
                <w:u w:val="none"/>
              </w:rPr>
            </w:pPr>
          </w:p>
        </w:tc>
      </w:tr>
      <w:tr w14:paraId="6946C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6E7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CB9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应急物资保障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55BD">
            <w:pPr>
              <w:jc w:val="right"/>
              <w:rPr>
                <w:rFonts w:hint="eastAsia" w:ascii="宋体" w:hAnsi="宋体" w:eastAsia="宋体" w:cs="宋体"/>
                <w:i w:val="0"/>
                <w:iCs w:val="0"/>
                <w:color w:val="000000"/>
                <w:sz w:val="20"/>
                <w:szCs w:val="20"/>
                <w:u w:val="none"/>
              </w:rPr>
            </w:pPr>
          </w:p>
        </w:tc>
      </w:tr>
      <w:tr w14:paraId="6DF73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2AE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91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产业链改造升级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9A52A">
            <w:pPr>
              <w:jc w:val="right"/>
              <w:rPr>
                <w:rFonts w:hint="eastAsia" w:ascii="宋体" w:hAnsi="宋体" w:eastAsia="宋体" w:cs="宋体"/>
                <w:i w:val="0"/>
                <w:iCs w:val="0"/>
                <w:color w:val="000000"/>
                <w:sz w:val="20"/>
                <w:szCs w:val="20"/>
                <w:u w:val="none"/>
              </w:rPr>
            </w:pPr>
          </w:p>
        </w:tc>
      </w:tr>
      <w:tr w14:paraId="38349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624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EA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城镇老旧小区改造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294E0">
            <w:pPr>
              <w:jc w:val="right"/>
              <w:rPr>
                <w:rFonts w:hint="eastAsia" w:ascii="宋体" w:hAnsi="宋体" w:eastAsia="宋体" w:cs="宋体"/>
                <w:i w:val="0"/>
                <w:iCs w:val="0"/>
                <w:color w:val="000000"/>
                <w:sz w:val="20"/>
                <w:szCs w:val="20"/>
                <w:u w:val="none"/>
              </w:rPr>
            </w:pPr>
          </w:p>
        </w:tc>
      </w:tr>
      <w:tr w14:paraId="00523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BD1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F6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生态环境治理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CB508">
            <w:pPr>
              <w:jc w:val="right"/>
              <w:rPr>
                <w:rFonts w:hint="eastAsia" w:ascii="宋体" w:hAnsi="宋体" w:eastAsia="宋体" w:cs="宋体"/>
                <w:i w:val="0"/>
                <w:iCs w:val="0"/>
                <w:color w:val="000000"/>
                <w:sz w:val="20"/>
                <w:szCs w:val="20"/>
                <w:u w:val="none"/>
              </w:rPr>
            </w:pPr>
          </w:p>
        </w:tc>
      </w:tr>
      <w:tr w14:paraId="336C8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A1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996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交通基础设施建设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C71EF">
            <w:pPr>
              <w:jc w:val="right"/>
              <w:rPr>
                <w:rFonts w:hint="eastAsia" w:ascii="宋体" w:hAnsi="宋体" w:eastAsia="宋体" w:cs="宋体"/>
                <w:i w:val="0"/>
                <w:iCs w:val="0"/>
                <w:color w:val="000000"/>
                <w:sz w:val="20"/>
                <w:szCs w:val="20"/>
                <w:u w:val="none"/>
              </w:rPr>
            </w:pPr>
          </w:p>
        </w:tc>
      </w:tr>
      <w:tr w14:paraId="39665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609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580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市政设施建设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18D6B">
            <w:pPr>
              <w:jc w:val="right"/>
              <w:rPr>
                <w:rFonts w:hint="eastAsia" w:ascii="宋体" w:hAnsi="宋体" w:eastAsia="宋体" w:cs="宋体"/>
                <w:i w:val="0"/>
                <w:iCs w:val="0"/>
                <w:color w:val="000000"/>
                <w:sz w:val="20"/>
                <w:szCs w:val="20"/>
                <w:u w:val="none"/>
              </w:rPr>
            </w:pPr>
          </w:p>
        </w:tc>
      </w:tr>
      <w:tr w14:paraId="2EC07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73E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697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重大区域规划基础设施建设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72C1E">
            <w:pPr>
              <w:jc w:val="right"/>
              <w:rPr>
                <w:rFonts w:hint="eastAsia" w:ascii="宋体" w:hAnsi="宋体" w:eastAsia="宋体" w:cs="宋体"/>
                <w:i w:val="0"/>
                <w:iCs w:val="0"/>
                <w:color w:val="000000"/>
                <w:sz w:val="20"/>
                <w:szCs w:val="20"/>
                <w:u w:val="none"/>
              </w:rPr>
            </w:pPr>
          </w:p>
        </w:tc>
      </w:tr>
      <w:tr w14:paraId="73217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CB1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754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A2A97">
            <w:pPr>
              <w:jc w:val="right"/>
              <w:rPr>
                <w:rFonts w:hint="eastAsia" w:ascii="宋体" w:hAnsi="宋体" w:eastAsia="宋体" w:cs="宋体"/>
                <w:i w:val="0"/>
                <w:iCs w:val="0"/>
                <w:color w:val="000000"/>
                <w:sz w:val="20"/>
                <w:szCs w:val="20"/>
                <w:u w:val="none"/>
              </w:rPr>
            </w:pPr>
          </w:p>
        </w:tc>
      </w:tr>
      <w:tr w14:paraId="6272C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593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999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抗疫相关支出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721F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3EB5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3F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CA5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减免房租补贴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9CEAF">
            <w:pPr>
              <w:jc w:val="right"/>
              <w:rPr>
                <w:rFonts w:hint="eastAsia" w:ascii="宋体" w:hAnsi="宋体" w:eastAsia="宋体" w:cs="宋体"/>
                <w:i w:val="0"/>
                <w:iCs w:val="0"/>
                <w:color w:val="000000"/>
                <w:sz w:val="20"/>
                <w:szCs w:val="20"/>
                <w:u w:val="none"/>
              </w:rPr>
            </w:pPr>
          </w:p>
        </w:tc>
      </w:tr>
      <w:tr w14:paraId="08932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F65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8A5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重点企业贷款贴息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C6BC7">
            <w:pPr>
              <w:jc w:val="right"/>
              <w:rPr>
                <w:rFonts w:hint="eastAsia" w:ascii="宋体" w:hAnsi="宋体" w:eastAsia="宋体" w:cs="宋体"/>
                <w:i w:val="0"/>
                <w:iCs w:val="0"/>
                <w:color w:val="000000"/>
                <w:sz w:val="20"/>
                <w:szCs w:val="20"/>
                <w:u w:val="none"/>
              </w:rPr>
            </w:pPr>
          </w:p>
        </w:tc>
      </w:tr>
      <w:tr w14:paraId="1FEA4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704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D5A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创业担保贷款贴息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F197">
            <w:pPr>
              <w:jc w:val="right"/>
              <w:rPr>
                <w:rFonts w:hint="eastAsia" w:ascii="宋体" w:hAnsi="宋体" w:eastAsia="宋体" w:cs="宋体"/>
                <w:i w:val="0"/>
                <w:iCs w:val="0"/>
                <w:color w:val="000000"/>
                <w:sz w:val="20"/>
                <w:szCs w:val="20"/>
                <w:u w:val="none"/>
              </w:rPr>
            </w:pPr>
          </w:p>
        </w:tc>
      </w:tr>
      <w:tr w14:paraId="3A1DE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1BC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BE4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援企稳岗补贴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BB08">
            <w:pPr>
              <w:jc w:val="right"/>
              <w:rPr>
                <w:rFonts w:hint="eastAsia" w:ascii="宋体" w:hAnsi="宋体" w:eastAsia="宋体" w:cs="宋体"/>
                <w:i w:val="0"/>
                <w:iCs w:val="0"/>
                <w:color w:val="000000"/>
                <w:sz w:val="20"/>
                <w:szCs w:val="20"/>
                <w:u w:val="none"/>
              </w:rPr>
            </w:pPr>
          </w:p>
        </w:tc>
      </w:tr>
      <w:tr w14:paraId="72304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B13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856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困难群众基本生活补助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CAA54">
            <w:pPr>
              <w:jc w:val="right"/>
              <w:rPr>
                <w:rFonts w:hint="eastAsia" w:ascii="宋体" w:hAnsi="宋体" w:eastAsia="宋体" w:cs="宋体"/>
                <w:i w:val="0"/>
                <w:iCs w:val="0"/>
                <w:color w:val="000000"/>
                <w:sz w:val="20"/>
                <w:szCs w:val="20"/>
                <w:u w:val="none"/>
              </w:rPr>
            </w:pPr>
          </w:p>
        </w:tc>
      </w:tr>
      <w:tr w14:paraId="51DC0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13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AEB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其他抗疫相关支出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33F61">
            <w:pPr>
              <w:jc w:val="right"/>
              <w:rPr>
                <w:rFonts w:hint="eastAsia" w:ascii="宋体" w:hAnsi="宋体" w:eastAsia="宋体" w:cs="宋体"/>
                <w:i w:val="0"/>
                <w:iCs w:val="0"/>
                <w:color w:val="000000"/>
                <w:sz w:val="20"/>
                <w:szCs w:val="20"/>
                <w:u w:val="none"/>
              </w:rPr>
            </w:pPr>
          </w:p>
        </w:tc>
      </w:tr>
    </w:tbl>
    <w:p w14:paraId="6823600A">
      <w:pPr>
        <w:pStyle w:val="2"/>
      </w:pPr>
    </w:p>
    <w:p w14:paraId="5B5DC47B">
      <w:pPr>
        <w:pStyle w:val="3"/>
      </w:pPr>
    </w:p>
    <w:p w14:paraId="6AF255F3"/>
    <w:p w14:paraId="2030B56C">
      <w:pPr>
        <w:pStyle w:val="2"/>
      </w:pPr>
    </w:p>
    <w:p w14:paraId="7A3DE4A4">
      <w:pPr>
        <w:pStyle w:val="3"/>
      </w:pPr>
    </w:p>
    <w:p w14:paraId="6FF49569"/>
    <w:p w14:paraId="44BFA523">
      <w:pPr>
        <w:pStyle w:val="2"/>
      </w:pPr>
    </w:p>
    <w:p w14:paraId="774E8F38">
      <w:pPr>
        <w:pStyle w:val="3"/>
      </w:pPr>
    </w:p>
    <w:p w14:paraId="4FAA9740"/>
    <w:p w14:paraId="5D887643">
      <w:pPr>
        <w:pStyle w:val="2"/>
      </w:pPr>
    </w:p>
    <w:p w14:paraId="0105EB00">
      <w:pPr>
        <w:pStyle w:val="3"/>
      </w:pPr>
    </w:p>
    <w:p w14:paraId="3D959545"/>
    <w:p w14:paraId="4A777A39">
      <w:pPr>
        <w:pStyle w:val="2"/>
      </w:pPr>
    </w:p>
    <w:p w14:paraId="684ECBC0">
      <w:pPr>
        <w:pStyle w:val="3"/>
      </w:pPr>
    </w:p>
    <w:p w14:paraId="0984E6B5"/>
    <w:p w14:paraId="72F04397">
      <w:pPr>
        <w:pStyle w:val="2"/>
      </w:pPr>
    </w:p>
    <w:p w14:paraId="4F143900">
      <w:pPr>
        <w:pStyle w:val="3"/>
      </w:pPr>
    </w:p>
    <w:p w14:paraId="685F6294"/>
    <w:p w14:paraId="3AF9975D">
      <w:pPr>
        <w:pStyle w:val="2"/>
      </w:pPr>
    </w:p>
    <w:p w14:paraId="61FA6A4B">
      <w:pPr>
        <w:pStyle w:val="3"/>
      </w:pPr>
    </w:p>
    <w:p w14:paraId="24E45E89"/>
    <w:p w14:paraId="5C40583A">
      <w:pPr>
        <w:pStyle w:val="2"/>
      </w:pPr>
    </w:p>
    <w:p w14:paraId="3607B4E1">
      <w:pPr>
        <w:pStyle w:val="3"/>
      </w:pPr>
    </w:p>
    <w:p w14:paraId="388BB3D5"/>
    <w:p w14:paraId="57BC35C7">
      <w:pPr>
        <w:pStyle w:val="2"/>
      </w:pPr>
    </w:p>
    <w:p w14:paraId="79F7F980">
      <w:pPr>
        <w:pStyle w:val="3"/>
      </w:pPr>
    </w:p>
    <w:p w14:paraId="73C251A4"/>
    <w:p w14:paraId="3A3C91D5">
      <w:pPr>
        <w:pStyle w:val="2"/>
      </w:pPr>
    </w:p>
    <w:p w14:paraId="474D7E57">
      <w:pPr>
        <w:pStyle w:val="3"/>
      </w:pPr>
    </w:p>
    <w:p w14:paraId="3CE38C75"/>
    <w:p w14:paraId="7FB87449">
      <w:pPr>
        <w:pStyle w:val="2"/>
      </w:pPr>
    </w:p>
    <w:p w14:paraId="4346EC66">
      <w:pPr>
        <w:pStyle w:val="3"/>
      </w:pPr>
    </w:p>
    <w:p w14:paraId="3077D81B"/>
    <w:p w14:paraId="30622DD7">
      <w:pPr>
        <w:spacing w:before="105" w:line="526" w:lineRule="exact"/>
        <w:jc w:val="center"/>
        <w:rPr>
          <w:rFonts w:hint="eastAsia" w:ascii="方正小标宋简体" w:hAnsi="方正小标宋简体" w:eastAsia="方正小标宋简体" w:cs="方正小标宋简体"/>
          <w:spacing w:val="4"/>
          <w:position w:val="1"/>
          <w:sz w:val="40"/>
          <w:szCs w:val="40"/>
        </w:rPr>
      </w:pPr>
      <w:r>
        <w:rPr>
          <w:rFonts w:hint="eastAsia" w:ascii="方正小标宋简体" w:hAnsi="方正小标宋简体" w:eastAsia="方正小标宋简体" w:cs="方正小标宋简体"/>
          <w:spacing w:val="4"/>
          <w:position w:val="1"/>
          <w:sz w:val="40"/>
          <w:szCs w:val="40"/>
        </w:rPr>
        <w:t>202</w:t>
      </w:r>
      <w:r>
        <w:rPr>
          <w:rFonts w:hint="eastAsia" w:ascii="方正小标宋简体" w:hAnsi="方正小标宋简体" w:eastAsia="方正小标宋简体" w:cs="方正小标宋简体"/>
          <w:spacing w:val="4"/>
          <w:position w:val="1"/>
          <w:sz w:val="40"/>
          <w:szCs w:val="40"/>
          <w:lang w:val="en-US" w:eastAsia="zh-CN"/>
        </w:rPr>
        <w:t>5</w:t>
      </w:r>
      <w:r>
        <w:rPr>
          <w:rFonts w:hint="eastAsia" w:ascii="方正小标宋简体" w:hAnsi="方正小标宋简体" w:eastAsia="方正小标宋简体" w:cs="方正小标宋简体"/>
          <w:spacing w:val="4"/>
          <w:position w:val="1"/>
          <w:sz w:val="40"/>
          <w:szCs w:val="40"/>
        </w:rPr>
        <w:t>年度城中区政府性基金预算转移性收支决算表</w:t>
      </w:r>
    </w:p>
    <w:tbl>
      <w:tblPr>
        <w:tblStyle w:val="4"/>
        <w:tblW w:w="94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07"/>
        <w:gridCol w:w="900"/>
        <w:gridCol w:w="3345"/>
        <w:gridCol w:w="1035"/>
      </w:tblGrid>
      <w:tr w14:paraId="421BE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9487" w:type="dxa"/>
            <w:gridSpan w:val="4"/>
            <w:tcBorders>
              <w:top w:val="nil"/>
              <w:left w:val="nil"/>
              <w:bottom w:val="nil"/>
              <w:right w:val="nil"/>
            </w:tcBorders>
            <w:shd w:val="clear" w:color="auto" w:fill="auto"/>
            <w:vAlign w:val="center"/>
          </w:tcPr>
          <w:p w14:paraId="09C9E37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单位：万元</w:t>
            </w:r>
          </w:p>
        </w:tc>
      </w:tr>
      <w:tr w14:paraId="476F5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B87E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A55B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08B2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B3BD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r>
      <w:tr w14:paraId="34590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5B3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政府性基金预算收入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A12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9AF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政府性基金预算支出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01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5,945</w:t>
            </w:r>
          </w:p>
        </w:tc>
      </w:tr>
      <w:tr w14:paraId="09D13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C5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政府性基金预算上级补助收入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75E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6,525</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98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政府性基金预算补助下级支出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2E25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605B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233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政府性基金转移支付收入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3BB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6,525</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8DE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政府性基金转移支付支出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0A6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FDC0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11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科学技术</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7C70">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930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科学技术</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CCA08">
            <w:pPr>
              <w:jc w:val="right"/>
              <w:rPr>
                <w:rFonts w:hint="eastAsia" w:ascii="宋体" w:hAnsi="宋体" w:eastAsia="宋体" w:cs="宋体"/>
                <w:i w:val="0"/>
                <w:iCs w:val="0"/>
                <w:color w:val="000000"/>
                <w:sz w:val="20"/>
                <w:szCs w:val="20"/>
                <w:u w:val="none"/>
              </w:rPr>
            </w:pPr>
          </w:p>
        </w:tc>
      </w:tr>
      <w:tr w14:paraId="6CB35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E7B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文化旅游体育与传媒</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6154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FD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文化旅游体育与传媒</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5EB2">
            <w:pPr>
              <w:jc w:val="right"/>
              <w:rPr>
                <w:rFonts w:hint="eastAsia" w:ascii="宋体" w:hAnsi="宋体" w:eastAsia="宋体" w:cs="宋体"/>
                <w:i w:val="0"/>
                <w:iCs w:val="0"/>
                <w:color w:val="000000"/>
                <w:sz w:val="20"/>
                <w:szCs w:val="20"/>
                <w:u w:val="none"/>
              </w:rPr>
            </w:pPr>
          </w:p>
        </w:tc>
      </w:tr>
      <w:tr w14:paraId="79DE0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10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社会保障和就业</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2C6F">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36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社会保障和就业</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4C27">
            <w:pPr>
              <w:jc w:val="right"/>
              <w:rPr>
                <w:rFonts w:hint="eastAsia" w:ascii="宋体" w:hAnsi="宋体" w:eastAsia="宋体" w:cs="宋体"/>
                <w:i w:val="0"/>
                <w:iCs w:val="0"/>
                <w:color w:val="000000"/>
                <w:sz w:val="20"/>
                <w:szCs w:val="20"/>
                <w:u w:val="none"/>
              </w:rPr>
            </w:pPr>
          </w:p>
        </w:tc>
      </w:tr>
      <w:tr w14:paraId="7A201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1EA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节能环保</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EF68">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956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节能环保</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859EB">
            <w:pPr>
              <w:jc w:val="right"/>
              <w:rPr>
                <w:rFonts w:hint="eastAsia" w:ascii="宋体" w:hAnsi="宋体" w:eastAsia="宋体" w:cs="宋体"/>
                <w:i w:val="0"/>
                <w:iCs w:val="0"/>
                <w:color w:val="000000"/>
                <w:sz w:val="20"/>
                <w:szCs w:val="20"/>
                <w:u w:val="none"/>
              </w:rPr>
            </w:pPr>
          </w:p>
        </w:tc>
      </w:tr>
      <w:tr w14:paraId="64945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AB0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城乡社区</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5C96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2,644</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E8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城乡社区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56766">
            <w:pPr>
              <w:jc w:val="right"/>
              <w:rPr>
                <w:rFonts w:hint="eastAsia" w:ascii="宋体" w:hAnsi="宋体" w:eastAsia="宋体" w:cs="宋体"/>
                <w:i w:val="0"/>
                <w:iCs w:val="0"/>
                <w:color w:val="000000"/>
                <w:sz w:val="20"/>
                <w:szCs w:val="20"/>
                <w:u w:val="none"/>
              </w:rPr>
            </w:pPr>
          </w:p>
        </w:tc>
      </w:tr>
      <w:tr w14:paraId="714A8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FF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农林水</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9B38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CDF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农林水</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084C">
            <w:pPr>
              <w:jc w:val="right"/>
              <w:rPr>
                <w:rFonts w:hint="eastAsia" w:ascii="宋体" w:hAnsi="宋体" w:eastAsia="宋体" w:cs="宋体"/>
                <w:i w:val="0"/>
                <w:iCs w:val="0"/>
                <w:color w:val="000000"/>
                <w:sz w:val="20"/>
                <w:szCs w:val="20"/>
                <w:u w:val="none"/>
              </w:rPr>
            </w:pPr>
          </w:p>
        </w:tc>
      </w:tr>
      <w:tr w14:paraId="4336B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4CE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交通运输</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8A04">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79F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交通运输</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C5FF5">
            <w:pPr>
              <w:jc w:val="right"/>
              <w:rPr>
                <w:rFonts w:hint="eastAsia" w:ascii="宋体" w:hAnsi="宋体" w:eastAsia="宋体" w:cs="宋体"/>
                <w:i w:val="0"/>
                <w:iCs w:val="0"/>
                <w:color w:val="000000"/>
                <w:sz w:val="20"/>
                <w:szCs w:val="20"/>
                <w:u w:val="none"/>
              </w:rPr>
            </w:pPr>
          </w:p>
        </w:tc>
      </w:tr>
      <w:tr w14:paraId="44D5D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35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资源勘探工业信息等</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7DB20">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F8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资源勘探工业信息等</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EF99">
            <w:pPr>
              <w:jc w:val="right"/>
              <w:rPr>
                <w:rFonts w:hint="eastAsia" w:ascii="宋体" w:hAnsi="宋体" w:eastAsia="宋体" w:cs="宋体"/>
                <w:i w:val="0"/>
                <w:iCs w:val="0"/>
                <w:color w:val="000000"/>
                <w:sz w:val="20"/>
                <w:szCs w:val="20"/>
                <w:u w:val="none"/>
              </w:rPr>
            </w:pPr>
          </w:p>
        </w:tc>
      </w:tr>
      <w:tr w14:paraId="281C2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932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自然资源海洋气象等</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87233">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86B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自然资源海洋气象等</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C54F8">
            <w:pPr>
              <w:jc w:val="right"/>
              <w:rPr>
                <w:rFonts w:hint="eastAsia" w:ascii="宋体" w:hAnsi="宋体" w:eastAsia="宋体" w:cs="宋体"/>
                <w:i w:val="0"/>
                <w:iCs w:val="0"/>
                <w:color w:val="000000"/>
                <w:sz w:val="20"/>
                <w:szCs w:val="20"/>
                <w:u w:val="none"/>
              </w:rPr>
            </w:pPr>
          </w:p>
        </w:tc>
      </w:tr>
      <w:tr w14:paraId="2DD94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463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超长期特别国债转移支付收入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D6A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3,589</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BA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超长期特别国债转移支付支出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7660">
            <w:pPr>
              <w:jc w:val="right"/>
              <w:rPr>
                <w:rFonts w:hint="eastAsia" w:ascii="宋体" w:hAnsi="宋体" w:eastAsia="宋体" w:cs="宋体"/>
                <w:i w:val="0"/>
                <w:iCs w:val="0"/>
                <w:color w:val="000000"/>
                <w:sz w:val="20"/>
                <w:szCs w:val="20"/>
                <w:u w:val="none"/>
              </w:rPr>
            </w:pPr>
          </w:p>
        </w:tc>
      </w:tr>
      <w:tr w14:paraId="599DC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CC2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C4C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234</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DB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FF946">
            <w:pPr>
              <w:jc w:val="right"/>
              <w:rPr>
                <w:rFonts w:hint="eastAsia" w:ascii="宋体" w:hAnsi="宋体" w:eastAsia="宋体" w:cs="宋体"/>
                <w:i w:val="0"/>
                <w:iCs w:val="0"/>
                <w:color w:val="000000"/>
                <w:sz w:val="20"/>
                <w:szCs w:val="20"/>
                <w:u w:val="none"/>
              </w:rPr>
            </w:pPr>
          </w:p>
        </w:tc>
      </w:tr>
      <w:tr w14:paraId="27402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F4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政府性基金预算下级上解收入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6FFE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942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政府性基金预算上解上级支出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05C1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FD7C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ABE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抗疫特别国债还本上解收入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180BC">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2B5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抗疫特别国债还本上解支出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27712">
            <w:pPr>
              <w:jc w:val="right"/>
              <w:rPr>
                <w:rFonts w:hint="eastAsia" w:ascii="宋体" w:hAnsi="宋体" w:eastAsia="宋体" w:cs="宋体"/>
                <w:i w:val="0"/>
                <w:iCs w:val="0"/>
                <w:color w:val="000000"/>
                <w:sz w:val="20"/>
                <w:szCs w:val="20"/>
                <w:u w:val="none"/>
              </w:rPr>
            </w:pPr>
          </w:p>
        </w:tc>
      </w:tr>
      <w:tr w14:paraId="165B8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DE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超长期特别国债还本上解收入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2E9A5">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21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超长期特别国债还本上解支出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87228">
            <w:pPr>
              <w:jc w:val="right"/>
              <w:rPr>
                <w:rFonts w:hint="eastAsia" w:ascii="宋体" w:hAnsi="宋体" w:eastAsia="宋体" w:cs="宋体"/>
                <w:i w:val="0"/>
                <w:iCs w:val="0"/>
                <w:color w:val="000000"/>
                <w:sz w:val="20"/>
                <w:szCs w:val="20"/>
                <w:u w:val="none"/>
              </w:rPr>
            </w:pPr>
          </w:p>
        </w:tc>
      </w:tr>
      <w:tr w14:paraId="5F368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62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其他政府性基金上解收入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DF6DD">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9C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其他政府性基金上解支出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48571">
            <w:pPr>
              <w:jc w:val="right"/>
              <w:rPr>
                <w:rFonts w:hint="eastAsia" w:ascii="宋体" w:hAnsi="宋体" w:eastAsia="宋体" w:cs="宋体"/>
                <w:i w:val="0"/>
                <w:iCs w:val="0"/>
                <w:color w:val="000000"/>
                <w:sz w:val="20"/>
                <w:szCs w:val="20"/>
                <w:u w:val="none"/>
              </w:rPr>
            </w:pPr>
          </w:p>
        </w:tc>
      </w:tr>
      <w:tr w14:paraId="4BD40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72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待偿债再融资专项债券上年结余</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0853E">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D3027">
            <w:pP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9514D">
            <w:pPr>
              <w:jc w:val="right"/>
              <w:rPr>
                <w:rFonts w:hint="eastAsia" w:ascii="宋体" w:hAnsi="宋体" w:eastAsia="宋体" w:cs="宋体"/>
                <w:i w:val="0"/>
                <w:iCs w:val="0"/>
                <w:color w:val="000000"/>
                <w:sz w:val="20"/>
                <w:szCs w:val="20"/>
                <w:u w:val="none"/>
              </w:rPr>
            </w:pPr>
          </w:p>
        </w:tc>
      </w:tr>
      <w:tr w14:paraId="0A303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F3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政府性基金预算上年结余收入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D70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8,529</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7B6E">
            <w:pP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5F557">
            <w:pPr>
              <w:jc w:val="right"/>
              <w:rPr>
                <w:rFonts w:hint="eastAsia" w:ascii="宋体" w:hAnsi="宋体" w:eastAsia="宋体" w:cs="宋体"/>
                <w:i w:val="0"/>
                <w:iCs w:val="0"/>
                <w:color w:val="000000"/>
                <w:sz w:val="20"/>
                <w:szCs w:val="20"/>
                <w:u w:val="none"/>
              </w:rPr>
            </w:pPr>
          </w:p>
        </w:tc>
      </w:tr>
      <w:tr w14:paraId="66E26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09E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政府性基金预算调入资金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2B28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D32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政府性基金预算调出资金</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DBC99">
            <w:pPr>
              <w:jc w:val="right"/>
              <w:rPr>
                <w:rFonts w:hint="eastAsia" w:ascii="宋体" w:hAnsi="宋体" w:eastAsia="宋体" w:cs="宋体"/>
                <w:i w:val="0"/>
                <w:iCs w:val="0"/>
                <w:color w:val="000000"/>
                <w:sz w:val="20"/>
                <w:szCs w:val="20"/>
                <w:u w:val="none"/>
              </w:rPr>
            </w:pPr>
          </w:p>
        </w:tc>
      </w:tr>
      <w:tr w14:paraId="5FB98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700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中央单位特殊上缴利润专项收入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3C02D">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012D4">
            <w:pP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5328">
            <w:pPr>
              <w:jc w:val="right"/>
              <w:rPr>
                <w:rFonts w:hint="eastAsia" w:ascii="宋体" w:hAnsi="宋体" w:eastAsia="宋体" w:cs="宋体"/>
                <w:i w:val="0"/>
                <w:iCs w:val="0"/>
                <w:color w:val="000000"/>
                <w:sz w:val="20"/>
                <w:szCs w:val="20"/>
                <w:u w:val="none"/>
              </w:rPr>
            </w:pPr>
          </w:p>
        </w:tc>
      </w:tr>
      <w:tr w14:paraId="5D2BF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CC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其他调入政府性基金预算资金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CB04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1069F">
            <w:pP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37F3E">
            <w:pPr>
              <w:jc w:val="right"/>
              <w:rPr>
                <w:rFonts w:hint="eastAsia" w:ascii="宋体" w:hAnsi="宋体" w:eastAsia="宋体" w:cs="宋体"/>
                <w:i w:val="0"/>
                <w:iCs w:val="0"/>
                <w:color w:val="000000"/>
                <w:sz w:val="20"/>
                <w:szCs w:val="20"/>
                <w:u w:val="none"/>
              </w:rPr>
            </w:pPr>
          </w:p>
        </w:tc>
      </w:tr>
      <w:tr w14:paraId="4E908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CC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从一般公共预算调入用于补充超长期特别国债偿债备付金的资金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FB042">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426FB">
            <w:pP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807ED">
            <w:pPr>
              <w:jc w:val="right"/>
              <w:rPr>
                <w:rFonts w:hint="eastAsia" w:ascii="宋体" w:hAnsi="宋体" w:eastAsia="宋体" w:cs="宋体"/>
                <w:i w:val="0"/>
                <w:iCs w:val="0"/>
                <w:color w:val="000000"/>
                <w:sz w:val="20"/>
                <w:szCs w:val="20"/>
                <w:u w:val="none"/>
              </w:rPr>
            </w:pPr>
          </w:p>
        </w:tc>
      </w:tr>
      <w:tr w14:paraId="590CF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65F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从一般公共预算调入用于偿还超长期特别国债本金的资金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8C24">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435B">
            <w:pP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6ACA">
            <w:pPr>
              <w:jc w:val="right"/>
              <w:rPr>
                <w:rFonts w:hint="eastAsia" w:ascii="宋体" w:hAnsi="宋体" w:eastAsia="宋体" w:cs="宋体"/>
                <w:i w:val="0"/>
                <w:iCs w:val="0"/>
                <w:color w:val="000000"/>
                <w:sz w:val="20"/>
                <w:szCs w:val="20"/>
                <w:u w:val="none"/>
              </w:rPr>
            </w:pPr>
          </w:p>
        </w:tc>
      </w:tr>
      <w:tr w14:paraId="42872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8D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从一般公共预算调入用于偿还抗疫特别国债本金的资金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6CBE4">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9A75A">
            <w:pP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FF040">
            <w:pPr>
              <w:jc w:val="right"/>
              <w:rPr>
                <w:rFonts w:hint="eastAsia" w:ascii="宋体" w:hAnsi="宋体" w:eastAsia="宋体" w:cs="宋体"/>
                <w:i w:val="0"/>
                <w:iCs w:val="0"/>
                <w:color w:val="000000"/>
                <w:sz w:val="20"/>
                <w:szCs w:val="20"/>
                <w:u w:val="none"/>
              </w:rPr>
            </w:pPr>
          </w:p>
        </w:tc>
      </w:tr>
      <w:tr w14:paraId="68648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231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从一般公共预算调入的其他资金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CA50B">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8206">
            <w:pP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1D2E">
            <w:pPr>
              <w:jc w:val="right"/>
              <w:rPr>
                <w:rFonts w:hint="eastAsia" w:ascii="宋体" w:hAnsi="宋体" w:eastAsia="宋体" w:cs="宋体"/>
                <w:i w:val="0"/>
                <w:iCs w:val="0"/>
                <w:color w:val="000000"/>
                <w:sz w:val="20"/>
                <w:szCs w:val="20"/>
                <w:u w:val="none"/>
              </w:rPr>
            </w:pPr>
          </w:p>
        </w:tc>
      </w:tr>
      <w:tr w14:paraId="2638C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9F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从国有资本经营预算调入用于补充超长期特别国债偿债备付金的资金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D4113">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4B551">
            <w:pP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1C26F">
            <w:pPr>
              <w:jc w:val="right"/>
              <w:rPr>
                <w:rFonts w:hint="eastAsia" w:ascii="宋体" w:hAnsi="宋体" w:eastAsia="宋体" w:cs="宋体"/>
                <w:i w:val="0"/>
                <w:iCs w:val="0"/>
                <w:color w:val="000000"/>
                <w:sz w:val="20"/>
                <w:szCs w:val="20"/>
                <w:u w:val="none"/>
              </w:rPr>
            </w:pPr>
          </w:p>
        </w:tc>
      </w:tr>
      <w:tr w14:paraId="2C810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7CD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从国有资本经营预算调入用于偿还超长期特别国债本金的资金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B5A4">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11585">
            <w:pP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E24C5">
            <w:pPr>
              <w:jc w:val="right"/>
              <w:rPr>
                <w:rFonts w:hint="eastAsia" w:ascii="宋体" w:hAnsi="宋体" w:eastAsia="宋体" w:cs="宋体"/>
                <w:i w:val="0"/>
                <w:iCs w:val="0"/>
                <w:color w:val="000000"/>
                <w:sz w:val="20"/>
                <w:szCs w:val="20"/>
                <w:u w:val="none"/>
              </w:rPr>
            </w:pPr>
          </w:p>
        </w:tc>
      </w:tr>
      <w:tr w14:paraId="6A9A8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F5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从国有资本经营预算调入用于偿还抗疫特别国债本金的资金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995E4">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1730">
            <w:pP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9F289">
            <w:pPr>
              <w:jc w:val="right"/>
              <w:rPr>
                <w:rFonts w:hint="eastAsia" w:ascii="宋体" w:hAnsi="宋体" w:eastAsia="宋体" w:cs="宋体"/>
                <w:i w:val="0"/>
                <w:iCs w:val="0"/>
                <w:color w:val="000000"/>
                <w:sz w:val="20"/>
                <w:szCs w:val="20"/>
                <w:u w:val="none"/>
              </w:rPr>
            </w:pPr>
          </w:p>
        </w:tc>
      </w:tr>
      <w:tr w14:paraId="31D42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9D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其他调入资金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9C0FA">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39B66">
            <w:pP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B4FD1E">
            <w:pPr>
              <w:jc w:val="right"/>
              <w:rPr>
                <w:rFonts w:hint="eastAsia" w:ascii="宋体" w:hAnsi="宋体" w:eastAsia="宋体" w:cs="宋体"/>
                <w:i w:val="0"/>
                <w:iCs w:val="0"/>
                <w:color w:val="000000"/>
                <w:sz w:val="20"/>
                <w:szCs w:val="20"/>
                <w:u w:val="none"/>
              </w:rPr>
            </w:pPr>
          </w:p>
        </w:tc>
      </w:tr>
      <w:tr w14:paraId="15207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936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债务收入</w:t>
            </w:r>
          </w:p>
        </w:tc>
        <w:tc>
          <w:tcPr>
            <w:tcW w:w="900" w:type="dxa"/>
            <w:tcBorders>
              <w:top w:val="single" w:color="000000" w:sz="4" w:space="0"/>
              <w:left w:val="single" w:color="000000" w:sz="4" w:space="0"/>
              <w:bottom w:val="nil"/>
              <w:right w:val="single" w:color="000000" w:sz="4" w:space="0"/>
            </w:tcBorders>
            <w:shd w:val="clear" w:color="auto" w:fill="auto"/>
            <w:noWrap/>
            <w:vAlign w:val="center"/>
          </w:tcPr>
          <w:p w14:paraId="41835C0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37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债务还本支出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71B1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D364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E0F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中央政府债务收入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38201">
            <w:pPr>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3DB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地方政府专项债务还本支出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46758">
            <w:pPr>
              <w:jc w:val="right"/>
              <w:rPr>
                <w:rFonts w:hint="eastAsia" w:ascii="宋体" w:hAnsi="宋体" w:eastAsia="宋体" w:cs="宋体"/>
                <w:i w:val="0"/>
                <w:iCs w:val="0"/>
                <w:color w:val="000000"/>
                <w:sz w:val="20"/>
                <w:szCs w:val="20"/>
                <w:u w:val="none"/>
              </w:rPr>
            </w:pPr>
          </w:p>
        </w:tc>
      </w:tr>
      <w:tr w14:paraId="21B8B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0E7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抗疫特别国债收入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AA8A2">
            <w:pPr>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230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抗疫特别国债还本支出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74C3B8">
            <w:pPr>
              <w:jc w:val="right"/>
              <w:rPr>
                <w:rFonts w:hint="eastAsia" w:ascii="宋体" w:hAnsi="宋体" w:eastAsia="宋体" w:cs="宋体"/>
                <w:i w:val="0"/>
                <w:iCs w:val="0"/>
                <w:color w:val="000000"/>
                <w:sz w:val="20"/>
                <w:szCs w:val="20"/>
                <w:u w:val="none"/>
              </w:rPr>
            </w:pPr>
          </w:p>
        </w:tc>
      </w:tr>
      <w:tr w14:paraId="525EB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3F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超长期特别国债收入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82F1">
            <w:pPr>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C7F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超长期特别国债还本支出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E14982">
            <w:pPr>
              <w:jc w:val="right"/>
              <w:rPr>
                <w:rFonts w:hint="eastAsia" w:ascii="宋体" w:hAnsi="宋体" w:eastAsia="宋体" w:cs="宋体"/>
                <w:i w:val="0"/>
                <w:iCs w:val="0"/>
                <w:color w:val="000000"/>
                <w:sz w:val="20"/>
                <w:szCs w:val="20"/>
                <w:u w:val="none"/>
              </w:rPr>
            </w:pPr>
          </w:p>
        </w:tc>
      </w:tr>
      <w:tr w14:paraId="5A6EE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A3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中央金融机构注资特别国债收入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8909F">
            <w:pPr>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C2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中央金融机构注资特别国债还本支出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57DD5B">
            <w:pPr>
              <w:jc w:val="right"/>
              <w:rPr>
                <w:rFonts w:hint="eastAsia" w:ascii="宋体" w:hAnsi="宋体" w:eastAsia="宋体" w:cs="宋体"/>
                <w:i w:val="0"/>
                <w:iCs w:val="0"/>
                <w:color w:val="000000"/>
                <w:sz w:val="20"/>
                <w:szCs w:val="20"/>
                <w:u w:val="none"/>
              </w:rPr>
            </w:pPr>
          </w:p>
        </w:tc>
      </w:tr>
      <w:tr w14:paraId="47092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B4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地方政府债务收入</w:t>
            </w:r>
          </w:p>
        </w:tc>
        <w:tc>
          <w:tcPr>
            <w:tcW w:w="900" w:type="dxa"/>
            <w:tcBorders>
              <w:top w:val="single" w:color="000000" w:sz="4" w:space="0"/>
              <w:left w:val="single" w:color="000000" w:sz="4" w:space="0"/>
              <w:bottom w:val="nil"/>
              <w:right w:val="single" w:color="000000" w:sz="4" w:space="0"/>
            </w:tcBorders>
            <w:shd w:val="clear" w:color="auto" w:fill="auto"/>
            <w:noWrap/>
            <w:vAlign w:val="center"/>
          </w:tcPr>
          <w:p w14:paraId="54161E7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BEA4">
            <w:pP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756961">
            <w:pPr>
              <w:jc w:val="right"/>
              <w:rPr>
                <w:rFonts w:hint="eastAsia" w:ascii="宋体" w:hAnsi="宋体" w:eastAsia="宋体" w:cs="宋体"/>
                <w:i w:val="0"/>
                <w:iCs w:val="0"/>
                <w:color w:val="000000"/>
                <w:sz w:val="20"/>
                <w:szCs w:val="20"/>
                <w:u w:val="none"/>
              </w:rPr>
            </w:pPr>
          </w:p>
        </w:tc>
      </w:tr>
      <w:tr w14:paraId="21CB3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nil"/>
            </w:tcBorders>
            <w:shd w:val="clear" w:color="auto" w:fill="auto"/>
            <w:vAlign w:val="center"/>
          </w:tcPr>
          <w:p w14:paraId="47C07C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专项债务收入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76E7C">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nil"/>
              <w:bottom w:val="single" w:color="000000" w:sz="4" w:space="0"/>
              <w:right w:val="single" w:color="000000" w:sz="4" w:space="0"/>
            </w:tcBorders>
            <w:shd w:val="clear" w:color="auto" w:fill="auto"/>
            <w:vAlign w:val="center"/>
          </w:tcPr>
          <w:p w14:paraId="2D17E024">
            <w:pP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0DEBF">
            <w:pPr>
              <w:jc w:val="right"/>
              <w:rPr>
                <w:rFonts w:hint="eastAsia" w:ascii="宋体" w:hAnsi="宋体" w:eastAsia="宋体" w:cs="宋体"/>
                <w:i w:val="0"/>
                <w:iCs w:val="0"/>
                <w:color w:val="000000"/>
                <w:sz w:val="20"/>
                <w:szCs w:val="20"/>
                <w:u w:val="none"/>
              </w:rPr>
            </w:pPr>
          </w:p>
        </w:tc>
      </w:tr>
      <w:tr w14:paraId="5B9A7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22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债务转贷收入</w:t>
            </w:r>
          </w:p>
        </w:tc>
        <w:tc>
          <w:tcPr>
            <w:tcW w:w="900" w:type="dxa"/>
            <w:tcBorders>
              <w:top w:val="nil"/>
              <w:left w:val="single" w:color="000000" w:sz="4" w:space="0"/>
              <w:bottom w:val="single" w:color="000000" w:sz="4" w:space="0"/>
              <w:right w:val="single" w:color="000000" w:sz="4" w:space="0"/>
            </w:tcBorders>
            <w:shd w:val="clear" w:color="auto" w:fill="auto"/>
            <w:noWrap/>
            <w:vAlign w:val="center"/>
          </w:tcPr>
          <w:p w14:paraId="2EA7B76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2,263</w:t>
            </w:r>
          </w:p>
        </w:tc>
        <w:tc>
          <w:tcPr>
            <w:tcW w:w="3345" w:type="dxa"/>
            <w:tcBorders>
              <w:top w:val="single" w:color="000000" w:sz="4" w:space="0"/>
              <w:left w:val="nil"/>
              <w:bottom w:val="single" w:color="000000" w:sz="4" w:space="0"/>
              <w:right w:val="single" w:color="000000" w:sz="4" w:space="0"/>
            </w:tcBorders>
            <w:shd w:val="clear" w:color="auto" w:fill="auto"/>
            <w:vAlign w:val="center"/>
          </w:tcPr>
          <w:p w14:paraId="010044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债务转贷支出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30024">
            <w:pPr>
              <w:jc w:val="right"/>
              <w:rPr>
                <w:rFonts w:hint="eastAsia" w:ascii="宋体" w:hAnsi="宋体" w:eastAsia="宋体" w:cs="宋体"/>
                <w:i w:val="0"/>
                <w:iCs w:val="0"/>
                <w:color w:val="000000"/>
                <w:sz w:val="20"/>
                <w:szCs w:val="20"/>
                <w:u w:val="none"/>
              </w:rPr>
            </w:pPr>
          </w:p>
        </w:tc>
      </w:tr>
      <w:tr w14:paraId="14BB5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2F6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地方政府专项债务转贷收入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16D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2,263</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2CF47">
            <w:pP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55266">
            <w:pPr>
              <w:jc w:val="right"/>
              <w:rPr>
                <w:rFonts w:hint="eastAsia" w:ascii="宋体" w:hAnsi="宋体" w:eastAsia="宋体" w:cs="宋体"/>
                <w:i w:val="0"/>
                <w:iCs w:val="0"/>
                <w:color w:val="000000"/>
                <w:sz w:val="20"/>
                <w:szCs w:val="20"/>
                <w:u w:val="none"/>
              </w:rPr>
            </w:pPr>
          </w:p>
        </w:tc>
      </w:tr>
      <w:tr w14:paraId="4628C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AA8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政府性基金预算省补助计划单列市收入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D3B9A">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622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政府性基金预算省补助计划单列市支出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E5C0C">
            <w:pPr>
              <w:jc w:val="right"/>
              <w:rPr>
                <w:rFonts w:hint="eastAsia" w:ascii="宋体" w:hAnsi="宋体" w:eastAsia="宋体" w:cs="宋体"/>
                <w:i w:val="0"/>
                <w:iCs w:val="0"/>
                <w:color w:val="000000"/>
                <w:sz w:val="20"/>
                <w:szCs w:val="20"/>
                <w:u w:val="none"/>
              </w:rPr>
            </w:pPr>
          </w:p>
        </w:tc>
      </w:tr>
      <w:tr w14:paraId="23302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654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政府性基金预算计划单列市上解省收入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1C125">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7C9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政府性基金预算计划单列市上解省支出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E324C">
            <w:pPr>
              <w:jc w:val="right"/>
              <w:rPr>
                <w:rFonts w:hint="eastAsia" w:ascii="宋体" w:hAnsi="宋体" w:eastAsia="宋体" w:cs="宋体"/>
                <w:i w:val="0"/>
                <w:iCs w:val="0"/>
                <w:color w:val="000000"/>
                <w:sz w:val="20"/>
                <w:szCs w:val="20"/>
                <w:u w:val="none"/>
              </w:rPr>
            </w:pPr>
          </w:p>
        </w:tc>
      </w:tr>
      <w:tr w14:paraId="5D59B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E3D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动用偿债备付金</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A24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5A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偿债备付金</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96C5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56B7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48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动用超长期特别国债偿债备付金</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EC1C">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3CD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安排超长期特别国债偿债备付金</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29594">
            <w:pPr>
              <w:jc w:val="right"/>
              <w:rPr>
                <w:rFonts w:hint="eastAsia" w:ascii="宋体" w:hAnsi="宋体" w:eastAsia="宋体" w:cs="宋体"/>
                <w:i w:val="0"/>
                <w:iCs w:val="0"/>
                <w:color w:val="000000"/>
                <w:sz w:val="20"/>
                <w:szCs w:val="20"/>
                <w:u w:val="none"/>
              </w:rPr>
            </w:pPr>
          </w:p>
        </w:tc>
      </w:tr>
      <w:tr w14:paraId="192B6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70D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动用地方政府专项债券偿债备付金</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17F87">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FF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安排地方政府专项债券偿债备付金</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1EFA">
            <w:pPr>
              <w:jc w:val="right"/>
              <w:rPr>
                <w:rFonts w:hint="eastAsia" w:ascii="宋体" w:hAnsi="宋体" w:eastAsia="宋体" w:cs="宋体"/>
                <w:i w:val="0"/>
                <w:iCs w:val="0"/>
                <w:color w:val="000000"/>
                <w:sz w:val="20"/>
                <w:szCs w:val="20"/>
                <w:u w:val="none"/>
              </w:rPr>
            </w:pPr>
          </w:p>
        </w:tc>
      </w:tr>
      <w:tr w14:paraId="54F88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E100A">
            <w:pP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BEA77">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91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待偿债再融资专项债券结余</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31B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5D97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AEB50">
            <w:pP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49189">
            <w:pPr>
              <w:jc w:val="right"/>
              <w:rPr>
                <w:rFonts w:hint="eastAsia" w:ascii="宋体" w:hAnsi="宋体" w:eastAsia="宋体" w:cs="宋体"/>
                <w:i w:val="0"/>
                <w:iCs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729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政府性基金预算年终结余</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545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11,372</w:t>
            </w:r>
          </w:p>
        </w:tc>
      </w:tr>
      <w:tr w14:paraId="5339A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102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收　　入　　总　　计　</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E2A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17,317</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6604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支　　出　　总　　计　</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D2BC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17,317</w:t>
            </w:r>
          </w:p>
        </w:tc>
      </w:tr>
    </w:tbl>
    <w:p w14:paraId="01769484">
      <w:pPr>
        <w:pStyle w:val="2"/>
      </w:pPr>
    </w:p>
    <w:p w14:paraId="11C91EBE">
      <w:pPr>
        <w:pStyle w:val="3"/>
      </w:pPr>
    </w:p>
    <w:p w14:paraId="6048BD10"/>
    <w:p w14:paraId="1DC2E48F">
      <w:pPr>
        <w:pStyle w:val="2"/>
      </w:pPr>
    </w:p>
    <w:p w14:paraId="579D72CF">
      <w:pPr>
        <w:pStyle w:val="3"/>
      </w:pPr>
    </w:p>
    <w:p w14:paraId="13F98872"/>
    <w:p w14:paraId="0A078C40">
      <w:pPr>
        <w:pStyle w:val="2"/>
      </w:pPr>
    </w:p>
    <w:p w14:paraId="5FF419DF">
      <w:pPr>
        <w:pStyle w:val="3"/>
      </w:pPr>
    </w:p>
    <w:p w14:paraId="4A680923"/>
    <w:p w14:paraId="6DCAF9E9">
      <w:pPr>
        <w:pStyle w:val="2"/>
      </w:pPr>
    </w:p>
    <w:p w14:paraId="430543AC">
      <w:pPr>
        <w:pStyle w:val="3"/>
      </w:pPr>
    </w:p>
    <w:p w14:paraId="6EBBD98C"/>
    <w:p w14:paraId="4929EDDE">
      <w:pPr>
        <w:pStyle w:val="2"/>
      </w:pPr>
    </w:p>
    <w:p w14:paraId="2CBBA806">
      <w:pPr>
        <w:pStyle w:val="3"/>
      </w:pPr>
    </w:p>
    <w:p w14:paraId="07F5B4E3"/>
    <w:p w14:paraId="2AB951E9">
      <w:pPr>
        <w:pStyle w:val="2"/>
      </w:pPr>
    </w:p>
    <w:p w14:paraId="0D88CD56">
      <w:pPr>
        <w:pStyle w:val="3"/>
      </w:pPr>
    </w:p>
    <w:p w14:paraId="01ED2590"/>
    <w:p w14:paraId="18449BB2">
      <w:pPr>
        <w:pStyle w:val="2"/>
      </w:pPr>
    </w:p>
    <w:p w14:paraId="620BAC72">
      <w:pPr>
        <w:pStyle w:val="3"/>
      </w:pPr>
    </w:p>
    <w:p w14:paraId="100B1258"/>
    <w:p w14:paraId="1470FB7B">
      <w:pPr>
        <w:pStyle w:val="2"/>
      </w:pPr>
    </w:p>
    <w:p w14:paraId="3BE48E58">
      <w:pPr>
        <w:spacing w:before="106" w:line="367" w:lineRule="auto"/>
        <w:ind w:right="143"/>
        <w:jc w:val="center"/>
        <w:rPr>
          <w:rFonts w:ascii="宋体" w:hAnsi="宋体" w:eastAsia="宋体" w:cs="宋体"/>
          <w:sz w:val="24"/>
          <w:szCs w:val="24"/>
        </w:rPr>
      </w:pPr>
      <w:r>
        <w:rPr>
          <w:rFonts w:hint="eastAsia" w:ascii="方正小标宋简体" w:hAnsi="方正小标宋简体" w:eastAsia="方正小标宋简体" w:cs="方正小标宋简体"/>
          <w:spacing w:val="4"/>
          <w:position w:val="1"/>
          <w:sz w:val="40"/>
          <w:szCs w:val="40"/>
        </w:rPr>
        <w:t>202</w:t>
      </w:r>
      <w:r>
        <w:rPr>
          <w:rFonts w:hint="eastAsia" w:ascii="方正小标宋简体" w:hAnsi="方正小标宋简体" w:eastAsia="方正小标宋简体" w:cs="方正小标宋简体"/>
          <w:spacing w:val="4"/>
          <w:position w:val="1"/>
          <w:sz w:val="40"/>
          <w:szCs w:val="40"/>
          <w:lang w:val="en-US" w:eastAsia="zh-CN"/>
        </w:rPr>
        <w:t>5</w:t>
      </w:r>
      <w:r>
        <w:rPr>
          <w:rFonts w:hint="eastAsia" w:ascii="方正小标宋简体" w:hAnsi="方正小标宋简体" w:eastAsia="方正小标宋简体" w:cs="方正小标宋简体"/>
          <w:spacing w:val="4"/>
          <w:position w:val="1"/>
          <w:sz w:val="40"/>
          <w:szCs w:val="40"/>
        </w:rPr>
        <w:t>年城中区政府专项债务限额和余额情况表</w:t>
      </w:r>
      <w:r>
        <w:rPr>
          <w:rFonts w:ascii="宋体" w:hAnsi="宋体" w:eastAsia="宋体" w:cs="宋体"/>
          <w:spacing w:val="2"/>
          <w:sz w:val="40"/>
          <w:szCs w:val="40"/>
        </w:rPr>
        <w:t xml:space="preserve"> </w:t>
      </w:r>
      <w:r>
        <w:rPr>
          <w:rFonts w:hint="eastAsia" w:ascii="宋体" w:hAnsi="宋体" w:eastAsia="宋体" w:cs="宋体"/>
          <w:spacing w:val="2"/>
          <w:sz w:val="40"/>
          <w:szCs w:val="40"/>
          <w:lang w:val="en-US" w:eastAsia="zh-CN"/>
        </w:rPr>
        <w:t xml:space="preserve">                </w:t>
      </w:r>
      <w:r>
        <w:rPr>
          <w:rFonts w:ascii="宋体" w:hAnsi="宋体" w:eastAsia="宋体" w:cs="宋体"/>
          <w:spacing w:val="-3"/>
          <w:sz w:val="24"/>
          <w:szCs w:val="24"/>
        </w:rPr>
        <w:t>单位：万元</w:t>
      </w:r>
    </w:p>
    <w:tbl>
      <w:tblPr>
        <w:tblStyle w:val="13"/>
        <w:tblpPr w:leftFromText="180" w:rightFromText="180" w:vertAnchor="text" w:horzAnchor="page" w:tblpX="1827" w:tblpY="768"/>
        <w:tblOverlap w:val="never"/>
        <w:tblW w:w="84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02"/>
        <w:gridCol w:w="1978"/>
        <w:gridCol w:w="1978"/>
      </w:tblGrid>
      <w:tr w14:paraId="0AF0C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4502" w:type="dxa"/>
            <w:vAlign w:val="top"/>
          </w:tcPr>
          <w:p w14:paraId="2DA488A4">
            <w:pPr>
              <w:pStyle w:val="12"/>
              <w:spacing w:before="185" w:line="221" w:lineRule="auto"/>
              <w:jc w:val="center"/>
              <w:rPr>
                <w:b/>
                <w:bCs/>
                <w:sz w:val="24"/>
                <w:szCs w:val="24"/>
              </w:rPr>
            </w:pPr>
            <w:r>
              <w:rPr>
                <w:b/>
                <w:bCs/>
                <w:spacing w:val="-7"/>
                <w:sz w:val="24"/>
                <w:szCs w:val="24"/>
              </w:rPr>
              <w:t>项目</w:t>
            </w:r>
          </w:p>
        </w:tc>
        <w:tc>
          <w:tcPr>
            <w:tcW w:w="1978" w:type="dxa"/>
            <w:vAlign w:val="top"/>
          </w:tcPr>
          <w:p w14:paraId="27E9DB88">
            <w:pPr>
              <w:pStyle w:val="12"/>
              <w:spacing w:before="186" w:line="220" w:lineRule="auto"/>
              <w:ind w:left="925"/>
              <w:rPr>
                <w:rFonts w:hint="eastAsia" w:eastAsia="宋体"/>
                <w:b/>
                <w:bCs/>
                <w:sz w:val="24"/>
                <w:szCs w:val="24"/>
                <w:lang w:eastAsia="zh-CN"/>
              </w:rPr>
            </w:pPr>
            <w:r>
              <w:rPr>
                <w:rFonts w:hint="eastAsia"/>
                <w:b/>
                <w:bCs/>
                <w:spacing w:val="-4"/>
                <w:sz w:val="24"/>
                <w:szCs w:val="24"/>
                <w:lang w:eastAsia="zh-CN"/>
              </w:rPr>
              <w:t>限额</w:t>
            </w:r>
          </w:p>
        </w:tc>
        <w:tc>
          <w:tcPr>
            <w:tcW w:w="1978" w:type="dxa"/>
            <w:vAlign w:val="top"/>
          </w:tcPr>
          <w:p w14:paraId="176F532C">
            <w:pPr>
              <w:pStyle w:val="12"/>
              <w:spacing w:before="186" w:line="220" w:lineRule="auto"/>
              <w:ind w:left="925"/>
              <w:rPr>
                <w:rFonts w:hint="eastAsia"/>
                <w:b/>
                <w:bCs/>
                <w:spacing w:val="-4"/>
                <w:sz w:val="24"/>
                <w:szCs w:val="24"/>
                <w:lang w:eastAsia="zh-CN"/>
              </w:rPr>
            </w:pPr>
            <w:r>
              <w:rPr>
                <w:rFonts w:hint="eastAsia"/>
                <w:b/>
                <w:bCs/>
                <w:spacing w:val="-4"/>
                <w:sz w:val="24"/>
                <w:szCs w:val="24"/>
                <w:lang w:eastAsia="zh-CN"/>
              </w:rPr>
              <w:t>余额</w:t>
            </w:r>
          </w:p>
        </w:tc>
      </w:tr>
      <w:tr w14:paraId="544C07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4502" w:type="dxa"/>
            <w:vAlign w:val="top"/>
          </w:tcPr>
          <w:p w14:paraId="3966AD01">
            <w:pPr>
              <w:pStyle w:val="12"/>
              <w:spacing w:before="182" w:line="219" w:lineRule="auto"/>
              <w:ind w:left="118"/>
              <w:jc w:val="center"/>
              <w:rPr>
                <w:sz w:val="24"/>
                <w:szCs w:val="24"/>
              </w:rPr>
            </w:pPr>
            <w:r>
              <w:rPr>
                <w:b/>
                <w:bCs/>
                <w:spacing w:val="-2"/>
                <w:sz w:val="24"/>
                <w:szCs w:val="24"/>
              </w:rPr>
              <w:t>政府</w:t>
            </w:r>
            <w:r>
              <w:rPr>
                <w:rFonts w:hint="eastAsia"/>
                <w:b/>
                <w:bCs/>
                <w:spacing w:val="-2"/>
                <w:sz w:val="24"/>
                <w:szCs w:val="24"/>
                <w:lang w:eastAsia="zh-CN"/>
              </w:rPr>
              <w:t>专项</w:t>
            </w:r>
            <w:r>
              <w:rPr>
                <w:b/>
                <w:bCs/>
                <w:spacing w:val="-2"/>
                <w:sz w:val="24"/>
                <w:szCs w:val="24"/>
              </w:rPr>
              <w:t>债务</w:t>
            </w:r>
          </w:p>
        </w:tc>
        <w:tc>
          <w:tcPr>
            <w:tcW w:w="1978" w:type="dxa"/>
            <w:vAlign w:val="top"/>
          </w:tcPr>
          <w:p w14:paraId="43151924">
            <w:pPr>
              <w:pStyle w:val="12"/>
              <w:spacing w:before="181"/>
              <w:ind w:left="1225"/>
              <w:jc w:val="both"/>
              <w:rPr>
                <w:rFonts w:hint="default" w:eastAsia="宋体"/>
                <w:sz w:val="24"/>
                <w:szCs w:val="24"/>
                <w:lang w:val="en-US" w:eastAsia="zh-CN"/>
              </w:rPr>
            </w:pPr>
            <w:r>
              <w:rPr>
                <w:rFonts w:hint="eastAsia"/>
                <w:sz w:val="24"/>
                <w:szCs w:val="24"/>
                <w:lang w:val="en-US" w:eastAsia="zh-CN"/>
              </w:rPr>
              <w:t>7,300</w:t>
            </w:r>
          </w:p>
        </w:tc>
        <w:tc>
          <w:tcPr>
            <w:tcW w:w="1978" w:type="dxa"/>
            <w:vAlign w:val="top"/>
          </w:tcPr>
          <w:p w14:paraId="6D6842FD">
            <w:pPr>
              <w:pStyle w:val="12"/>
              <w:spacing w:before="181"/>
              <w:ind w:left="1225"/>
              <w:jc w:val="both"/>
              <w:rPr>
                <w:rFonts w:hint="default" w:eastAsia="宋体"/>
                <w:sz w:val="24"/>
                <w:szCs w:val="24"/>
                <w:lang w:val="en-US" w:eastAsia="zh-CN"/>
              </w:rPr>
            </w:pPr>
            <w:r>
              <w:rPr>
                <w:rFonts w:hint="eastAsia"/>
                <w:sz w:val="24"/>
                <w:szCs w:val="24"/>
                <w:lang w:val="en-US" w:eastAsia="zh-CN"/>
              </w:rPr>
              <w:t>7,268</w:t>
            </w:r>
          </w:p>
        </w:tc>
      </w:tr>
    </w:tbl>
    <w:p w14:paraId="2FFE5551">
      <w:pPr>
        <w:pStyle w:val="3"/>
        <w:jc w:val="both"/>
      </w:pPr>
    </w:p>
    <w:p w14:paraId="5F3702C5"/>
    <w:p w14:paraId="0D90F1BD">
      <w:pPr>
        <w:pStyle w:val="2"/>
      </w:pPr>
    </w:p>
    <w:p w14:paraId="153E4A48">
      <w:pPr>
        <w:pStyle w:val="3"/>
      </w:pPr>
    </w:p>
    <w:p w14:paraId="3B840660"/>
    <w:p w14:paraId="13CDF39B">
      <w:pPr>
        <w:pStyle w:val="2"/>
      </w:pPr>
    </w:p>
    <w:p w14:paraId="761EDEC3">
      <w:pPr>
        <w:pStyle w:val="3"/>
      </w:pPr>
    </w:p>
    <w:p w14:paraId="04AE841F"/>
    <w:p w14:paraId="4395907E">
      <w:pPr>
        <w:pStyle w:val="2"/>
      </w:pPr>
    </w:p>
    <w:p w14:paraId="5A808E95">
      <w:pPr>
        <w:pStyle w:val="3"/>
      </w:pPr>
    </w:p>
    <w:p w14:paraId="7F3286D4"/>
    <w:p w14:paraId="5E1B59EE">
      <w:pPr>
        <w:pStyle w:val="2"/>
      </w:pPr>
    </w:p>
    <w:p w14:paraId="3FE898F6">
      <w:pPr>
        <w:pStyle w:val="3"/>
      </w:pPr>
    </w:p>
    <w:p w14:paraId="08300EA0"/>
    <w:p w14:paraId="6E2FD35B">
      <w:pPr>
        <w:pStyle w:val="2"/>
      </w:pPr>
    </w:p>
    <w:p w14:paraId="75D2C5F8">
      <w:pPr>
        <w:pStyle w:val="3"/>
      </w:pPr>
    </w:p>
    <w:p w14:paraId="73C36476"/>
    <w:p w14:paraId="55A6757C">
      <w:pPr>
        <w:pStyle w:val="2"/>
      </w:pPr>
    </w:p>
    <w:p w14:paraId="35857FB8">
      <w:pPr>
        <w:pStyle w:val="3"/>
      </w:pPr>
    </w:p>
    <w:p w14:paraId="147175C7"/>
    <w:p w14:paraId="13181BEF">
      <w:pPr>
        <w:pStyle w:val="2"/>
      </w:pPr>
    </w:p>
    <w:p w14:paraId="03926CD0">
      <w:pPr>
        <w:pStyle w:val="3"/>
      </w:pPr>
    </w:p>
    <w:p w14:paraId="43E11658"/>
    <w:p w14:paraId="547B05CB">
      <w:pPr>
        <w:pStyle w:val="2"/>
      </w:pPr>
    </w:p>
    <w:p w14:paraId="5795C3E1">
      <w:pPr>
        <w:pStyle w:val="3"/>
      </w:pPr>
    </w:p>
    <w:p w14:paraId="77F2AFE9"/>
    <w:p w14:paraId="546BC38C">
      <w:pPr>
        <w:pStyle w:val="2"/>
      </w:pPr>
    </w:p>
    <w:p w14:paraId="7CF57848">
      <w:pPr>
        <w:pStyle w:val="3"/>
      </w:pPr>
    </w:p>
    <w:p w14:paraId="3A591507"/>
    <w:p w14:paraId="6DEC3C13">
      <w:pPr>
        <w:pStyle w:val="2"/>
      </w:pPr>
    </w:p>
    <w:p w14:paraId="642380A0">
      <w:pPr>
        <w:pStyle w:val="3"/>
      </w:pPr>
    </w:p>
    <w:p w14:paraId="3DA18521"/>
    <w:p w14:paraId="4BBC240A">
      <w:pPr>
        <w:pStyle w:val="2"/>
        <w:jc w:val="center"/>
        <w:rPr>
          <w:rFonts w:ascii="宋体" w:hAnsi="宋体" w:eastAsia="宋体" w:cs="宋体"/>
          <w:spacing w:val="4"/>
          <w:sz w:val="40"/>
          <w:szCs w:val="40"/>
        </w:rPr>
      </w:pPr>
      <w:r>
        <w:rPr>
          <w:rFonts w:ascii="Times New Roman" w:hAnsi="Times New Roman" w:eastAsia="Times New Roman" w:cs="Times New Roman"/>
          <w:spacing w:val="4"/>
          <w:sz w:val="40"/>
          <w:szCs w:val="40"/>
        </w:rPr>
        <w:t>202</w:t>
      </w:r>
      <w:r>
        <w:rPr>
          <w:rFonts w:hint="eastAsia" w:ascii="Times New Roman" w:hAnsi="Times New Roman" w:eastAsia="宋体" w:cs="Times New Roman"/>
          <w:spacing w:val="4"/>
          <w:sz w:val="40"/>
          <w:szCs w:val="40"/>
          <w:lang w:val="en-US" w:eastAsia="zh-CN"/>
        </w:rPr>
        <w:t>5</w:t>
      </w:r>
      <w:r>
        <w:rPr>
          <w:rFonts w:ascii="宋体" w:hAnsi="宋体" w:eastAsia="宋体" w:cs="宋体"/>
          <w:spacing w:val="4"/>
          <w:sz w:val="40"/>
          <w:szCs w:val="40"/>
        </w:rPr>
        <w:t>年度城中区国有资本经营预算收入决算表</w:t>
      </w:r>
    </w:p>
    <w:p w14:paraId="6955A37A">
      <w:pPr>
        <w:spacing w:before="104" w:line="278" w:lineRule="auto"/>
        <w:ind w:left="6966" w:right="133" w:hanging="6827"/>
        <w:jc w:val="center"/>
      </w:pPr>
      <w:r>
        <w:rPr>
          <w:rFonts w:hint="eastAsia" w:ascii="宋体" w:hAnsi="宋体" w:eastAsia="宋体" w:cs="宋体"/>
          <w:spacing w:val="-2"/>
          <w:sz w:val="20"/>
          <w:szCs w:val="20"/>
          <w:lang w:val="en-US" w:eastAsia="zh-CN"/>
        </w:rPr>
        <w:t xml:space="preserve">                                                          </w:t>
      </w:r>
      <w:r>
        <w:rPr>
          <w:rFonts w:ascii="宋体" w:hAnsi="宋体" w:eastAsia="宋体" w:cs="宋体"/>
          <w:spacing w:val="-2"/>
          <w:sz w:val="20"/>
          <w:szCs w:val="20"/>
        </w:rPr>
        <w:t>单位：万元</w:t>
      </w:r>
    </w:p>
    <w:tbl>
      <w:tblPr>
        <w:tblStyle w:val="4"/>
        <w:tblW w:w="6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0"/>
        <w:gridCol w:w="4416"/>
        <w:gridCol w:w="1395"/>
      </w:tblGrid>
      <w:tr w14:paraId="00888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1ED0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4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7A38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预算科目</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ECC2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r>
      <w:tr w14:paraId="213DE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7FF87">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A91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国有资本经营预算收入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4B5E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w:t>
            </w:r>
          </w:p>
        </w:tc>
      </w:tr>
      <w:tr w14:paraId="79D10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A5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7C1A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非税收入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D12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w:t>
            </w:r>
          </w:p>
        </w:tc>
      </w:tr>
      <w:tr w14:paraId="03DFA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DF3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C5D3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国有资本经营收入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303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w:t>
            </w:r>
          </w:p>
        </w:tc>
      </w:tr>
      <w:tr w14:paraId="62AD9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DF0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3512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37C9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w:t>
            </w:r>
          </w:p>
        </w:tc>
      </w:tr>
      <w:tr w14:paraId="046B9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92C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89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烟草企业利润收入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9A17">
            <w:pPr>
              <w:jc w:val="right"/>
              <w:rPr>
                <w:rFonts w:hint="eastAsia" w:ascii="宋体" w:hAnsi="宋体" w:eastAsia="宋体" w:cs="宋体"/>
                <w:i w:val="0"/>
                <w:iCs w:val="0"/>
                <w:color w:val="000000"/>
                <w:sz w:val="20"/>
                <w:szCs w:val="20"/>
                <w:u w:val="none"/>
              </w:rPr>
            </w:pPr>
          </w:p>
        </w:tc>
      </w:tr>
      <w:tr w14:paraId="0333E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A34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AC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石油石化企业利润收入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7B9F9">
            <w:pPr>
              <w:jc w:val="right"/>
              <w:rPr>
                <w:rFonts w:hint="eastAsia" w:ascii="宋体" w:hAnsi="宋体" w:eastAsia="宋体" w:cs="宋体"/>
                <w:i w:val="0"/>
                <w:iCs w:val="0"/>
                <w:color w:val="000000"/>
                <w:sz w:val="20"/>
                <w:szCs w:val="20"/>
                <w:u w:val="none"/>
              </w:rPr>
            </w:pPr>
          </w:p>
        </w:tc>
      </w:tr>
      <w:tr w14:paraId="7F41C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F15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89B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电力企业利润收入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F1406">
            <w:pPr>
              <w:jc w:val="right"/>
              <w:rPr>
                <w:rFonts w:hint="eastAsia" w:ascii="宋体" w:hAnsi="宋体" w:eastAsia="宋体" w:cs="宋体"/>
                <w:i w:val="0"/>
                <w:iCs w:val="0"/>
                <w:color w:val="000000"/>
                <w:sz w:val="20"/>
                <w:szCs w:val="20"/>
                <w:u w:val="none"/>
              </w:rPr>
            </w:pPr>
          </w:p>
        </w:tc>
      </w:tr>
      <w:tr w14:paraId="5232C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F50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EC7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电信企业利润收入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A4CCC">
            <w:pPr>
              <w:jc w:val="right"/>
              <w:rPr>
                <w:rFonts w:hint="eastAsia" w:ascii="宋体" w:hAnsi="宋体" w:eastAsia="宋体" w:cs="宋体"/>
                <w:i w:val="0"/>
                <w:iCs w:val="0"/>
                <w:color w:val="000000"/>
                <w:sz w:val="20"/>
                <w:szCs w:val="20"/>
                <w:u w:val="none"/>
              </w:rPr>
            </w:pPr>
          </w:p>
        </w:tc>
      </w:tr>
      <w:tr w14:paraId="1CBEB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B72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DFA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煤炭企业利润收入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10CA3">
            <w:pPr>
              <w:jc w:val="right"/>
              <w:rPr>
                <w:rFonts w:hint="eastAsia" w:ascii="宋体" w:hAnsi="宋体" w:eastAsia="宋体" w:cs="宋体"/>
                <w:i w:val="0"/>
                <w:iCs w:val="0"/>
                <w:color w:val="000000"/>
                <w:sz w:val="20"/>
                <w:szCs w:val="20"/>
                <w:u w:val="none"/>
              </w:rPr>
            </w:pPr>
          </w:p>
        </w:tc>
      </w:tr>
      <w:tr w14:paraId="7D462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9E1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B5E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有色冶金采掘企业利润收入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DE6DD">
            <w:pPr>
              <w:jc w:val="right"/>
              <w:rPr>
                <w:rFonts w:hint="eastAsia" w:ascii="宋体" w:hAnsi="宋体" w:eastAsia="宋体" w:cs="宋体"/>
                <w:i w:val="0"/>
                <w:iCs w:val="0"/>
                <w:color w:val="000000"/>
                <w:sz w:val="20"/>
                <w:szCs w:val="20"/>
                <w:u w:val="none"/>
              </w:rPr>
            </w:pPr>
          </w:p>
        </w:tc>
      </w:tr>
      <w:tr w14:paraId="3BF42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3FB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035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黑色冶金采掘企业利润收入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DE038">
            <w:pPr>
              <w:jc w:val="right"/>
              <w:rPr>
                <w:rFonts w:hint="eastAsia" w:ascii="宋体" w:hAnsi="宋体" w:eastAsia="宋体" w:cs="宋体"/>
                <w:i w:val="0"/>
                <w:iCs w:val="0"/>
                <w:color w:val="000000"/>
                <w:sz w:val="20"/>
                <w:szCs w:val="20"/>
                <w:u w:val="none"/>
              </w:rPr>
            </w:pPr>
          </w:p>
        </w:tc>
      </w:tr>
      <w:tr w14:paraId="1664A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3D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BFB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化工企业利润收入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A4554">
            <w:pPr>
              <w:jc w:val="right"/>
              <w:rPr>
                <w:rFonts w:hint="eastAsia" w:ascii="宋体" w:hAnsi="宋体" w:eastAsia="宋体" w:cs="宋体"/>
                <w:i w:val="0"/>
                <w:iCs w:val="0"/>
                <w:color w:val="000000"/>
                <w:sz w:val="20"/>
                <w:szCs w:val="20"/>
                <w:u w:val="none"/>
              </w:rPr>
            </w:pPr>
          </w:p>
        </w:tc>
      </w:tr>
      <w:tr w14:paraId="25D71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89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10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运输企业利润收入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CC60">
            <w:pPr>
              <w:jc w:val="right"/>
              <w:rPr>
                <w:rFonts w:hint="eastAsia" w:ascii="宋体" w:hAnsi="宋体" w:eastAsia="宋体" w:cs="宋体"/>
                <w:i w:val="0"/>
                <w:iCs w:val="0"/>
                <w:color w:val="000000"/>
                <w:sz w:val="20"/>
                <w:szCs w:val="20"/>
                <w:u w:val="none"/>
              </w:rPr>
            </w:pPr>
          </w:p>
        </w:tc>
      </w:tr>
      <w:tr w14:paraId="6BA8E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D8F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31D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电子企业利润收入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5E23">
            <w:pPr>
              <w:jc w:val="right"/>
              <w:rPr>
                <w:rFonts w:hint="eastAsia" w:ascii="宋体" w:hAnsi="宋体" w:eastAsia="宋体" w:cs="宋体"/>
                <w:i w:val="0"/>
                <w:iCs w:val="0"/>
                <w:color w:val="000000"/>
                <w:sz w:val="20"/>
                <w:szCs w:val="20"/>
                <w:u w:val="none"/>
              </w:rPr>
            </w:pPr>
          </w:p>
        </w:tc>
      </w:tr>
      <w:tr w14:paraId="1EB28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5CB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0EE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机械企业利润收入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C3156">
            <w:pPr>
              <w:jc w:val="right"/>
              <w:rPr>
                <w:rFonts w:hint="eastAsia" w:ascii="宋体" w:hAnsi="宋体" w:eastAsia="宋体" w:cs="宋体"/>
                <w:i w:val="0"/>
                <w:iCs w:val="0"/>
                <w:color w:val="000000"/>
                <w:sz w:val="20"/>
                <w:szCs w:val="20"/>
                <w:u w:val="none"/>
              </w:rPr>
            </w:pPr>
          </w:p>
        </w:tc>
      </w:tr>
      <w:tr w14:paraId="5CD15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7E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48F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投资服务企业利润收入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43086">
            <w:pPr>
              <w:jc w:val="right"/>
              <w:rPr>
                <w:rFonts w:hint="eastAsia" w:ascii="宋体" w:hAnsi="宋体" w:eastAsia="宋体" w:cs="宋体"/>
                <w:i w:val="0"/>
                <w:iCs w:val="0"/>
                <w:color w:val="000000"/>
                <w:sz w:val="20"/>
                <w:szCs w:val="20"/>
                <w:u w:val="none"/>
              </w:rPr>
            </w:pPr>
          </w:p>
        </w:tc>
      </w:tr>
      <w:tr w14:paraId="67F22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761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CB5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纺织轻工企业利润收入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3F947">
            <w:pPr>
              <w:jc w:val="right"/>
              <w:rPr>
                <w:rFonts w:hint="eastAsia" w:ascii="宋体" w:hAnsi="宋体" w:eastAsia="宋体" w:cs="宋体"/>
                <w:i w:val="0"/>
                <w:iCs w:val="0"/>
                <w:color w:val="000000"/>
                <w:sz w:val="20"/>
                <w:szCs w:val="20"/>
                <w:u w:val="none"/>
              </w:rPr>
            </w:pPr>
          </w:p>
        </w:tc>
      </w:tr>
      <w:tr w14:paraId="499AA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50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44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贸易企业利润收入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6CBA">
            <w:pPr>
              <w:jc w:val="right"/>
              <w:rPr>
                <w:rFonts w:hint="eastAsia" w:ascii="宋体" w:hAnsi="宋体" w:eastAsia="宋体" w:cs="宋体"/>
                <w:i w:val="0"/>
                <w:iCs w:val="0"/>
                <w:color w:val="000000"/>
                <w:sz w:val="20"/>
                <w:szCs w:val="20"/>
                <w:u w:val="none"/>
              </w:rPr>
            </w:pPr>
          </w:p>
        </w:tc>
      </w:tr>
      <w:tr w14:paraId="350D1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5A0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3B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建筑施工企业利润收入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6D05">
            <w:pPr>
              <w:jc w:val="right"/>
              <w:rPr>
                <w:rFonts w:hint="eastAsia" w:ascii="宋体" w:hAnsi="宋体" w:eastAsia="宋体" w:cs="宋体"/>
                <w:i w:val="0"/>
                <w:iCs w:val="0"/>
                <w:color w:val="000000"/>
                <w:sz w:val="20"/>
                <w:szCs w:val="20"/>
                <w:u w:val="none"/>
              </w:rPr>
            </w:pPr>
          </w:p>
        </w:tc>
      </w:tr>
      <w:tr w14:paraId="2C851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8B4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099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房地产企业利润收入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4A9AC">
            <w:pPr>
              <w:jc w:val="right"/>
              <w:rPr>
                <w:rFonts w:hint="eastAsia" w:ascii="宋体" w:hAnsi="宋体" w:eastAsia="宋体" w:cs="宋体"/>
                <w:i w:val="0"/>
                <w:iCs w:val="0"/>
                <w:color w:val="000000"/>
                <w:sz w:val="20"/>
                <w:szCs w:val="20"/>
                <w:u w:val="none"/>
              </w:rPr>
            </w:pPr>
          </w:p>
        </w:tc>
      </w:tr>
      <w:tr w14:paraId="1C414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470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90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建材企业利润收入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26201">
            <w:pPr>
              <w:jc w:val="right"/>
              <w:rPr>
                <w:rFonts w:hint="eastAsia" w:ascii="宋体" w:hAnsi="宋体" w:eastAsia="宋体" w:cs="宋体"/>
                <w:i w:val="0"/>
                <w:iCs w:val="0"/>
                <w:color w:val="000000"/>
                <w:sz w:val="20"/>
                <w:szCs w:val="20"/>
                <w:u w:val="none"/>
              </w:rPr>
            </w:pPr>
          </w:p>
        </w:tc>
      </w:tr>
      <w:tr w14:paraId="2C2B6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ED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BE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境外企业利润收入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ACD27">
            <w:pPr>
              <w:jc w:val="right"/>
              <w:rPr>
                <w:rFonts w:hint="eastAsia" w:ascii="宋体" w:hAnsi="宋体" w:eastAsia="宋体" w:cs="宋体"/>
                <w:i w:val="0"/>
                <w:iCs w:val="0"/>
                <w:color w:val="000000"/>
                <w:sz w:val="20"/>
                <w:szCs w:val="20"/>
                <w:u w:val="none"/>
              </w:rPr>
            </w:pPr>
          </w:p>
        </w:tc>
      </w:tr>
      <w:tr w14:paraId="6AE72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61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7E9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对外合作企业利润收入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FDB5">
            <w:pPr>
              <w:jc w:val="right"/>
              <w:rPr>
                <w:rFonts w:hint="eastAsia" w:ascii="宋体" w:hAnsi="宋体" w:eastAsia="宋体" w:cs="宋体"/>
                <w:i w:val="0"/>
                <w:iCs w:val="0"/>
                <w:color w:val="000000"/>
                <w:sz w:val="20"/>
                <w:szCs w:val="20"/>
                <w:u w:val="none"/>
              </w:rPr>
            </w:pPr>
          </w:p>
        </w:tc>
      </w:tr>
      <w:tr w14:paraId="12A36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48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EE2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医药企业利润收入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C0015">
            <w:pPr>
              <w:jc w:val="right"/>
              <w:rPr>
                <w:rFonts w:hint="eastAsia" w:ascii="宋体" w:hAnsi="宋体" w:eastAsia="宋体" w:cs="宋体"/>
                <w:i w:val="0"/>
                <w:iCs w:val="0"/>
                <w:color w:val="000000"/>
                <w:sz w:val="20"/>
                <w:szCs w:val="20"/>
                <w:u w:val="none"/>
              </w:rPr>
            </w:pPr>
          </w:p>
        </w:tc>
      </w:tr>
      <w:tr w14:paraId="590F4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72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58B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农林牧渔企业利润收入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0E00">
            <w:pPr>
              <w:jc w:val="right"/>
              <w:rPr>
                <w:rFonts w:hint="eastAsia" w:ascii="宋体" w:hAnsi="宋体" w:eastAsia="宋体" w:cs="宋体"/>
                <w:i w:val="0"/>
                <w:iCs w:val="0"/>
                <w:color w:val="000000"/>
                <w:sz w:val="20"/>
                <w:szCs w:val="20"/>
                <w:u w:val="none"/>
              </w:rPr>
            </w:pPr>
          </w:p>
        </w:tc>
      </w:tr>
      <w:tr w14:paraId="2915A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0B6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8D8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邮政企业利润收入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795A2">
            <w:pPr>
              <w:jc w:val="right"/>
              <w:rPr>
                <w:rFonts w:hint="eastAsia" w:ascii="宋体" w:hAnsi="宋体" w:eastAsia="宋体" w:cs="宋体"/>
                <w:i w:val="0"/>
                <w:iCs w:val="0"/>
                <w:color w:val="000000"/>
                <w:sz w:val="20"/>
                <w:szCs w:val="20"/>
                <w:u w:val="none"/>
              </w:rPr>
            </w:pPr>
          </w:p>
        </w:tc>
      </w:tr>
      <w:tr w14:paraId="5A16A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078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A2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军工企业利润收入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A177">
            <w:pPr>
              <w:jc w:val="right"/>
              <w:rPr>
                <w:rFonts w:hint="eastAsia" w:ascii="宋体" w:hAnsi="宋体" w:eastAsia="宋体" w:cs="宋体"/>
                <w:i w:val="0"/>
                <w:iCs w:val="0"/>
                <w:color w:val="000000"/>
                <w:sz w:val="20"/>
                <w:szCs w:val="20"/>
                <w:u w:val="none"/>
              </w:rPr>
            </w:pPr>
          </w:p>
        </w:tc>
      </w:tr>
      <w:tr w14:paraId="46E2B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DA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A39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转制科研院所利润收入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DA013">
            <w:pPr>
              <w:jc w:val="right"/>
              <w:rPr>
                <w:rFonts w:hint="eastAsia" w:ascii="宋体" w:hAnsi="宋体" w:eastAsia="宋体" w:cs="宋体"/>
                <w:i w:val="0"/>
                <w:iCs w:val="0"/>
                <w:color w:val="000000"/>
                <w:sz w:val="20"/>
                <w:szCs w:val="20"/>
                <w:u w:val="none"/>
              </w:rPr>
            </w:pPr>
          </w:p>
        </w:tc>
      </w:tr>
      <w:tr w14:paraId="049A0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E0D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7F3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地质勘查企业利润收入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A90F7">
            <w:pPr>
              <w:jc w:val="right"/>
              <w:rPr>
                <w:rFonts w:hint="eastAsia" w:ascii="宋体" w:hAnsi="宋体" w:eastAsia="宋体" w:cs="宋体"/>
                <w:i w:val="0"/>
                <w:iCs w:val="0"/>
                <w:color w:val="000000"/>
                <w:sz w:val="20"/>
                <w:szCs w:val="20"/>
                <w:u w:val="none"/>
              </w:rPr>
            </w:pPr>
          </w:p>
        </w:tc>
      </w:tr>
      <w:tr w14:paraId="6992A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B0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98A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卫生体育福利企业利润收入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DA2D">
            <w:pPr>
              <w:jc w:val="right"/>
              <w:rPr>
                <w:rFonts w:hint="eastAsia" w:ascii="宋体" w:hAnsi="宋体" w:eastAsia="宋体" w:cs="宋体"/>
                <w:i w:val="0"/>
                <w:iCs w:val="0"/>
                <w:color w:val="000000"/>
                <w:sz w:val="20"/>
                <w:szCs w:val="20"/>
                <w:u w:val="none"/>
              </w:rPr>
            </w:pPr>
          </w:p>
        </w:tc>
      </w:tr>
      <w:tr w14:paraId="0472F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4D8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2A1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教育文化广播企业利润收入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0D7C7">
            <w:pPr>
              <w:jc w:val="right"/>
              <w:rPr>
                <w:rFonts w:hint="eastAsia" w:ascii="宋体" w:hAnsi="宋体" w:eastAsia="宋体" w:cs="宋体"/>
                <w:i w:val="0"/>
                <w:iCs w:val="0"/>
                <w:color w:val="000000"/>
                <w:sz w:val="20"/>
                <w:szCs w:val="20"/>
                <w:u w:val="none"/>
              </w:rPr>
            </w:pPr>
          </w:p>
        </w:tc>
      </w:tr>
      <w:tr w14:paraId="7B6CF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050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AF9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科学研究企业利润收入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D5BC">
            <w:pPr>
              <w:jc w:val="right"/>
              <w:rPr>
                <w:rFonts w:hint="eastAsia" w:ascii="宋体" w:hAnsi="宋体" w:eastAsia="宋体" w:cs="宋体"/>
                <w:i w:val="0"/>
                <w:iCs w:val="0"/>
                <w:color w:val="000000"/>
                <w:sz w:val="20"/>
                <w:szCs w:val="20"/>
                <w:u w:val="none"/>
              </w:rPr>
            </w:pPr>
          </w:p>
        </w:tc>
      </w:tr>
      <w:tr w14:paraId="78A66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30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B4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机关社团所属企业利润收入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92F1">
            <w:pPr>
              <w:jc w:val="right"/>
              <w:rPr>
                <w:rFonts w:hint="eastAsia" w:ascii="宋体" w:hAnsi="宋体" w:eastAsia="宋体" w:cs="宋体"/>
                <w:i w:val="0"/>
                <w:iCs w:val="0"/>
                <w:color w:val="000000"/>
                <w:sz w:val="20"/>
                <w:szCs w:val="20"/>
                <w:u w:val="none"/>
              </w:rPr>
            </w:pPr>
          </w:p>
        </w:tc>
      </w:tr>
      <w:tr w14:paraId="7829C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5C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37D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金融企业利润收入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2B6CE">
            <w:pPr>
              <w:jc w:val="right"/>
              <w:rPr>
                <w:rFonts w:hint="eastAsia" w:ascii="宋体" w:hAnsi="宋体" w:eastAsia="宋体" w:cs="宋体"/>
                <w:i w:val="0"/>
                <w:iCs w:val="0"/>
                <w:color w:val="000000"/>
                <w:sz w:val="20"/>
                <w:szCs w:val="20"/>
                <w:u w:val="none"/>
              </w:rPr>
            </w:pPr>
          </w:p>
        </w:tc>
      </w:tr>
      <w:tr w14:paraId="5335F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8C8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43B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其他国有资本经营预算企业利润收入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D3BF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w:t>
            </w:r>
          </w:p>
        </w:tc>
      </w:tr>
      <w:tr w14:paraId="35871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B53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45E9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股息红利收入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D885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2C2D9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71A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67E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国有控股公司股息红利收入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4AE14">
            <w:pPr>
              <w:jc w:val="right"/>
              <w:rPr>
                <w:rFonts w:hint="eastAsia" w:ascii="宋体" w:hAnsi="宋体" w:eastAsia="宋体" w:cs="宋体"/>
                <w:i w:val="0"/>
                <w:iCs w:val="0"/>
                <w:color w:val="000000"/>
                <w:sz w:val="20"/>
                <w:szCs w:val="20"/>
                <w:u w:val="none"/>
              </w:rPr>
            </w:pPr>
          </w:p>
        </w:tc>
      </w:tr>
      <w:tr w14:paraId="5CEEC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38A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7C5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国有参股公司股息红利收入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4DC0D">
            <w:pPr>
              <w:jc w:val="right"/>
              <w:rPr>
                <w:rFonts w:hint="eastAsia" w:ascii="宋体" w:hAnsi="宋体" w:eastAsia="宋体" w:cs="宋体"/>
                <w:i w:val="0"/>
                <w:iCs w:val="0"/>
                <w:color w:val="000000"/>
                <w:sz w:val="20"/>
                <w:szCs w:val="20"/>
                <w:u w:val="none"/>
              </w:rPr>
            </w:pPr>
          </w:p>
        </w:tc>
      </w:tr>
      <w:tr w14:paraId="35DE5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49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EB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金融企业股息红利收入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C7DB">
            <w:pPr>
              <w:jc w:val="right"/>
              <w:rPr>
                <w:rFonts w:hint="eastAsia" w:ascii="宋体" w:hAnsi="宋体" w:eastAsia="宋体" w:cs="宋体"/>
                <w:i w:val="0"/>
                <w:iCs w:val="0"/>
                <w:color w:val="000000"/>
                <w:sz w:val="20"/>
                <w:szCs w:val="20"/>
                <w:u w:val="none"/>
              </w:rPr>
            </w:pPr>
          </w:p>
        </w:tc>
      </w:tr>
      <w:tr w14:paraId="7E0A1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215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DA8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其他国有资本经营预算企业股息红利收入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209C9">
            <w:pPr>
              <w:jc w:val="right"/>
              <w:rPr>
                <w:rFonts w:hint="eastAsia" w:ascii="宋体" w:hAnsi="宋体" w:eastAsia="宋体" w:cs="宋体"/>
                <w:i w:val="0"/>
                <w:iCs w:val="0"/>
                <w:color w:val="000000"/>
                <w:sz w:val="20"/>
                <w:szCs w:val="20"/>
                <w:u w:val="none"/>
              </w:rPr>
            </w:pPr>
          </w:p>
        </w:tc>
      </w:tr>
      <w:tr w14:paraId="0376A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52A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1484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产权转让收入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D6D4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8809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735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4E2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国有股减持收入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2661">
            <w:pPr>
              <w:jc w:val="right"/>
              <w:rPr>
                <w:rFonts w:hint="eastAsia" w:ascii="宋体" w:hAnsi="宋体" w:eastAsia="宋体" w:cs="宋体"/>
                <w:i w:val="0"/>
                <w:iCs w:val="0"/>
                <w:color w:val="000000"/>
                <w:sz w:val="20"/>
                <w:szCs w:val="20"/>
                <w:u w:val="none"/>
              </w:rPr>
            </w:pPr>
          </w:p>
        </w:tc>
      </w:tr>
      <w:tr w14:paraId="2F028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CB9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63B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国有股权、股份转让收入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1FDAA">
            <w:pPr>
              <w:jc w:val="right"/>
              <w:rPr>
                <w:rFonts w:hint="eastAsia" w:ascii="宋体" w:hAnsi="宋体" w:eastAsia="宋体" w:cs="宋体"/>
                <w:i w:val="0"/>
                <w:iCs w:val="0"/>
                <w:color w:val="000000"/>
                <w:sz w:val="20"/>
                <w:szCs w:val="20"/>
                <w:u w:val="none"/>
              </w:rPr>
            </w:pPr>
          </w:p>
        </w:tc>
      </w:tr>
      <w:tr w14:paraId="7A18C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D1E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15A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国有独资企业产权转让收入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457E">
            <w:pPr>
              <w:jc w:val="right"/>
              <w:rPr>
                <w:rFonts w:hint="eastAsia" w:ascii="宋体" w:hAnsi="宋体" w:eastAsia="宋体" w:cs="宋体"/>
                <w:i w:val="0"/>
                <w:iCs w:val="0"/>
                <w:color w:val="000000"/>
                <w:sz w:val="20"/>
                <w:szCs w:val="20"/>
                <w:u w:val="none"/>
              </w:rPr>
            </w:pPr>
          </w:p>
        </w:tc>
      </w:tr>
      <w:tr w14:paraId="6EE04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8C7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57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金融企业产权转让收入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1940">
            <w:pPr>
              <w:jc w:val="right"/>
              <w:rPr>
                <w:rFonts w:hint="eastAsia" w:ascii="宋体" w:hAnsi="宋体" w:eastAsia="宋体" w:cs="宋体"/>
                <w:i w:val="0"/>
                <w:iCs w:val="0"/>
                <w:color w:val="000000"/>
                <w:sz w:val="20"/>
                <w:szCs w:val="20"/>
                <w:u w:val="none"/>
              </w:rPr>
            </w:pPr>
          </w:p>
        </w:tc>
      </w:tr>
      <w:tr w14:paraId="5C3A9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6E3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3C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其他国有资本经营预算企业产权转让收入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8AE5A">
            <w:pPr>
              <w:jc w:val="right"/>
              <w:rPr>
                <w:rFonts w:hint="eastAsia" w:ascii="宋体" w:hAnsi="宋体" w:eastAsia="宋体" w:cs="宋体"/>
                <w:i w:val="0"/>
                <w:iCs w:val="0"/>
                <w:color w:val="000000"/>
                <w:sz w:val="20"/>
                <w:szCs w:val="20"/>
                <w:u w:val="none"/>
              </w:rPr>
            </w:pPr>
          </w:p>
        </w:tc>
      </w:tr>
      <w:tr w14:paraId="7B494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EF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999B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清算收入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648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D306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DCC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08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国有股权、股份清算收入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EBC48">
            <w:pPr>
              <w:jc w:val="right"/>
              <w:rPr>
                <w:rFonts w:hint="eastAsia" w:ascii="宋体" w:hAnsi="宋体" w:eastAsia="宋体" w:cs="宋体"/>
                <w:i w:val="0"/>
                <w:iCs w:val="0"/>
                <w:color w:val="000000"/>
                <w:sz w:val="20"/>
                <w:szCs w:val="20"/>
                <w:u w:val="none"/>
              </w:rPr>
            </w:pPr>
          </w:p>
        </w:tc>
      </w:tr>
      <w:tr w14:paraId="56C88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012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B7F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国有独资企业清算收入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484D5">
            <w:pPr>
              <w:jc w:val="right"/>
              <w:rPr>
                <w:rFonts w:hint="eastAsia" w:ascii="宋体" w:hAnsi="宋体" w:eastAsia="宋体" w:cs="宋体"/>
                <w:i w:val="0"/>
                <w:iCs w:val="0"/>
                <w:color w:val="000000"/>
                <w:sz w:val="20"/>
                <w:szCs w:val="20"/>
                <w:u w:val="none"/>
              </w:rPr>
            </w:pPr>
          </w:p>
        </w:tc>
      </w:tr>
      <w:tr w14:paraId="4CD3C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07E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103060498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5E4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其他国有资本经营预算企业清算收入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F4B46">
            <w:pPr>
              <w:jc w:val="right"/>
              <w:rPr>
                <w:rFonts w:hint="eastAsia" w:ascii="宋体" w:hAnsi="宋体" w:eastAsia="宋体" w:cs="宋体"/>
                <w:i w:val="0"/>
                <w:iCs w:val="0"/>
                <w:color w:val="000000"/>
                <w:sz w:val="20"/>
                <w:szCs w:val="20"/>
                <w:u w:val="none"/>
              </w:rPr>
            </w:pPr>
          </w:p>
        </w:tc>
      </w:tr>
      <w:tr w14:paraId="3A33D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972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1030698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DAB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其他国有资本经营预算收入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E22E0">
            <w:pPr>
              <w:jc w:val="right"/>
              <w:rPr>
                <w:rFonts w:hint="eastAsia" w:ascii="宋体" w:hAnsi="宋体" w:eastAsia="宋体" w:cs="宋体"/>
                <w:i w:val="0"/>
                <w:iCs w:val="0"/>
                <w:color w:val="000000"/>
                <w:sz w:val="20"/>
                <w:szCs w:val="20"/>
                <w:u w:val="none"/>
              </w:rPr>
            </w:pPr>
          </w:p>
        </w:tc>
      </w:tr>
    </w:tbl>
    <w:p w14:paraId="1CF3AFB6">
      <w:pPr>
        <w:pStyle w:val="3"/>
        <w:jc w:val="both"/>
      </w:pPr>
    </w:p>
    <w:p w14:paraId="538EF085"/>
    <w:p w14:paraId="0A3A2BB2">
      <w:pPr>
        <w:pStyle w:val="2"/>
      </w:pPr>
    </w:p>
    <w:p w14:paraId="1133CF3A">
      <w:pPr>
        <w:pStyle w:val="3"/>
      </w:pPr>
    </w:p>
    <w:p w14:paraId="300EF6E1"/>
    <w:p w14:paraId="4517FBA3">
      <w:pPr>
        <w:pStyle w:val="2"/>
      </w:pPr>
    </w:p>
    <w:p w14:paraId="301DD74D">
      <w:pPr>
        <w:pStyle w:val="3"/>
      </w:pPr>
    </w:p>
    <w:p w14:paraId="7B7DBE8E"/>
    <w:p w14:paraId="7EAFB283">
      <w:pPr>
        <w:pStyle w:val="2"/>
      </w:pPr>
    </w:p>
    <w:p w14:paraId="15326B1D">
      <w:pPr>
        <w:pStyle w:val="3"/>
      </w:pPr>
    </w:p>
    <w:p w14:paraId="60B076A9"/>
    <w:p w14:paraId="34FEC176">
      <w:pPr>
        <w:pStyle w:val="2"/>
      </w:pPr>
    </w:p>
    <w:p w14:paraId="0266C521">
      <w:pPr>
        <w:pStyle w:val="3"/>
      </w:pPr>
    </w:p>
    <w:p w14:paraId="029D3722"/>
    <w:p w14:paraId="5A73BFC2">
      <w:pPr>
        <w:pStyle w:val="2"/>
      </w:pPr>
    </w:p>
    <w:p w14:paraId="6CEF4076">
      <w:pPr>
        <w:pStyle w:val="3"/>
      </w:pPr>
    </w:p>
    <w:p w14:paraId="4911582F"/>
    <w:p w14:paraId="7E5626C2">
      <w:pPr>
        <w:pStyle w:val="2"/>
      </w:pPr>
    </w:p>
    <w:p w14:paraId="340874FB">
      <w:pPr>
        <w:pStyle w:val="3"/>
      </w:pPr>
    </w:p>
    <w:p w14:paraId="4CAAB23D"/>
    <w:p w14:paraId="69C8AA10">
      <w:pPr>
        <w:pStyle w:val="2"/>
      </w:pPr>
    </w:p>
    <w:p w14:paraId="18BA9B4A">
      <w:pPr>
        <w:pStyle w:val="3"/>
      </w:pPr>
    </w:p>
    <w:p w14:paraId="16CCDF0E"/>
    <w:p w14:paraId="66B0903B">
      <w:pPr>
        <w:pStyle w:val="2"/>
      </w:pPr>
    </w:p>
    <w:p w14:paraId="64989D97">
      <w:pPr>
        <w:pStyle w:val="3"/>
      </w:pPr>
    </w:p>
    <w:p w14:paraId="019232C5"/>
    <w:p w14:paraId="5A79B9F6">
      <w:pPr>
        <w:pStyle w:val="2"/>
      </w:pPr>
    </w:p>
    <w:p w14:paraId="0E343606">
      <w:pPr>
        <w:pStyle w:val="3"/>
      </w:pPr>
    </w:p>
    <w:p w14:paraId="3D27B5D1"/>
    <w:p w14:paraId="62E9AA18">
      <w:pPr>
        <w:spacing w:before="103" w:line="272" w:lineRule="auto"/>
        <w:ind w:right="184"/>
        <w:jc w:val="center"/>
        <w:rPr>
          <w:rFonts w:hint="eastAsia" w:ascii="宋体" w:hAnsi="宋体" w:eastAsia="宋体" w:cs="宋体"/>
          <w:spacing w:val="2"/>
          <w:sz w:val="40"/>
          <w:szCs w:val="40"/>
          <w:lang w:val="en-US" w:eastAsia="zh-CN"/>
        </w:rPr>
      </w:pPr>
      <w:r>
        <w:rPr>
          <w:rFonts w:hint="eastAsia" w:ascii="方正小标宋简体" w:hAnsi="方正小标宋简体" w:eastAsia="方正小标宋简体" w:cs="方正小标宋简体"/>
          <w:spacing w:val="4"/>
          <w:sz w:val="40"/>
          <w:szCs w:val="40"/>
        </w:rPr>
        <w:t>202</w:t>
      </w:r>
      <w:r>
        <w:rPr>
          <w:rFonts w:hint="eastAsia" w:ascii="方正小标宋简体" w:hAnsi="方正小标宋简体" w:eastAsia="方正小标宋简体" w:cs="方正小标宋简体"/>
          <w:spacing w:val="4"/>
          <w:sz w:val="40"/>
          <w:szCs w:val="40"/>
          <w:lang w:val="en-US" w:eastAsia="zh-CN"/>
        </w:rPr>
        <w:t>5</w:t>
      </w:r>
      <w:r>
        <w:rPr>
          <w:rFonts w:hint="eastAsia" w:ascii="方正小标宋简体" w:hAnsi="方正小标宋简体" w:eastAsia="方正小标宋简体" w:cs="方正小标宋简体"/>
          <w:spacing w:val="4"/>
          <w:sz w:val="40"/>
          <w:szCs w:val="40"/>
        </w:rPr>
        <w:t>年度城中区国有资本经营预算支出决算表</w:t>
      </w:r>
    </w:p>
    <w:p w14:paraId="512FE64B">
      <w:pPr>
        <w:spacing w:before="103" w:line="272" w:lineRule="auto"/>
        <w:ind w:right="184"/>
        <w:jc w:val="center"/>
        <w:rPr>
          <w:rFonts w:ascii="宋体" w:hAnsi="宋体" w:eastAsia="宋体" w:cs="宋体"/>
          <w:spacing w:val="-2"/>
          <w:sz w:val="22"/>
          <w:szCs w:val="22"/>
        </w:rPr>
      </w:pPr>
      <w:r>
        <w:rPr>
          <w:rFonts w:hint="eastAsia" w:ascii="宋体" w:hAnsi="宋体" w:eastAsia="宋体" w:cs="宋体"/>
          <w:spacing w:val="-2"/>
          <w:sz w:val="22"/>
          <w:szCs w:val="22"/>
          <w:lang w:val="en-US" w:eastAsia="zh-CN"/>
        </w:rPr>
        <w:t xml:space="preserve">                                                       </w:t>
      </w:r>
      <w:r>
        <w:rPr>
          <w:rFonts w:ascii="宋体" w:hAnsi="宋体" w:eastAsia="宋体" w:cs="宋体"/>
          <w:spacing w:val="-2"/>
          <w:sz w:val="22"/>
          <w:szCs w:val="22"/>
        </w:rPr>
        <w:t>单位：万元</w:t>
      </w:r>
    </w:p>
    <w:tbl>
      <w:tblPr>
        <w:tblStyle w:val="4"/>
        <w:tblW w:w="79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55"/>
        <w:gridCol w:w="4467"/>
        <w:gridCol w:w="1987"/>
      </w:tblGrid>
      <w:tr w14:paraId="113AD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778F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4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515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预算科目</w:t>
            </w:r>
          </w:p>
        </w:tc>
        <w:tc>
          <w:tcPr>
            <w:tcW w:w="1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1133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r>
      <w:tr w14:paraId="7CAFE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2F90D">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6AD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2C46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312</w:t>
            </w:r>
          </w:p>
        </w:tc>
      </w:tr>
      <w:tr w14:paraId="2D3B9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CCC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1729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69A4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7728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3A2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1753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补充全国社会保障基金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627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DC82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742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2080451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5E6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国有资本经营预算补充社保基金支出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02E4B">
            <w:pPr>
              <w:jc w:val="right"/>
              <w:rPr>
                <w:rFonts w:hint="eastAsia" w:ascii="宋体" w:hAnsi="宋体" w:eastAsia="宋体" w:cs="宋体"/>
                <w:i w:val="0"/>
                <w:iCs w:val="0"/>
                <w:color w:val="000000"/>
                <w:sz w:val="20"/>
                <w:szCs w:val="20"/>
                <w:u w:val="none"/>
              </w:rPr>
            </w:pPr>
          </w:p>
        </w:tc>
      </w:tr>
      <w:tr w14:paraId="20B2C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A9E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A491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D95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312</w:t>
            </w:r>
          </w:p>
        </w:tc>
      </w:tr>
      <w:tr w14:paraId="3F78C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30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0372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B51E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312</w:t>
            </w:r>
          </w:p>
        </w:tc>
      </w:tr>
      <w:tr w14:paraId="08739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C33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CAF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厂办大集体改革支出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66B1">
            <w:pPr>
              <w:jc w:val="right"/>
              <w:rPr>
                <w:rFonts w:hint="eastAsia" w:ascii="宋体" w:hAnsi="宋体" w:eastAsia="宋体" w:cs="宋体"/>
                <w:i w:val="0"/>
                <w:iCs w:val="0"/>
                <w:color w:val="000000"/>
                <w:sz w:val="20"/>
                <w:szCs w:val="20"/>
                <w:u w:val="none"/>
              </w:rPr>
            </w:pPr>
          </w:p>
        </w:tc>
      </w:tr>
      <w:tr w14:paraId="02437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A6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E2D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“三供一业”移交补助支出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CAFF">
            <w:pPr>
              <w:jc w:val="right"/>
              <w:rPr>
                <w:rFonts w:hint="eastAsia" w:ascii="宋体" w:hAnsi="宋体" w:eastAsia="宋体" w:cs="宋体"/>
                <w:i w:val="0"/>
                <w:iCs w:val="0"/>
                <w:color w:val="000000"/>
                <w:sz w:val="20"/>
                <w:szCs w:val="20"/>
                <w:u w:val="none"/>
              </w:rPr>
            </w:pPr>
          </w:p>
        </w:tc>
      </w:tr>
      <w:tr w14:paraId="7C737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996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409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国有企业办职教幼教补助支出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08F3C">
            <w:pPr>
              <w:jc w:val="right"/>
              <w:rPr>
                <w:rFonts w:hint="eastAsia" w:ascii="宋体" w:hAnsi="宋体" w:eastAsia="宋体" w:cs="宋体"/>
                <w:i w:val="0"/>
                <w:iCs w:val="0"/>
                <w:color w:val="000000"/>
                <w:sz w:val="20"/>
                <w:szCs w:val="20"/>
                <w:u w:val="none"/>
              </w:rPr>
            </w:pPr>
          </w:p>
        </w:tc>
      </w:tr>
      <w:tr w14:paraId="1D3E5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E6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1E0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国有企业办公共服务机构移交补助支出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8EF58">
            <w:pPr>
              <w:jc w:val="right"/>
              <w:rPr>
                <w:rFonts w:hint="eastAsia" w:ascii="宋体" w:hAnsi="宋体" w:eastAsia="宋体" w:cs="宋体"/>
                <w:i w:val="0"/>
                <w:iCs w:val="0"/>
                <w:color w:val="000000"/>
                <w:sz w:val="20"/>
                <w:szCs w:val="20"/>
                <w:u w:val="none"/>
              </w:rPr>
            </w:pPr>
          </w:p>
        </w:tc>
      </w:tr>
      <w:tr w14:paraId="0ACC0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5FB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23C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8ACC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38</w:t>
            </w:r>
          </w:p>
        </w:tc>
      </w:tr>
      <w:tr w14:paraId="2C7C4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FF7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292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国有企业棚户区改造支出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FFC9F">
            <w:pPr>
              <w:jc w:val="right"/>
              <w:rPr>
                <w:rFonts w:hint="eastAsia" w:ascii="宋体" w:hAnsi="宋体" w:eastAsia="宋体" w:cs="宋体"/>
                <w:i w:val="0"/>
                <w:iCs w:val="0"/>
                <w:color w:val="000000"/>
                <w:sz w:val="20"/>
                <w:szCs w:val="20"/>
                <w:u w:val="none"/>
              </w:rPr>
            </w:pPr>
          </w:p>
        </w:tc>
      </w:tr>
      <w:tr w14:paraId="04B2F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C0C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6F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国有企业改革成本支出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43CFB">
            <w:pPr>
              <w:jc w:val="right"/>
              <w:rPr>
                <w:rFonts w:hint="eastAsia" w:ascii="宋体" w:hAnsi="宋体" w:eastAsia="宋体" w:cs="宋体"/>
                <w:i w:val="0"/>
                <w:iCs w:val="0"/>
                <w:color w:val="000000"/>
                <w:sz w:val="20"/>
                <w:szCs w:val="20"/>
                <w:u w:val="none"/>
              </w:rPr>
            </w:pPr>
          </w:p>
        </w:tc>
      </w:tr>
      <w:tr w14:paraId="5925B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B8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B62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离休干部医药费补助支出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16CF6">
            <w:pPr>
              <w:jc w:val="right"/>
              <w:rPr>
                <w:rFonts w:hint="eastAsia" w:ascii="宋体" w:hAnsi="宋体" w:eastAsia="宋体" w:cs="宋体"/>
                <w:i w:val="0"/>
                <w:iCs w:val="0"/>
                <w:color w:val="000000"/>
                <w:sz w:val="20"/>
                <w:szCs w:val="20"/>
                <w:u w:val="none"/>
              </w:rPr>
            </w:pPr>
          </w:p>
        </w:tc>
      </w:tr>
      <w:tr w14:paraId="25560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89C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EFB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金融企业改革性支出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2118">
            <w:pPr>
              <w:jc w:val="right"/>
              <w:rPr>
                <w:rFonts w:hint="eastAsia" w:ascii="宋体" w:hAnsi="宋体" w:eastAsia="宋体" w:cs="宋体"/>
                <w:i w:val="0"/>
                <w:iCs w:val="0"/>
                <w:color w:val="000000"/>
                <w:sz w:val="20"/>
                <w:szCs w:val="20"/>
                <w:u w:val="none"/>
              </w:rPr>
            </w:pPr>
          </w:p>
        </w:tc>
      </w:tr>
      <w:tr w14:paraId="4802C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4B5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D0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929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274</w:t>
            </w:r>
          </w:p>
        </w:tc>
      </w:tr>
      <w:tr w14:paraId="318A5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35F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6726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国有企业资本金注入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E1C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55EA6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852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27E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国有经济结构调整支出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B8561">
            <w:pPr>
              <w:jc w:val="right"/>
              <w:rPr>
                <w:rFonts w:hint="eastAsia" w:ascii="宋体" w:hAnsi="宋体" w:eastAsia="宋体" w:cs="宋体"/>
                <w:i w:val="0"/>
                <w:iCs w:val="0"/>
                <w:color w:val="000000"/>
                <w:sz w:val="20"/>
                <w:szCs w:val="20"/>
                <w:u w:val="none"/>
              </w:rPr>
            </w:pPr>
          </w:p>
        </w:tc>
      </w:tr>
      <w:tr w14:paraId="0928D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305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02C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公益性设施投资支出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AB93F">
            <w:pPr>
              <w:jc w:val="right"/>
              <w:rPr>
                <w:rFonts w:hint="eastAsia" w:ascii="宋体" w:hAnsi="宋体" w:eastAsia="宋体" w:cs="宋体"/>
                <w:i w:val="0"/>
                <w:iCs w:val="0"/>
                <w:color w:val="000000"/>
                <w:sz w:val="20"/>
                <w:szCs w:val="20"/>
                <w:u w:val="none"/>
              </w:rPr>
            </w:pPr>
          </w:p>
        </w:tc>
      </w:tr>
      <w:tr w14:paraId="4E7DA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5FF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9FA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前瞻性战略性产业发展支出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1E9A8">
            <w:pPr>
              <w:jc w:val="right"/>
              <w:rPr>
                <w:rFonts w:hint="eastAsia" w:ascii="宋体" w:hAnsi="宋体" w:eastAsia="宋体" w:cs="宋体"/>
                <w:i w:val="0"/>
                <w:iCs w:val="0"/>
                <w:color w:val="000000"/>
                <w:sz w:val="20"/>
                <w:szCs w:val="20"/>
                <w:u w:val="none"/>
              </w:rPr>
            </w:pPr>
          </w:p>
        </w:tc>
      </w:tr>
      <w:tr w14:paraId="680AC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231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34C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生态环境保护支出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EE789">
            <w:pPr>
              <w:jc w:val="right"/>
              <w:rPr>
                <w:rFonts w:hint="eastAsia" w:ascii="宋体" w:hAnsi="宋体" w:eastAsia="宋体" w:cs="宋体"/>
                <w:i w:val="0"/>
                <w:iCs w:val="0"/>
                <w:color w:val="000000"/>
                <w:sz w:val="20"/>
                <w:szCs w:val="20"/>
                <w:u w:val="none"/>
              </w:rPr>
            </w:pPr>
          </w:p>
        </w:tc>
      </w:tr>
      <w:tr w14:paraId="457AE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DC1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B36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支持科技进步支出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64DA">
            <w:pPr>
              <w:jc w:val="right"/>
              <w:rPr>
                <w:rFonts w:hint="eastAsia" w:ascii="宋体" w:hAnsi="宋体" w:eastAsia="宋体" w:cs="宋体"/>
                <w:i w:val="0"/>
                <w:iCs w:val="0"/>
                <w:color w:val="000000"/>
                <w:sz w:val="20"/>
                <w:szCs w:val="20"/>
                <w:u w:val="none"/>
              </w:rPr>
            </w:pPr>
          </w:p>
        </w:tc>
      </w:tr>
      <w:tr w14:paraId="5F585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11C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A3A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重点领域安全生产能力建设支出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A52C7">
            <w:pPr>
              <w:jc w:val="right"/>
              <w:rPr>
                <w:rFonts w:hint="eastAsia" w:ascii="宋体" w:hAnsi="宋体" w:eastAsia="宋体" w:cs="宋体"/>
                <w:i w:val="0"/>
                <w:iCs w:val="0"/>
                <w:color w:val="000000"/>
                <w:sz w:val="20"/>
                <w:szCs w:val="20"/>
                <w:u w:val="none"/>
              </w:rPr>
            </w:pPr>
          </w:p>
        </w:tc>
      </w:tr>
      <w:tr w14:paraId="40E90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832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FC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金融企业资本性支出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8061F">
            <w:pPr>
              <w:jc w:val="right"/>
              <w:rPr>
                <w:rFonts w:hint="eastAsia" w:ascii="宋体" w:hAnsi="宋体" w:eastAsia="宋体" w:cs="宋体"/>
                <w:i w:val="0"/>
                <w:iCs w:val="0"/>
                <w:color w:val="000000"/>
                <w:sz w:val="20"/>
                <w:szCs w:val="20"/>
                <w:u w:val="none"/>
              </w:rPr>
            </w:pPr>
          </w:p>
        </w:tc>
      </w:tr>
      <w:tr w14:paraId="752DA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48B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2F5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其他国有企业资本金注入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21C5F">
            <w:pPr>
              <w:jc w:val="right"/>
              <w:rPr>
                <w:rFonts w:hint="eastAsia" w:ascii="宋体" w:hAnsi="宋体" w:eastAsia="宋体" w:cs="宋体"/>
                <w:i w:val="0"/>
                <w:iCs w:val="0"/>
                <w:color w:val="000000"/>
                <w:sz w:val="20"/>
                <w:szCs w:val="20"/>
                <w:u w:val="none"/>
              </w:rPr>
            </w:pPr>
          </w:p>
        </w:tc>
      </w:tr>
      <w:tr w14:paraId="1140B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84E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540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国有企业公益性补贴(款)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5C1E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091E0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BEF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2AB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国有企业公益性补贴(项)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999D">
            <w:pPr>
              <w:jc w:val="right"/>
              <w:rPr>
                <w:rFonts w:hint="eastAsia" w:ascii="宋体" w:hAnsi="宋体" w:eastAsia="宋体" w:cs="宋体"/>
                <w:i w:val="0"/>
                <w:iCs w:val="0"/>
                <w:color w:val="000000"/>
                <w:sz w:val="20"/>
                <w:szCs w:val="20"/>
                <w:u w:val="none"/>
              </w:rPr>
            </w:pPr>
          </w:p>
        </w:tc>
      </w:tr>
      <w:tr w14:paraId="0F6B1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C61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5580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其他国有资本经营预算支出(款)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6966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0A0E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CA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E42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其他国有资本经营预算支出(项)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FDC1">
            <w:pPr>
              <w:jc w:val="right"/>
              <w:rPr>
                <w:rFonts w:hint="eastAsia" w:ascii="宋体" w:hAnsi="宋体" w:eastAsia="宋体" w:cs="宋体"/>
                <w:i w:val="0"/>
                <w:iCs w:val="0"/>
                <w:color w:val="000000"/>
                <w:sz w:val="20"/>
                <w:szCs w:val="20"/>
                <w:u w:val="none"/>
              </w:rPr>
            </w:pPr>
          </w:p>
        </w:tc>
      </w:tr>
    </w:tbl>
    <w:p w14:paraId="6ED08B8A">
      <w:pPr>
        <w:pStyle w:val="2"/>
      </w:pPr>
    </w:p>
    <w:p w14:paraId="35FA8C40">
      <w:pPr>
        <w:pStyle w:val="3"/>
      </w:pPr>
    </w:p>
    <w:p w14:paraId="1260B7C7"/>
    <w:p w14:paraId="12E2BFB7">
      <w:pPr>
        <w:pStyle w:val="2"/>
      </w:pPr>
    </w:p>
    <w:p w14:paraId="3BA68E38">
      <w:pPr>
        <w:pStyle w:val="3"/>
      </w:pPr>
    </w:p>
    <w:p w14:paraId="3F828F9F"/>
    <w:p w14:paraId="3AAB555E">
      <w:pPr>
        <w:pStyle w:val="2"/>
      </w:pPr>
    </w:p>
    <w:p w14:paraId="259A83A0">
      <w:pPr>
        <w:pStyle w:val="3"/>
      </w:pPr>
    </w:p>
    <w:p w14:paraId="0DF738D0"/>
    <w:p w14:paraId="4ABF16E3">
      <w:pPr>
        <w:pStyle w:val="2"/>
      </w:pPr>
    </w:p>
    <w:p w14:paraId="1164D0BC">
      <w:pPr>
        <w:spacing w:before="103" w:line="272" w:lineRule="auto"/>
        <w:ind w:right="184"/>
        <w:jc w:val="center"/>
        <w:rPr>
          <w:rFonts w:hint="eastAsia" w:ascii="方正小标宋简体" w:hAnsi="方正小标宋简体" w:eastAsia="方正小标宋简体" w:cs="方正小标宋简体"/>
          <w:spacing w:val="4"/>
          <w:sz w:val="40"/>
          <w:szCs w:val="40"/>
        </w:rPr>
      </w:pPr>
      <w:r>
        <w:rPr>
          <w:rFonts w:hint="eastAsia" w:ascii="方正小标宋简体" w:hAnsi="方正小标宋简体" w:eastAsia="方正小标宋简体" w:cs="方正小标宋简体"/>
          <w:spacing w:val="4"/>
          <w:sz w:val="40"/>
          <w:szCs w:val="40"/>
        </w:rPr>
        <w:t>202</w:t>
      </w:r>
      <w:r>
        <w:rPr>
          <w:rFonts w:hint="eastAsia" w:ascii="方正小标宋简体" w:hAnsi="方正小标宋简体" w:eastAsia="方正小标宋简体" w:cs="方正小标宋简体"/>
          <w:spacing w:val="4"/>
          <w:sz w:val="40"/>
          <w:szCs w:val="40"/>
          <w:lang w:val="en-US" w:eastAsia="zh-CN"/>
        </w:rPr>
        <w:t>5</w:t>
      </w:r>
      <w:r>
        <w:rPr>
          <w:rFonts w:hint="eastAsia" w:ascii="方正小标宋简体" w:hAnsi="方正小标宋简体" w:eastAsia="方正小标宋简体" w:cs="方正小标宋简体"/>
          <w:spacing w:val="4"/>
          <w:sz w:val="40"/>
          <w:szCs w:val="40"/>
        </w:rPr>
        <w:t>年度城中区国有资本经营预算本级支出决算表</w:t>
      </w:r>
    </w:p>
    <w:p w14:paraId="7FF41E87">
      <w:pPr>
        <w:spacing w:before="106" w:line="268" w:lineRule="auto"/>
        <w:ind w:left="7642" w:leftChars="3639" w:right="110" w:firstLine="341" w:firstLineChars="158"/>
        <w:rPr>
          <w:rFonts w:ascii="宋体" w:hAnsi="宋体" w:eastAsia="宋体" w:cs="宋体"/>
          <w:spacing w:val="-2"/>
          <w:sz w:val="22"/>
          <w:szCs w:val="22"/>
        </w:rPr>
      </w:pPr>
      <w:r>
        <w:rPr>
          <w:rFonts w:ascii="宋体" w:hAnsi="宋体" w:eastAsia="宋体" w:cs="宋体"/>
          <w:spacing w:val="-2"/>
          <w:sz w:val="22"/>
          <w:szCs w:val="22"/>
        </w:rPr>
        <w:t>单位：万元</w:t>
      </w:r>
    </w:p>
    <w:tbl>
      <w:tblPr>
        <w:tblStyle w:val="4"/>
        <w:tblW w:w="79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55"/>
        <w:gridCol w:w="4467"/>
        <w:gridCol w:w="1987"/>
      </w:tblGrid>
      <w:tr w14:paraId="21C91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089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科目编码</w:t>
            </w:r>
          </w:p>
        </w:tc>
        <w:tc>
          <w:tcPr>
            <w:tcW w:w="4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C908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预算科目</w:t>
            </w:r>
          </w:p>
        </w:tc>
        <w:tc>
          <w:tcPr>
            <w:tcW w:w="1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2F53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r>
      <w:tr w14:paraId="14486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8E096">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A04D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745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312</w:t>
            </w:r>
          </w:p>
        </w:tc>
      </w:tr>
      <w:tr w14:paraId="2C0DC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9DF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C68B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617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1D568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E4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05A4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补充全国社会保障基金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425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4D3F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790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2080451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2AB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国有资本经营预算补充社保基金支出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89D38">
            <w:pPr>
              <w:jc w:val="right"/>
              <w:rPr>
                <w:rFonts w:hint="eastAsia" w:ascii="宋体" w:hAnsi="宋体" w:eastAsia="宋体" w:cs="宋体"/>
                <w:i w:val="0"/>
                <w:iCs w:val="0"/>
                <w:color w:val="000000"/>
                <w:sz w:val="20"/>
                <w:szCs w:val="20"/>
                <w:u w:val="none"/>
              </w:rPr>
            </w:pPr>
          </w:p>
        </w:tc>
      </w:tr>
      <w:tr w14:paraId="34E44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A2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39D9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571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312</w:t>
            </w:r>
          </w:p>
        </w:tc>
      </w:tr>
      <w:tr w14:paraId="3B230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DEC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B6A2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C393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312</w:t>
            </w:r>
          </w:p>
        </w:tc>
      </w:tr>
      <w:tr w14:paraId="436DB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3DE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C8D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厂办大集体改革支出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7048D">
            <w:pPr>
              <w:jc w:val="right"/>
              <w:rPr>
                <w:rFonts w:hint="eastAsia" w:ascii="宋体" w:hAnsi="宋体" w:eastAsia="宋体" w:cs="宋体"/>
                <w:i w:val="0"/>
                <w:iCs w:val="0"/>
                <w:color w:val="000000"/>
                <w:sz w:val="20"/>
                <w:szCs w:val="20"/>
                <w:u w:val="none"/>
              </w:rPr>
            </w:pPr>
          </w:p>
        </w:tc>
      </w:tr>
      <w:tr w14:paraId="5103F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A2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23A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“三供一业”移交补助支出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5E002">
            <w:pPr>
              <w:jc w:val="right"/>
              <w:rPr>
                <w:rFonts w:hint="eastAsia" w:ascii="宋体" w:hAnsi="宋体" w:eastAsia="宋体" w:cs="宋体"/>
                <w:i w:val="0"/>
                <w:iCs w:val="0"/>
                <w:color w:val="000000"/>
                <w:sz w:val="20"/>
                <w:szCs w:val="20"/>
                <w:u w:val="none"/>
              </w:rPr>
            </w:pPr>
          </w:p>
        </w:tc>
      </w:tr>
      <w:tr w14:paraId="32B30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09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38D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国有企业办职教幼教补助支出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D7B20">
            <w:pPr>
              <w:jc w:val="right"/>
              <w:rPr>
                <w:rFonts w:hint="eastAsia" w:ascii="宋体" w:hAnsi="宋体" w:eastAsia="宋体" w:cs="宋体"/>
                <w:i w:val="0"/>
                <w:iCs w:val="0"/>
                <w:color w:val="000000"/>
                <w:sz w:val="20"/>
                <w:szCs w:val="20"/>
                <w:u w:val="none"/>
              </w:rPr>
            </w:pPr>
          </w:p>
        </w:tc>
      </w:tr>
      <w:tr w14:paraId="3D428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86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A84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国有企业办公共服务机构移交补助支出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2B6C">
            <w:pPr>
              <w:jc w:val="right"/>
              <w:rPr>
                <w:rFonts w:hint="eastAsia" w:ascii="宋体" w:hAnsi="宋体" w:eastAsia="宋体" w:cs="宋体"/>
                <w:i w:val="0"/>
                <w:iCs w:val="0"/>
                <w:color w:val="000000"/>
                <w:sz w:val="20"/>
                <w:szCs w:val="20"/>
                <w:u w:val="none"/>
              </w:rPr>
            </w:pPr>
          </w:p>
        </w:tc>
      </w:tr>
      <w:tr w14:paraId="47277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99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BA2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A06D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38</w:t>
            </w:r>
          </w:p>
        </w:tc>
      </w:tr>
      <w:tr w14:paraId="79743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8D9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352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国有企业棚户区改造支出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F81C8">
            <w:pPr>
              <w:jc w:val="right"/>
              <w:rPr>
                <w:rFonts w:hint="eastAsia" w:ascii="宋体" w:hAnsi="宋体" w:eastAsia="宋体" w:cs="宋体"/>
                <w:i w:val="0"/>
                <w:iCs w:val="0"/>
                <w:color w:val="000000"/>
                <w:sz w:val="20"/>
                <w:szCs w:val="20"/>
                <w:u w:val="none"/>
              </w:rPr>
            </w:pPr>
          </w:p>
        </w:tc>
      </w:tr>
      <w:tr w14:paraId="26E72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D1A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383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国有企业改革成本支出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DF95">
            <w:pPr>
              <w:jc w:val="right"/>
              <w:rPr>
                <w:rFonts w:hint="eastAsia" w:ascii="宋体" w:hAnsi="宋体" w:eastAsia="宋体" w:cs="宋体"/>
                <w:i w:val="0"/>
                <w:iCs w:val="0"/>
                <w:color w:val="000000"/>
                <w:sz w:val="20"/>
                <w:szCs w:val="20"/>
                <w:u w:val="none"/>
              </w:rPr>
            </w:pPr>
          </w:p>
        </w:tc>
      </w:tr>
      <w:tr w14:paraId="71AFE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024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3D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离休干部医药费补助支出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2D4B">
            <w:pPr>
              <w:jc w:val="right"/>
              <w:rPr>
                <w:rFonts w:hint="eastAsia" w:ascii="宋体" w:hAnsi="宋体" w:eastAsia="宋体" w:cs="宋体"/>
                <w:i w:val="0"/>
                <w:iCs w:val="0"/>
                <w:color w:val="000000"/>
                <w:sz w:val="20"/>
                <w:szCs w:val="20"/>
                <w:u w:val="none"/>
              </w:rPr>
            </w:pPr>
          </w:p>
        </w:tc>
      </w:tr>
      <w:tr w14:paraId="08005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89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3DE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金融企业改革性支出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55644">
            <w:pPr>
              <w:jc w:val="right"/>
              <w:rPr>
                <w:rFonts w:hint="eastAsia" w:ascii="宋体" w:hAnsi="宋体" w:eastAsia="宋体" w:cs="宋体"/>
                <w:i w:val="0"/>
                <w:iCs w:val="0"/>
                <w:color w:val="000000"/>
                <w:sz w:val="20"/>
                <w:szCs w:val="20"/>
                <w:u w:val="none"/>
              </w:rPr>
            </w:pPr>
          </w:p>
        </w:tc>
      </w:tr>
      <w:tr w14:paraId="72033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926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79D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EF5E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274</w:t>
            </w:r>
          </w:p>
        </w:tc>
      </w:tr>
      <w:tr w14:paraId="43A5D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7AC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BD9B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国有企业资本金注入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00A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329E2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CD3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EF1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国有经济结构调整支出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11A93">
            <w:pPr>
              <w:jc w:val="right"/>
              <w:rPr>
                <w:rFonts w:hint="eastAsia" w:ascii="宋体" w:hAnsi="宋体" w:eastAsia="宋体" w:cs="宋体"/>
                <w:i w:val="0"/>
                <w:iCs w:val="0"/>
                <w:color w:val="000000"/>
                <w:sz w:val="20"/>
                <w:szCs w:val="20"/>
                <w:u w:val="none"/>
              </w:rPr>
            </w:pPr>
          </w:p>
        </w:tc>
      </w:tr>
      <w:tr w14:paraId="45093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61E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A5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公益性设施投资支出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11DFC">
            <w:pPr>
              <w:jc w:val="right"/>
              <w:rPr>
                <w:rFonts w:hint="eastAsia" w:ascii="宋体" w:hAnsi="宋体" w:eastAsia="宋体" w:cs="宋体"/>
                <w:i w:val="0"/>
                <w:iCs w:val="0"/>
                <w:color w:val="000000"/>
                <w:sz w:val="20"/>
                <w:szCs w:val="20"/>
                <w:u w:val="none"/>
              </w:rPr>
            </w:pPr>
          </w:p>
        </w:tc>
      </w:tr>
      <w:tr w14:paraId="41869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9A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D7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前瞻性战略性产业发展支出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CFAC4">
            <w:pPr>
              <w:jc w:val="right"/>
              <w:rPr>
                <w:rFonts w:hint="eastAsia" w:ascii="宋体" w:hAnsi="宋体" w:eastAsia="宋体" w:cs="宋体"/>
                <w:i w:val="0"/>
                <w:iCs w:val="0"/>
                <w:color w:val="000000"/>
                <w:sz w:val="20"/>
                <w:szCs w:val="20"/>
                <w:u w:val="none"/>
              </w:rPr>
            </w:pPr>
          </w:p>
        </w:tc>
      </w:tr>
      <w:tr w14:paraId="32ED2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6E8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B23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生态环境保护支出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966F6">
            <w:pPr>
              <w:jc w:val="right"/>
              <w:rPr>
                <w:rFonts w:hint="eastAsia" w:ascii="宋体" w:hAnsi="宋体" w:eastAsia="宋体" w:cs="宋体"/>
                <w:i w:val="0"/>
                <w:iCs w:val="0"/>
                <w:color w:val="000000"/>
                <w:sz w:val="20"/>
                <w:szCs w:val="20"/>
                <w:u w:val="none"/>
              </w:rPr>
            </w:pPr>
          </w:p>
        </w:tc>
      </w:tr>
      <w:tr w14:paraId="0CC55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FC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74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支持科技进步支出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A05A7">
            <w:pPr>
              <w:jc w:val="right"/>
              <w:rPr>
                <w:rFonts w:hint="eastAsia" w:ascii="宋体" w:hAnsi="宋体" w:eastAsia="宋体" w:cs="宋体"/>
                <w:i w:val="0"/>
                <w:iCs w:val="0"/>
                <w:color w:val="000000"/>
                <w:sz w:val="20"/>
                <w:szCs w:val="20"/>
                <w:u w:val="none"/>
              </w:rPr>
            </w:pPr>
          </w:p>
        </w:tc>
      </w:tr>
      <w:tr w14:paraId="59AFE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D05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95D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重点领域安全生产能力建设支出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35192">
            <w:pPr>
              <w:jc w:val="right"/>
              <w:rPr>
                <w:rFonts w:hint="eastAsia" w:ascii="宋体" w:hAnsi="宋体" w:eastAsia="宋体" w:cs="宋体"/>
                <w:i w:val="0"/>
                <w:iCs w:val="0"/>
                <w:color w:val="000000"/>
                <w:sz w:val="20"/>
                <w:szCs w:val="20"/>
                <w:u w:val="none"/>
              </w:rPr>
            </w:pPr>
          </w:p>
        </w:tc>
      </w:tr>
      <w:tr w14:paraId="4F7D3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D67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66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金融企业资本性支出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DF6A">
            <w:pPr>
              <w:jc w:val="right"/>
              <w:rPr>
                <w:rFonts w:hint="eastAsia" w:ascii="宋体" w:hAnsi="宋体" w:eastAsia="宋体" w:cs="宋体"/>
                <w:i w:val="0"/>
                <w:iCs w:val="0"/>
                <w:color w:val="000000"/>
                <w:sz w:val="20"/>
                <w:szCs w:val="20"/>
                <w:u w:val="none"/>
              </w:rPr>
            </w:pPr>
          </w:p>
        </w:tc>
      </w:tr>
      <w:tr w14:paraId="6DC83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A9D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EF0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其他国有企业资本金注入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A3B97">
            <w:pPr>
              <w:jc w:val="right"/>
              <w:rPr>
                <w:rFonts w:hint="eastAsia" w:ascii="宋体" w:hAnsi="宋体" w:eastAsia="宋体" w:cs="宋体"/>
                <w:i w:val="0"/>
                <w:iCs w:val="0"/>
                <w:color w:val="000000"/>
                <w:sz w:val="20"/>
                <w:szCs w:val="20"/>
                <w:u w:val="none"/>
              </w:rPr>
            </w:pPr>
          </w:p>
        </w:tc>
      </w:tr>
      <w:tr w14:paraId="67A52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BAA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0B34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国有企业公益性补贴(款)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6E53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A638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099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F4B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国有企业公益性补贴(项)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4C9C">
            <w:pPr>
              <w:jc w:val="right"/>
              <w:rPr>
                <w:rFonts w:hint="eastAsia" w:ascii="宋体" w:hAnsi="宋体" w:eastAsia="宋体" w:cs="宋体"/>
                <w:i w:val="0"/>
                <w:iCs w:val="0"/>
                <w:color w:val="000000"/>
                <w:sz w:val="20"/>
                <w:szCs w:val="20"/>
                <w:u w:val="none"/>
              </w:rPr>
            </w:pPr>
          </w:p>
        </w:tc>
      </w:tr>
      <w:tr w14:paraId="7A01B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883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1A9D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 xml:space="preserve">  其他国有资本经营预算支出(款)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2BA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472DF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7AD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EF3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其他国有资本经营预算支出(项)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7606E">
            <w:pPr>
              <w:jc w:val="right"/>
              <w:rPr>
                <w:rFonts w:hint="eastAsia" w:ascii="宋体" w:hAnsi="宋体" w:eastAsia="宋体" w:cs="宋体"/>
                <w:i w:val="0"/>
                <w:iCs w:val="0"/>
                <w:color w:val="000000"/>
                <w:sz w:val="20"/>
                <w:szCs w:val="20"/>
                <w:u w:val="none"/>
              </w:rPr>
            </w:pPr>
          </w:p>
        </w:tc>
      </w:tr>
    </w:tbl>
    <w:p w14:paraId="011614D4">
      <w:pPr>
        <w:spacing w:before="103" w:line="272" w:lineRule="auto"/>
        <w:ind w:right="184"/>
        <w:jc w:val="right"/>
        <w:rPr>
          <w:rFonts w:hint="eastAsia" w:ascii="方正小标宋简体" w:hAnsi="方正小标宋简体" w:eastAsia="方正小标宋简体" w:cs="方正小标宋简体"/>
          <w:spacing w:val="4"/>
          <w:sz w:val="40"/>
          <w:szCs w:val="40"/>
        </w:rPr>
      </w:pPr>
      <w:r>
        <w:rPr>
          <w:rFonts w:hint="eastAsia" w:ascii="方正小标宋简体" w:hAnsi="方正小标宋简体" w:eastAsia="方正小标宋简体" w:cs="方正小标宋简体"/>
          <w:spacing w:val="4"/>
          <w:sz w:val="40"/>
          <w:szCs w:val="40"/>
        </w:rPr>
        <w:t>202</w:t>
      </w:r>
      <w:r>
        <w:rPr>
          <w:rFonts w:hint="eastAsia" w:ascii="方正小标宋简体" w:hAnsi="方正小标宋简体" w:eastAsia="方正小标宋简体" w:cs="方正小标宋简体"/>
          <w:spacing w:val="4"/>
          <w:sz w:val="40"/>
          <w:szCs w:val="40"/>
          <w:lang w:val="en-US" w:eastAsia="zh-CN"/>
        </w:rPr>
        <w:t>5</w:t>
      </w:r>
      <w:r>
        <w:rPr>
          <w:rFonts w:hint="eastAsia" w:ascii="方正小标宋简体" w:hAnsi="方正小标宋简体" w:eastAsia="方正小标宋简体" w:cs="方正小标宋简体"/>
          <w:spacing w:val="4"/>
          <w:sz w:val="40"/>
          <w:szCs w:val="40"/>
        </w:rPr>
        <w:t>年度城中区国有资本经营预算转移性收支决算表</w:t>
      </w:r>
    </w:p>
    <w:p w14:paraId="434D5DFE">
      <w:pPr>
        <w:spacing w:before="104" w:line="230" w:lineRule="auto"/>
        <w:ind w:left="4316"/>
        <w:jc w:val="center"/>
        <w:outlineLvl w:val="0"/>
        <w:rPr>
          <w:rFonts w:ascii="宋体" w:hAnsi="宋体" w:eastAsia="宋体" w:cs="宋体"/>
          <w:spacing w:val="7"/>
          <w:sz w:val="19"/>
          <w:szCs w:val="19"/>
        </w:rPr>
      </w:pPr>
      <w:r>
        <w:rPr>
          <w:rFonts w:hint="eastAsia" w:ascii="宋体" w:hAnsi="宋体" w:eastAsia="宋体" w:cs="宋体"/>
          <w:spacing w:val="7"/>
          <w:sz w:val="19"/>
          <w:szCs w:val="19"/>
          <w:lang w:val="en-US" w:eastAsia="zh-CN"/>
        </w:rPr>
        <w:t xml:space="preserve">                  </w:t>
      </w:r>
      <w:r>
        <w:rPr>
          <w:rFonts w:ascii="宋体" w:hAnsi="宋体" w:eastAsia="宋体" w:cs="宋体"/>
          <w:spacing w:val="7"/>
          <w:sz w:val="19"/>
          <w:szCs w:val="19"/>
        </w:rPr>
        <w:t>单位：万元</w:t>
      </w:r>
    </w:p>
    <w:tbl>
      <w:tblPr>
        <w:tblStyle w:val="4"/>
        <w:tblpPr w:leftFromText="180" w:rightFromText="180" w:vertAnchor="text" w:horzAnchor="page" w:tblpXSpec="center" w:tblpY="392"/>
        <w:tblOverlap w:val="never"/>
        <w:tblW w:w="98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25"/>
        <w:gridCol w:w="1140"/>
        <w:gridCol w:w="3195"/>
        <w:gridCol w:w="2025"/>
      </w:tblGrid>
      <w:tr w14:paraId="725B2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5DA5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项目</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EEBE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14BB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项目</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6950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决算数</w:t>
            </w:r>
          </w:p>
        </w:tc>
      </w:tr>
      <w:tr w14:paraId="57C21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70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国有资本经营预算收入</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3529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522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国有资本经营预算支出</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83CC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312</w:t>
            </w:r>
          </w:p>
        </w:tc>
      </w:tr>
      <w:tr w14:paraId="0018E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068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国有资本经营预算上级补助收入</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77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197</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69A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国有资本经营预算补助下级支出</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D60F">
            <w:pPr>
              <w:jc w:val="right"/>
              <w:rPr>
                <w:rFonts w:hint="eastAsia" w:ascii="宋体" w:hAnsi="宋体" w:eastAsia="宋体" w:cs="宋体"/>
                <w:i w:val="0"/>
                <w:iCs w:val="0"/>
                <w:color w:val="000000"/>
                <w:sz w:val="22"/>
                <w:szCs w:val="22"/>
                <w:u w:val="none"/>
              </w:rPr>
            </w:pPr>
          </w:p>
        </w:tc>
      </w:tr>
      <w:tr w14:paraId="1C477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620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国有资本经营预算下级上解收入</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B60A7">
            <w:pPr>
              <w:jc w:val="right"/>
              <w:rPr>
                <w:rFonts w:hint="eastAsia" w:ascii="宋体" w:hAnsi="宋体" w:eastAsia="宋体" w:cs="宋体"/>
                <w:i w:val="0"/>
                <w:iCs w:val="0"/>
                <w:color w:val="000000"/>
                <w:sz w:val="22"/>
                <w:szCs w:val="22"/>
                <w:u w:val="none"/>
              </w:rPr>
            </w:pP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33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国有资本经营预算上解上级支出</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61569">
            <w:pPr>
              <w:jc w:val="right"/>
              <w:rPr>
                <w:rFonts w:hint="eastAsia" w:ascii="宋体" w:hAnsi="宋体" w:eastAsia="宋体" w:cs="宋体"/>
                <w:i w:val="0"/>
                <w:iCs w:val="0"/>
                <w:color w:val="000000"/>
                <w:sz w:val="22"/>
                <w:szCs w:val="22"/>
                <w:u w:val="none"/>
              </w:rPr>
            </w:pPr>
          </w:p>
        </w:tc>
      </w:tr>
      <w:tr w14:paraId="524C1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2C9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国有资本经营预算上年结余收入</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1D3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316</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BC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国有资本经营预算调出资金</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88B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w:t>
            </w:r>
          </w:p>
        </w:tc>
      </w:tr>
      <w:tr w14:paraId="7AAE5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FD291">
            <w:pPr>
              <w:rPr>
                <w:rFonts w:hint="eastAsia" w:ascii="宋体" w:hAnsi="宋体" w:eastAsia="宋体" w:cs="宋体"/>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4B8F">
            <w:pPr>
              <w:jc w:val="right"/>
              <w:rPr>
                <w:rFonts w:hint="eastAsia" w:ascii="宋体" w:hAnsi="宋体" w:eastAsia="宋体" w:cs="宋体"/>
                <w:i w:val="0"/>
                <w:iCs w:val="0"/>
                <w:color w:val="000000"/>
                <w:sz w:val="20"/>
                <w:szCs w:val="20"/>
                <w:u w:val="none"/>
              </w:rPr>
            </w:pP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BA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调出到一般公共预算资金</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30F01">
            <w:pPr>
              <w:jc w:val="right"/>
              <w:rPr>
                <w:rFonts w:hint="eastAsia" w:ascii="宋体" w:hAnsi="宋体" w:eastAsia="宋体" w:cs="宋体"/>
                <w:i w:val="0"/>
                <w:iCs w:val="0"/>
                <w:color w:val="000000"/>
                <w:sz w:val="20"/>
                <w:szCs w:val="20"/>
                <w:u w:val="none"/>
              </w:rPr>
            </w:pPr>
          </w:p>
        </w:tc>
      </w:tr>
      <w:tr w14:paraId="24A46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CEF0C">
            <w:pPr>
              <w:rPr>
                <w:rFonts w:hint="eastAsia" w:ascii="宋体" w:hAnsi="宋体" w:eastAsia="宋体" w:cs="宋体"/>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E0A61">
            <w:pPr>
              <w:jc w:val="right"/>
              <w:rPr>
                <w:rFonts w:hint="eastAsia" w:ascii="宋体" w:hAnsi="宋体" w:eastAsia="宋体" w:cs="宋体"/>
                <w:i w:val="0"/>
                <w:iCs w:val="0"/>
                <w:color w:val="000000"/>
                <w:sz w:val="20"/>
                <w:szCs w:val="20"/>
                <w:u w:val="none"/>
              </w:rPr>
            </w:pP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B5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调出到政府性基金预算资金</w:t>
            </w:r>
          </w:p>
        </w:tc>
        <w:tc>
          <w:tcPr>
            <w:tcW w:w="2025" w:type="dxa"/>
            <w:tcBorders>
              <w:top w:val="single" w:color="000000" w:sz="4" w:space="0"/>
              <w:left w:val="single" w:color="000000" w:sz="4" w:space="0"/>
              <w:bottom w:val="nil"/>
              <w:right w:val="single" w:color="000000" w:sz="4" w:space="0"/>
            </w:tcBorders>
            <w:shd w:val="clear" w:color="auto" w:fill="auto"/>
            <w:noWrap/>
            <w:vAlign w:val="center"/>
          </w:tcPr>
          <w:p w14:paraId="6F33BC97">
            <w:pPr>
              <w:jc w:val="right"/>
              <w:rPr>
                <w:rFonts w:hint="eastAsia" w:ascii="宋体" w:hAnsi="宋体" w:eastAsia="宋体" w:cs="宋体"/>
                <w:i w:val="0"/>
                <w:iCs w:val="0"/>
                <w:color w:val="000000"/>
                <w:sz w:val="20"/>
                <w:szCs w:val="20"/>
                <w:u w:val="none"/>
              </w:rPr>
            </w:pPr>
          </w:p>
        </w:tc>
      </w:tr>
      <w:tr w14:paraId="197F4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9D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国有资本经营预算省补助计划单列市收入</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64FAB">
            <w:pPr>
              <w:jc w:val="right"/>
              <w:rPr>
                <w:rFonts w:hint="eastAsia" w:ascii="宋体" w:hAnsi="宋体" w:eastAsia="宋体" w:cs="宋体"/>
                <w:i w:val="0"/>
                <w:iCs w:val="0"/>
                <w:color w:val="000000"/>
                <w:sz w:val="22"/>
                <w:szCs w:val="22"/>
                <w:u w:val="none"/>
              </w:rPr>
            </w:pP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143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国有资本经营预算省补助计划单列市支出</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2CC4">
            <w:pPr>
              <w:jc w:val="right"/>
              <w:rPr>
                <w:rFonts w:hint="eastAsia" w:ascii="宋体" w:hAnsi="宋体" w:eastAsia="宋体" w:cs="宋体"/>
                <w:i w:val="0"/>
                <w:iCs w:val="0"/>
                <w:color w:val="000000"/>
                <w:sz w:val="22"/>
                <w:szCs w:val="22"/>
                <w:u w:val="none"/>
              </w:rPr>
            </w:pPr>
          </w:p>
        </w:tc>
      </w:tr>
      <w:tr w14:paraId="3EF86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00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国有资本经营预算计划单列市上解省收入</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96181">
            <w:pPr>
              <w:jc w:val="right"/>
              <w:rPr>
                <w:rFonts w:hint="eastAsia" w:ascii="宋体" w:hAnsi="宋体" w:eastAsia="宋体" w:cs="宋体"/>
                <w:i w:val="0"/>
                <w:iCs w:val="0"/>
                <w:color w:val="000000"/>
                <w:sz w:val="22"/>
                <w:szCs w:val="22"/>
                <w:u w:val="none"/>
              </w:rPr>
            </w:pP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F1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国有资本经营预算计划单列市上解省支出</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9D559">
            <w:pPr>
              <w:jc w:val="right"/>
              <w:rPr>
                <w:rFonts w:hint="eastAsia" w:ascii="宋体" w:hAnsi="宋体" w:eastAsia="宋体" w:cs="宋体"/>
                <w:i w:val="0"/>
                <w:iCs w:val="0"/>
                <w:color w:val="000000"/>
                <w:sz w:val="22"/>
                <w:szCs w:val="22"/>
                <w:u w:val="none"/>
              </w:rPr>
            </w:pPr>
          </w:p>
        </w:tc>
      </w:tr>
      <w:tr w14:paraId="36F55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ADAD">
            <w:pPr>
              <w:rPr>
                <w:rFonts w:hint="eastAsia" w:ascii="宋体" w:hAnsi="宋体" w:eastAsia="宋体" w:cs="宋体"/>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9B65">
            <w:pPr>
              <w:jc w:val="right"/>
              <w:rPr>
                <w:rFonts w:hint="eastAsia" w:ascii="宋体" w:hAnsi="宋体" w:eastAsia="宋体" w:cs="宋体"/>
                <w:i w:val="0"/>
                <w:iCs w:val="0"/>
                <w:color w:val="000000"/>
                <w:sz w:val="20"/>
                <w:szCs w:val="20"/>
                <w:u w:val="none"/>
              </w:rPr>
            </w:pP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46F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国有资本经营预算年终结余</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C0E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245</w:t>
            </w:r>
          </w:p>
        </w:tc>
      </w:tr>
      <w:tr w14:paraId="74B01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jc w:val="center"/>
        </w:trPr>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5B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收  入  总  计</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2B77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557</w:t>
            </w:r>
          </w:p>
        </w:tc>
        <w:tc>
          <w:tcPr>
            <w:tcW w:w="3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02AA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支  出  总  计</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7E4B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557</w:t>
            </w:r>
          </w:p>
        </w:tc>
      </w:tr>
    </w:tbl>
    <w:p w14:paraId="15E42328">
      <w:pPr>
        <w:pStyle w:val="2"/>
      </w:pPr>
    </w:p>
    <w:p w14:paraId="04902E71">
      <w:pPr>
        <w:spacing w:before="103" w:line="272" w:lineRule="auto"/>
        <w:ind w:right="184"/>
        <w:jc w:val="center"/>
        <w:rPr>
          <w:rFonts w:hint="eastAsia" w:ascii="方正小标宋简体" w:hAnsi="方正小标宋简体" w:eastAsia="方正小标宋简体" w:cs="方正小标宋简体"/>
          <w:spacing w:val="4"/>
          <w:sz w:val="40"/>
          <w:szCs w:val="40"/>
        </w:rPr>
      </w:pPr>
      <w:r>
        <w:rPr>
          <w:rFonts w:hint="eastAsia" w:ascii="方正小标宋简体" w:hAnsi="方正小标宋简体" w:eastAsia="方正小标宋简体" w:cs="方正小标宋简体"/>
          <w:spacing w:val="4"/>
          <w:sz w:val="40"/>
          <w:szCs w:val="40"/>
        </w:rPr>
        <w:t>202</w:t>
      </w:r>
      <w:r>
        <w:rPr>
          <w:rFonts w:hint="eastAsia" w:ascii="方正小标宋简体" w:hAnsi="方正小标宋简体" w:eastAsia="方正小标宋简体" w:cs="方正小标宋简体"/>
          <w:spacing w:val="4"/>
          <w:sz w:val="40"/>
          <w:szCs w:val="40"/>
          <w:lang w:val="en-US" w:eastAsia="zh-CN"/>
        </w:rPr>
        <w:t>5</w:t>
      </w:r>
      <w:r>
        <w:rPr>
          <w:rFonts w:hint="eastAsia" w:ascii="方正小标宋简体" w:hAnsi="方正小标宋简体" w:eastAsia="方正小标宋简体" w:cs="方正小标宋简体"/>
          <w:spacing w:val="4"/>
          <w:sz w:val="40"/>
          <w:szCs w:val="40"/>
        </w:rPr>
        <w:t>年度城中区社会保险基金收入决算表</w:t>
      </w:r>
    </w:p>
    <w:p w14:paraId="1815A73E">
      <w:pPr>
        <w:pStyle w:val="3"/>
        <w:jc w:val="center"/>
        <w:rPr>
          <w:rFonts w:ascii="宋体" w:hAnsi="宋体" w:eastAsia="宋体" w:cs="宋体"/>
          <w:spacing w:val="-2"/>
          <w:sz w:val="22"/>
          <w:szCs w:val="22"/>
        </w:rPr>
      </w:pPr>
      <w:r>
        <w:rPr>
          <w:rFonts w:hint="eastAsia" w:ascii="宋体" w:hAnsi="宋体" w:eastAsia="宋体" w:cs="宋体"/>
          <w:spacing w:val="-2"/>
          <w:sz w:val="22"/>
          <w:szCs w:val="22"/>
          <w:lang w:val="en-US" w:eastAsia="zh-CN"/>
        </w:rPr>
        <w:t xml:space="preserve">                                                 </w:t>
      </w:r>
      <w:r>
        <w:rPr>
          <w:rFonts w:ascii="宋体" w:hAnsi="宋体" w:eastAsia="宋体" w:cs="宋体"/>
          <w:spacing w:val="-2"/>
          <w:sz w:val="22"/>
          <w:szCs w:val="22"/>
        </w:rPr>
        <w:t>单位：万元</w:t>
      </w:r>
    </w:p>
    <w:tbl>
      <w:tblPr>
        <w:tblStyle w:val="13"/>
        <w:tblW w:w="84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26"/>
        <w:gridCol w:w="3013"/>
      </w:tblGrid>
      <w:tr w14:paraId="5B8DD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5426" w:type="dxa"/>
            <w:vAlign w:val="top"/>
          </w:tcPr>
          <w:p w14:paraId="43702031">
            <w:pPr>
              <w:pStyle w:val="12"/>
              <w:spacing w:before="81" w:line="222" w:lineRule="auto"/>
              <w:ind w:left="2330"/>
              <w:rPr>
                <w:sz w:val="22"/>
                <w:szCs w:val="22"/>
              </w:rPr>
            </w:pPr>
            <w:r>
              <w:rPr>
                <w:b/>
                <w:bCs/>
                <w:spacing w:val="-8"/>
                <w:sz w:val="22"/>
                <w:szCs w:val="22"/>
              </w:rPr>
              <w:t>项</w:t>
            </w:r>
            <w:r>
              <w:rPr>
                <w:spacing w:val="12"/>
                <w:sz w:val="22"/>
                <w:szCs w:val="22"/>
              </w:rPr>
              <w:t xml:space="preserve">    </w:t>
            </w:r>
            <w:r>
              <w:rPr>
                <w:b/>
                <w:bCs/>
                <w:spacing w:val="-8"/>
                <w:sz w:val="22"/>
                <w:szCs w:val="22"/>
              </w:rPr>
              <w:t>目</w:t>
            </w:r>
          </w:p>
        </w:tc>
        <w:tc>
          <w:tcPr>
            <w:tcW w:w="3013" w:type="dxa"/>
            <w:vAlign w:val="top"/>
          </w:tcPr>
          <w:p w14:paraId="2B824D85">
            <w:pPr>
              <w:pStyle w:val="12"/>
              <w:spacing w:before="81" w:line="221" w:lineRule="auto"/>
              <w:ind w:left="1214"/>
              <w:rPr>
                <w:sz w:val="22"/>
                <w:szCs w:val="22"/>
              </w:rPr>
            </w:pPr>
            <w:r>
              <w:rPr>
                <w:b/>
                <w:bCs/>
                <w:spacing w:val="-7"/>
                <w:sz w:val="22"/>
                <w:szCs w:val="22"/>
              </w:rPr>
              <w:t>决算数</w:t>
            </w:r>
          </w:p>
        </w:tc>
      </w:tr>
      <w:tr w14:paraId="1B577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jc w:val="center"/>
        </w:trPr>
        <w:tc>
          <w:tcPr>
            <w:tcW w:w="5426" w:type="dxa"/>
            <w:vAlign w:val="top"/>
          </w:tcPr>
          <w:p w14:paraId="0B38D422">
            <w:pPr>
              <w:pStyle w:val="12"/>
              <w:spacing w:before="91" w:line="220" w:lineRule="auto"/>
              <w:ind w:left="119"/>
              <w:rPr>
                <w:sz w:val="22"/>
                <w:szCs w:val="22"/>
              </w:rPr>
            </w:pPr>
            <w:r>
              <w:rPr>
                <w:b/>
                <w:bCs/>
                <w:spacing w:val="-3"/>
                <w:sz w:val="22"/>
                <w:szCs w:val="22"/>
              </w:rPr>
              <w:t>一、社会保险基金收入合计</w:t>
            </w:r>
          </w:p>
        </w:tc>
        <w:tc>
          <w:tcPr>
            <w:tcW w:w="3013" w:type="dxa"/>
            <w:vAlign w:val="top"/>
          </w:tcPr>
          <w:p w14:paraId="101AF83A">
            <w:pPr>
              <w:spacing w:before="129" w:line="189" w:lineRule="auto"/>
              <w:ind w:left="1241"/>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15,222</w:t>
            </w:r>
          </w:p>
        </w:tc>
      </w:tr>
      <w:tr w14:paraId="11378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5426" w:type="dxa"/>
            <w:vAlign w:val="top"/>
          </w:tcPr>
          <w:p w14:paraId="57274414">
            <w:pPr>
              <w:pStyle w:val="12"/>
              <w:spacing w:before="92" w:line="220" w:lineRule="auto"/>
              <w:ind w:left="122"/>
              <w:rPr>
                <w:sz w:val="22"/>
                <w:szCs w:val="22"/>
              </w:rPr>
            </w:pPr>
            <w:r>
              <w:rPr>
                <w:b/>
                <w:bCs/>
                <w:spacing w:val="-3"/>
                <w:sz w:val="22"/>
                <w:szCs w:val="22"/>
              </w:rPr>
              <w:t>（一）城乡居民基本养老保险基金</w:t>
            </w:r>
          </w:p>
        </w:tc>
        <w:tc>
          <w:tcPr>
            <w:tcW w:w="3013" w:type="dxa"/>
            <w:vAlign w:val="top"/>
          </w:tcPr>
          <w:p w14:paraId="35177863">
            <w:pPr>
              <w:spacing w:before="128" w:line="189" w:lineRule="auto"/>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2,006</w:t>
            </w:r>
          </w:p>
        </w:tc>
      </w:tr>
      <w:tr w14:paraId="79297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jc w:val="center"/>
        </w:trPr>
        <w:tc>
          <w:tcPr>
            <w:tcW w:w="5426" w:type="dxa"/>
            <w:vAlign w:val="top"/>
          </w:tcPr>
          <w:p w14:paraId="08FD6E31">
            <w:pPr>
              <w:pStyle w:val="12"/>
              <w:spacing w:before="93" w:line="220" w:lineRule="auto"/>
              <w:ind w:left="117"/>
              <w:rPr>
                <w:sz w:val="22"/>
                <w:szCs w:val="22"/>
              </w:rPr>
            </w:pPr>
            <w:r>
              <w:rPr>
                <w:spacing w:val="-1"/>
                <w:sz w:val="22"/>
                <w:szCs w:val="22"/>
              </w:rPr>
              <w:t>其中</w:t>
            </w:r>
            <w:r>
              <w:rPr>
                <w:rFonts w:ascii="Times New Roman" w:hAnsi="Times New Roman" w:eastAsia="Times New Roman" w:cs="Times New Roman"/>
                <w:spacing w:val="-1"/>
                <w:sz w:val="22"/>
                <w:szCs w:val="22"/>
              </w:rPr>
              <w:t>:</w:t>
            </w:r>
            <w:r>
              <w:rPr>
                <w:spacing w:val="-1"/>
                <w:sz w:val="22"/>
                <w:szCs w:val="22"/>
              </w:rPr>
              <w:t>社会保险费收入</w:t>
            </w:r>
          </w:p>
        </w:tc>
        <w:tc>
          <w:tcPr>
            <w:tcW w:w="3013" w:type="dxa"/>
            <w:vAlign w:val="top"/>
          </w:tcPr>
          <w:p w14:paraId="22F6E9F6">
            <w:pPr>
              <w:spacing w:before="58"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959</w:t>
            </w:r>
          </w:p>
        </w:tc>
      </w:tr>
      <w:tr w14:paraId="70878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5426" w:type="dxa"/>
            <w:vAlign w:val="top"/>
          </w:tcPr>
          <w:p w14:paraId="02C34565">
            <w:pPr>
              <w:pStyle w:val="12"/>
              <w:spacing w:before="95" w:line="221" w:lineRule="auto"/>
              <w:ind w:left="556"/>
              <w:rPr>
                <w:sz w:val="22"/>
                <w:szCs w:val="22"/>
              </w:rPr>
            </w:pPr>
            <w:r>
              <w:rPr>
                <w:spacing w:val="-2"/>
                <w:sz w:val="22"/>
                <w:szCs w:val="22"/>
              </w:rPr>
              <w:t>财政补贴收入</w:t>
            </w:r>
          </w:p>
        </w:tc>
        <w:tc>
          <w:tcPr>
            <w:tcW w:w="3013" w:type="dxa"/>
            <w:vAlign w:val="top"/>
          </w:tcPr>
          <w:p w14:paraId="3715251D">
            <w:pPr>
              <w:spacing w:before="60"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546</w:t>
            </w:r>
          </w:p>
        </w:tc>
      </w:tr>
      <w:tr w14:paraId="67A05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5426" w:type="dxa"/>
            <w:vAlign w:val="top"/>
          </w:tcPr>
          <w:p w14:paraId="0B9577CF">
            <w:pPr>
              <w:pStyle w:val="12"/>
              <w:spacing w:before="93" w:line="221" w:lineRule="auto"/>
              <w:ind w:left="556"/>
              <w:rPr>
                <w:sz w:val="22"/>
                <w:szCs w:val="22"/>
              </w:rPr>
            </w:pPr>
            <w:r>
              <w:rPr>
                <w:spacing w:val="-3"/>
                <w:sz w:val="22"/>
                <w:szCs w:val="22"/>
              </w:rPr>
              <w:t>利息收入</w:t>
            </w:r>
          </w:p>
        </w:tc>
        <w:tc>
          <w:tcPr>
            <w:tcW w:w="3013" w:type="dxa"/>
            <w:vAlign w:val="top"/>
          </w:tcPr>
          <w:p w14:paraId="5C240277">
            <w:pPr>
              <w:spacing w:before="60"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24</w:t>
            </w:r>
          </w:p>
        </w:tc>
      </w:tr>
      <w:tr w14:paraId="26754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5426" w:type="dxa"/>
            <w:vAlign w:val="top"/>
          </w:tcPr>
          <w:p w14:paraId="46A6C84D">
            <w:pPr>
              <w:pStyle w:val="12"/>
              <w:spacing w:before="93" w:line="221" w:lineRule="auto"/>
              <w:ind w:left="554"/>
              <w:rPr>
                <w:sz w:val="22"/>
                <w:szCs w:val="22"/>
              </w:rPr>
            </w:pPr>
            <w:r>
              <w:rPr>
                <w:spacing w:val="-1"/>
                <w:sz w:val="22"/>
                <w:szCs w:val="22"/>
              </w:rPr>
              <w:t>委托投资收益</w:t>
            </w:r>
          </w:p>
        </w:tc>
        <w:tc>
          <w:tcPr>
            <w:tcW w:w="3013" w:type="dxa"/>
            <w:vAlign w:val="top"/>
          </w:tcPr>
          <w:p w14:paraId="073E06AF">
            <w:pPr>
              <w:spacing w:before="61"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75</w:t>
            </w:r>
          </w:p>
        </w:tc>
      </w:tr>
      <w:tr w14:paraId="43BF50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5426" w:type="dxa"/>
            <w:vAlign w:val="top"/>
          </w:tcPr>
          <w:p w14:paraId="732A7A58">
            <w:pPr>
              <w:pStyle w:val="12"/>
              <w:spacing w:before="93" w:line="221" w:lineRule="auto"/>
              <w:ind w:left="556"/>
              <w:rPr>
                <w:sz w:val="22"/>
                <w:szCs w:val="22"/>
              </w:rPr>
            </w:pPr>
            <w:r>
              <w:rPr>
                <w:spacing w:val="-3"/>
                <w:sz w:val="22"/>
                <w:szCs w:val="22"/>
              </w:rPr>
              <w:t>转移收入</w:t>
            </w:r>
          </w:p>
        </w:tc>
        <w:tc>
          <w:tcPr>
            <w:tcW w:w="3013" w:type="dxa"/>
            <w:vAlign w:val="top"/>
          </w:tcPr>
          <w:p w14:paraId="7D27B7BC">
            <w:pPr>
              <w:spacing w:before="61"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24</w:t>
            </w:r>
          </w:p>
        </w:tc>
      </w:tr>
      <w:tr w14:paraId="3D7F2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5426" w:type="dxa"/>
            <w:vAlign w:val="top"/>
          </w:tcPr>
          <w:p w14:paraId="085EBBB0">
            <w:pPr>
              <w:pStyle w:val="12"/>
              <w:spacing w:before="94" w:line="221" w:lineRule="auto"/>
              <w:ind w:left="556"/>
              <w:rPr>
                <w:sz w:val="22"/>
                <w:szCs w:val="22"/>
              </w:rPr>
            </w:pPr>
            <w:r>
              <w:rPr>
                <w:spacing w:val="-3"/>
                <w:sz w:val="22"/>
                <w:szCs w:val="22"/>
              </w:rPr>
              <w:t>其他收入</w:t>
            </w:r>
          </w:p>
        </w:tc>
        <w:tc>
          <w:tcPr>
            <w:tcW w:w="3013" w:type="dxa"/>
            <w:vAlign w:val="top"/>
          </w:tcPr>
          <w:p w14:paraId="238B42CE">
            <w:pPr>
              <w:spacing w:before="59"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2</w:t>
            </w:r>
          </w:p>
        </w:tc>
      </w:tr>
      <w:tr w14:paraId="7F95F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5426" w:type="dxa"/>
            <w:vAlign w:val="top"/>
          </w:tcPr>
          <w:p w14:paraId="50C6DA23">
            <w:pPr>
              <w:pStyle w:val="12"/>
              <w:spacing w:before="94" w:line="220" w:lineRule="auto"/>
              <w:ind w:left="122"/>
              <w:rPr>
                <w:sz w:val="22"/>
                <w:szCs w:val="22"/>
              </w:rPr>
            </w:pPr>
            <w:r>
              <w:rPr>
                <w:b/>
                <w:bCs/>
                <w:spacing w:val="-3"/>
                <w:sz w:val="22"/>
                <w:szCs w:val="22"/>
              </w:rPr>
              <w:t>（二）机关事业单位基本养老保险基金</w:t>
            </w:r>
          </w:p>
        </w:tc>
        <w:tc>
          <w:tcPr>
            <w:tcW w:w="3013" w:type="dxa"/>
            <w:vAlign w:val="top"/>
          </w:tcPr>
          <w:p w14:paraId="083A764D">
            <w:pPr>
              <w:spacing w:before="130" w:line="189" w:lineRule="auto"/>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13,216</w:t>
            </w:r>
          </w:p>
        </w:tc>
      </w:tr>
      <w:tr w14:paraId="53CD8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5426" w:type="dxa"/>
            <w:vAlign w:val="top"/>
          </w:tcPr>
          <w:p w14:paraId="2060BFA1">
            <w:pPr>
              <w:pStyle w:val="12"/>
              <w:spacing w:before="95" w:line="220" w:lineRule="auto"/>
              <w:ind w:left="117"/>
              <w:rPr>
                <w:sz w:val="22"/>
                <w:szCs w:val="22"/>
              </w:rPr>
            </w:pPr>
            <w:r>
              <w:rPr>
                <w:spacing w:val="-1"/>
                <w:sz w:val="22"/>
                <w:szCs w:val="22"/>
              </w:rPr>
              <w:t>其中</w:t>
            </w:r>
            <w:r>
              <w:rPr>
                <w:rFonts w:ascii="Times New Roman" w:hAnsi="Times New Roman" w:eastAsia="Times New Roman" w:cs="Times New Roman"/>
                <w:spacing w:val="-1"/>
                <w:sz w:val="22"/>
                <w:szCs w:val="22"/>
              </w:rPr>
              <w:t>:</w:t>
            </w:r>
            <w:r>
              <w:rPr>
                <w:spacing w:val="-1"/>
                <w:sz w:val="22"/>
                <w:szCs w:val="22"/>
              </w:rPr>
              <w:t>社会保险费收入</w:t>
            </w:r>
          </w:p>
        </w:tc>
        <w:tc>
          <w:tcPr>
            <w:tcW w:w="3013" w:type="dxa"/>
            <w:vAlign w:val="top"/>
          </w:tcPr>
          <w:p w14:paraId="217DDE76">
            <w:pPr>
              <w:spacing w:before="60"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6,136</w:t>
            </w:r>
          </w:p>
        </w:tc>
      </w:tr>
      <w:tr w14:paraId="38F7E5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5426" w:type="dxa"/>
            <w:vAlign w:val="top"/>
          </w:tcPr>
          <w:p w14:paraId="556CFE9E">
            <w:pPr>
              <w:pStyle w:val="12"/>
              <w:spacing w:before="93" w:line="221" w:lineRule="auto"/>
              <w:ind w:left="556"/>
              <w:rPr>
                <w:sz w:val="22"/>
                <w:szCs w:val="22"/>
              </w:rPr>
            </w:pPr>
            <w:r>
              <w:rPr>
                <w:spacing w:val="-2"/>
                <w:sz w:val="22"/>
                <w:szCs w:val="22"/>
              </w:rPr>
              <w:t>财政补贴收入</w:t>
            </w:r>
          </w:p>
        </w:tc>
        <w:tc>
          <w:tcPr>
            <w:tcW w:w="3013" w:type="dxa"/>
            <w:vAlign w:val="top"/>
          </w:tcPr>
          <w:p w14:paraId="4457FE15">
            <w:pPr>
              <w:spacing w:before="60"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6,823</w:t>
            </w:r>
          </w:p>
        </w:tc>
      </w:tr>
      <w:tr w14:paraId="438F4C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5426" w:type="dxa"/>
            <w:vAlign w:val="top"/>
          </w:tcPr>
          <w:p w14:paraId="1934485A">
            <w:pPr>
              <w:pStyle w:val="12"/>
              <w:spacing w:before="93" w:line="221" w:lineRule="auto"/>
              <w:ind w:left="556"/>
              <w:rPr>
                <w:sz w:val="22"/>
                <w:szCs w:val="22"/>
              </w:rPr>
            </w:pPr>
            <w:r>
              <w:rPr>
                <w:spacing w:val="-3"/>
                <w:sz w:val="22"/>
                <w:szCs w:val="22"/>
              </w:rPr>
              <w:t>利息收入</w:t>
            </w:r>
          </w:p>
        </w:tc>
        <w:tc>
          <w:tcPr>
            <w:tcW w:w="3013" w:type="dxa"/>
            <w:vAlign w:val="top"/>
          </w:tcPr>
          <w:p w14:paraId="7D142857">
            <w:pPr>
              <w:spacing w:before="61"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54</w:t>
            </w:r>
          </w:p>
        </w:tc>
      </w:tr>
      <w:tr w14:paraId="4E5C3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5426" w:type="dxa"/>
            <w:vAlign w:val="top"/>
          </w:tcPr>
          <w:p w14:paraId="1783A5F6">
            <w:pPr>
              <w:pStyle w:val="12"/>
              <w:spacing w:before="94" w:line="221" w:lineRule="auto"/>
              <w:ind w:left="556"/>
              <w:rPr>
                <w:sz w:val="22"/>
                <w:szCs w:val="22"/>
              </w:rPr>
            </w:pPr>
            <w:r>
              <w:rPr>
                <w:spacing w:val="-3"/>
                <w:sz w:val="22"/>
                <w:szCs w:val="22"/>
              </w:rPr>
              <w:t>转移收入</w:t>
            </w:r>
          </w:p>
        </w:tc>
        <w:tc>
          <w:tcPr>
            <w:tcW w:w="3013" w:type="dxa"/>
            <w:vAlign w:val="top"/>
          </w:tcPr>
          <w:p w14:paraId="0A497DB1">
            <w:pPr>
              <w:spacing w:before="62"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202</w:t>
            </w:r>
          </w:p>
        </w:tc>
      </w:tr>
      <w:tr w14:paraId="463B9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jc w:val="center"/>
        </w:trPr>
        <w:tc>
          <w:tcPr>
            <w:tcW w:w="5426" w:type="dxa"/>
            <w:vAlign w:val="top"/>
          </w:tcPr>
          <w:p w14:paraId="31A8AD13">
            <w:pPr>
              <w:pStyle w:val="12"/>
              <w:spacing w:before="95" w:line="221" w:lineRule="auto"/>
              <w:ind w:left="556"/>
              <w:rPr>
                <w:sz w:val="22"/>
                <w:szCs w:val="22"/>
              </w:rPr>
            </w:pPr>
            <w:r>
              <w:rPr>
                <w:spacing w:val="-3"/>
                <w:sz w:val="22"/>
                <w:szCs w:val="22"/>
              </w:rPr>
              <w:t>其他收入</w:t>
            </w:r>
          </w:p>
        </w:tc>
        <w:tc>
          <w:tcPr>
            <w:tcW w:w="3013" w:type="dxa"/>
            <w:vAlign w:val="top"/>
          </w:tcPr>
          <w:p w14:paraId="22248F3B">
            <w:pPr>
              <w:spacing w:before="134" w:line="186" w:lineRule="auto"/>
              <w:ind w:left="1485"/>
              <w:rPr>
                <w:rFonts w:hint="default" w:ascii="Times New Roman" w:hAnsi="Times New Roman" w:eastAsia="宋体" w:cs="Times New Roman"/>
                <w:sz w:val="22"/>
                <w:szCs w:val="22"/>
                <w:lang w:val="en-US" w:eastAsia="zh-CN"/>
              </w:rPr>
            </w:pPr>
          </w:p>
        </w:tc>
      </w:tr>
    </w:tbl>
    <w:p w14:paraId="3C617329">
      <w:pPr>
        <w:spacing w:before="103" w:line="272" w:lineRule="auto"/>
        <w:ind w:right="184"/>
        <w:jc w:val="center"/>
        <w:rPr>
          <w:rFonts w:hint="eastAsia" w:ascii="方正小标宋简体" w:hAnsi="方正小标宋简体" w:eastAsia="方正小标宋简体" w:cs="方正小标宋简体"/>
          <w:spacing w:val="4"/>
          <w:sz w:val="40"/>
          <w:szCs w:val="40"/>
        </w:rPr>
      </w:pPr>
      <w:r>
        <w:rPr>
          <w:rFonts w:hint="eastAsia" w:ascii="方正小标宋简体" w:hAnsi="方正小标宋简体" w:eastAsia="方正小标宋简体" w:cs="方正小标宋简体"/>
          <w:spacing w:val="4"/>
          <w:sz w:val="40"/>
          <w:szCs w:val="40"/>
        </w:rPr>
        <w:t>202</w:t>
      </w:r>
      <w:r>
        <w:rPr>
          <w:rFonts w:hint="eastAsia" w:ascii="方正小标宋简体" w:hAnsi="方正小标宋简体" w:eastAsia="方正小标宋简体" w:cs="方正小标宋简体"/>
          <w:spacing w:val="4"/>
          <w:sz w:val="40"/>
          <w:szCs w:val="40"/>
          <w:lang w:val="en-US" w:eastAsia="zh-CN"/>
        </w:rPr>
        <w:t>5</w:t>
      </w:r>
      <w:r>
        <w:rPr>
          <w:rFonts w:hint="eastAsia" w:ascii="方正小标宋简体" w:hAnsi="方正小标宋简体" w:eastAsia="方正小标宋简体" w:cs="方正小标宋简体"/>
          <w:spacing w:val="4"/>
          <w:sz w:val="40"/>
          <w:szCs w:val="40"/>
        </w:rPr>
        <w:t>年度城中区社会保险基金支出决算表</w:t>
      </w:r>
    </w:p>
    <w:p w14:paraId="306C420A">
      <w:pPr>
        <w:spacing w:before="117" w:line="222" w:lineRule="auto"/>
        <w:ind w:left="7190"/>
        <w:rPr>
          <w:rFonts w:ascii="宋体" w:hAnsi="宋体" w:eastAsia="宋体" w:cs="宋体"/>
          <w:sz w:val="22"/>
          <w:szCs w:val="22"/>
        </w:rPr>
      </w:pPr>
      <w:r>
        <w:rPr>
          <w:rFonts w:ascii="宋体" w:hAnsi="宋体" w:eastAsia="宋体" w:cs="宋体"/>
          <w:spacing w:val="-2"/>
          <w:sz w:val="22"/>
          <w:szCs w:val="22"/>
        </w:rPr>
        <w:t>单位：万元</w:t>
      </w:r>
    </w:p>
    <w:p w14:paraId="386534C6">
      <w:pPr>
        <w:spacing w:line="28" w:lineRule="auto"/>
        <w:rPr>
          <w:rFonts w:ascii="Arial"/>
          <w:sz w:val="2"/>
        </w:rPr>
      </w:pPr>
    </w:p>
    <w:tbl>
      <w:tblPr>
        <w:tblStyle w:val="13"/>
        <w:tblW w:w="847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81"/>
        <w:gridCol w:w="3098"/>
      </w:tblGrid>
      <w:tr w14:paraId="26C5D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5381" w:type="dxa"/>
            <w:vAlign w:val="top"/>
          </w:tcPr>
          <w:p w14:paraId="00645E8F">
            <w:pPr>
              <w:pStyle w:val="12"/>
              <w:spacing w:before="95" w:line="220" w:lineRule="auto"/>
              <w:ind w:left="119"/>
              <w:jc w:val="center"/>
              <w:rPr>
                <w:sz w:val="22"/>
                <w:szCs w:val="22"/>
              </w:rPr>
            </w:pPr>
            <w:r>
              <w:rPr>
                <w:b/>
                <w:bCs/>
                <w:spacing w:val="-8"/>
                <w:sz w:val="22"/>
                <w:szCs w:val="22"/>
              </w:rPr>
              <w:t>项</w:t>
            </w:r>
            <w:r>
              <w:rPr>
                <w:spacing w:val="12"/>
                <w:sz w:val="22"/>
                <w:szCs w:val="22"/>
              </w:rPr>
              <w:t xml:space="preserve">    </w:t>
            </w:r>
            <w:r>
              <w:rPr>
                <w:b/>
                <w:bCs/>
                <w:spacing w:val="-8"/>
                <w:sz w:val="22"/>
                <w:szCs w:val="22"/>
              </w:rPr>
              <w:t>目</w:t>
            </w:r>
          </w:p>
        </w:tc>
        <w:tc>
          <w:tcPr>
            <w:tcW w:w="3098" w:type="dxa"/>
            <w:vAlign w:val="top"/>
          </w:tcPr>
          <w:p w14:paraId="71CE802A">
            <w:pPr>
              <w:spacing w:before="131" w:line="189" w:lineRule="auto"/>
              <w:ind w:left="567"/>
              <w:jc w:val="center"/>
              <w:rPr>
                <w:rFonts w:hint="default" w:ascii="Times New Roman" w:hAnsi="Times New Roman" w:eastAsia="宋体" w:cs="Times New Roman"/>
                <w:sz w:val="22"/>
                <w:szCs w:val="22"/>
                <w:lang w:val="en-US" w:eastAsia="zh-CN"/>
              </w:rPr>
            </w:pPr>
            <w:r>
              <w:rPr>
                <w:b/>
                <w:bCs/>
                <w:spacing w:val="-7"/>
                <w:sz w:val="22"/>
                <w:szCs w:val="22"/>
              </w:rPr>
              <w:t>决算数</w:t>
            </w:r>
          </w:p>
        </w:tc>
      </w:tr>
      <w:tr w14:paraId="4EA7E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5381" w:type="dxa"/>
            <w:shd w:val="clear" w:color="auto" w:fill="auto"/>
            <w:vAlign w:val="top"/>
          </w:tcPr>
          <w:p w14:paraId="7769DE6C">
            <w:pPr>
              <w:pStyle w:val="12"/>
              <w:spacing w:before="95" w:line="220" w:lineRule="auto"/>
              <w:ind w:left="119" w:leftChars="0"/>
              <w:rPr>
                <w:rFonts w:ascii="宋体" w:hAnsi="宋体" w:eastAsia="宋体" w:cs="宋体"/>
                <w:snapToGrid w:val="0"/>
                <w:color w:val="000000"/>
                <w:kern w:val="0"/>
                <w:sz w:val="22"/>
                <w:szCs w:val="22"/>
                <w:lang w:val="en-US" w:eastAsia="en-US" w:bidi="ar-SA"/>
              </w:rPr>
            </w:pPr>
            <w:r>
              <w:rPr>
                <w:b/>
                <w:bCs/>
                <w:spacing w:val="-3"/>
                <w:sz w:val="22"/>
                <w:szCs w:val="22"/>
              </w:rPr>
              <w:t>一、社会保险基金支出合计</w:t>
            </w:r>
          </w:p>
        </w:tc>
        <w:tc>
          <w:tcPr>
            <w:tcW w:w="3098" w:type="dxa"/>
            <w:shd w:val="clear" w:color="auto" w:fill="auto"/>
            <w:vAlign w:val="top"/>
          </w:tcPr>
          <w:p w14:paraId="2657FDAB">
            <w:pPr>
              <w:spacing w:before="131" w:line="189" w:lineRule="auto"/>
              <w:jc w:val="center"/>
              <w:rPr>
                <w:rFonts w:hint="default" w:ascii="Times New Roman" w:hAnsi="Times New Roman" w:eastAsia="宋体" w:cs="Times New Roman"/>
                <w:snapToGrid w:val="0"/>
                <w:color w:val="000000"/>
                <w:kern w:val="0"/>
                <w:sz w:val="22"/>
                <w:szCs w:val="22"/>
                <w:lang w:val="en-US" w:eastAsia="zh-CN" w:bidi="ar-SA"/>
              </w:rPr>
            </w:pPr>
            <w:r>
              <w:rPr>
                <w:rFonts w:hint="eastAsia" w:ascii="Times New Roman" w:hAnsi="Times New Roman" w:eastAsia="宋体" w:cs="Times New Roman"/>
                <w:snapToGrid w:val="0"/>
                <w:color w:val="000000"/>
                <w:kern w:val="0"/>
                <w:sz w:val="22"/>
                <w:szCs w:val="22"/>
                <w:lang w:val="en-US" w:eastAsia="zh-CN" w:bidi="ar-SA"/>
              </w:rPr>
              <w:t>14,099</w:t>
            </w:r>
          </w:p>
        </w:tc>
      </w:tr>
      <w:tr w14:paraId="7DDE6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jc w:val="center"/>
        </w:trPr>
        <w:tc>
          <w:tcPr>
            <w:tcW w:w="5381" w:type="dxa"/>
            <w:vAlign w:val="top"/>
          </w:tcPr>
          <w:p w14:paraId="76E30E73">
            <w:pPr>
              <w:pStyle w:val="12"/>
              <w:spacing w:before="91" w:line="220" w:lineRule="auto"/>
              <w:ind w:left="122"/>
              <w:rPr>
                <w:sz w:val="22"/>
                <w:szCs w:val="22"/>
              </w:rPr>
            </w:pPr>
            <w:r>
              <w:rPr>
                <w:spacing w:val="-1"/>
                <w:sz w:val="22"/>
                <w:szCs w:val="22"/>
              </w:rPr>
              <w:t>（一）城乡居民基本养老保险基金支出</w:t>
            </w:r>
          </w:p>
        </w:tc>
        <w:tc>
          <w:tcPr>
            <w:tcW w:w="3098" w:type="dxa"/>
            <w:vAlign w:val="top"/>
          </w:tcPr>
          <w:p w14:paraId="32656CD6">
            <w:pPr>
              <w:spacing w:before="56"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791</w:t>
            </w:r>
          </w:p>
        </w:tc>
      </w:tr>
      <w:tr w14:paraId="421B4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jc w:val="center"/>
        </w:trPr>
        <w:tc>
          <w:tcPr>
            <w:tcW w:w="5381" w:type="dxa"/>
            <w:vAlign w:val="top"/>
          </w:tcPr>
          <w:p w14:paraId="633013BD">
            <w:pPr>
              <w:pStyle w:val="12"/>
              <w:spacing w:before="93" w:line="220" w:lineRule="auto"/>
              <w:ind w:left="117"/>
              <w:rPr>
                <w:sz w:val="22"/>
                <w:szCs w:val="22"/>
              </w:rPr>
            </w:pPr>
            <w:r>
              <w:rPr>
                <w:spacing w:val="-1"/>
                <w:sz w:val="22"/>
                <w:szCs w:val="22"/>
              </w:rPr>
              <w:t>其中</w:t>
            </w:r>
            <w:r>
              <w:rPr>
                <w:rFonts w:ascii="Times New Roman" w:hAnsi="Times New Roman" w:eastAsia="Times New Roman" w:cs="Times New Roman"/>
                <w:spacing w:val="-1"/>
                <w:sz w:val="22"/>
                <w:szCs w:val="22"/>
              </w:rPr>
              <w:t>:</w:t>
            </w:r>
            <w:r>
              <w:rPr>
                <w:spacing w:val="-1"/>
                <w:sz w:val="22"/>
                <w:szCs w:val="22"/>
              </w:rPr>
              <w:t>社会保险待遇支出</w:t>
            </w:r>
          </w:p>
        </w:tc>
        <w:tc>
          <w:tcPr>
            <w:tcW w:w="3098" w:type="dxa"/>
            <w:vAlign w:val="top"/>
          </w:tcPr>
          <w:p w14:paraId="2E442C2B">
            <w:pPr>
              <w:spacing w:before="58"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785</w:t>
            </w:r>
          </w:p>
        </w:tc>
      </w:tr>
      <w:tr w14:paraId="68026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jc w:val="center"/>
        </w:trPr>
        <w:tc>
          <w:tcPr>
            <w:tcW w:w="5381" w:type="dxa"/>
            <w:vAlign w:val="top"/>
          </w:tcPr>
          <w:p w14:paraId="25D5A02F">
            <w:pPr>
              <w:pStyle w:val="12"/>
              <w:spacing w:before="91" w:line="222" w:lineRule="auto"/>
              <w:ind w:left="556"/>
              <w:rPr>
                <w:sz w:val="22"/>
                <w:szCs w:val="22"/>
              </w:rPr>
            </w:pPr>
            <w:r>
              <w:rPr>
                <w:spacing w:val="-3"/>
                <w:sz w:val="22"/>
                <w:szCs w:val="22"/>
              </w:rPr>
              <w:t>转移支出</w:t>
            </w:r>
          </w:p>
        </w:tc>
        <w:tc>
          <w:tcPr>
            <w:tcW w:w="3098" w:type="dxa"/>
            <w:vAlign w:val="top"/>
          </w:tcPr>
          <w:p w14:paraId="14F395F3">
            <w:pPr>
              <w:spacing w:before="59" w:line="290" w:lineRule="exact"/>
              <w:jc w:val="center"/>
              <w:rPr>
                <w:rFonts w:hint="eastAsia"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2</w:t>
            </w:r>
          </w:p>
        </w:tc>
      </w:tr>
      <w:tr w14:paraId="48590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jc w:val="center"/>
        </w:trPr>
        <w:tc>
          <w:tcPr>
            <w:tcW w:w="5381" w:type="dxa"/>
            <w:vAlign w:val="top"/>
          </w:tcPr>
          <w:p w14:paraId="1275BCFC">
            <w:pPr>
              <w:pStyle w:val="12"/>
              <w:spacing w:before="93" w:line="222" w:lineRule="auto"/>
              <w:ind w:left="556"/>
              <w:rPr>
                <w:sz w:val="22"/>
                <w:szCs w:val="22"/>
              </w:rPr>
            </w:pPr>
            <w:r>
              <w:rPr>
                <w:spacing w:val="-3"/>
                <w:sz w:val="22"/>
                <w:szCs w:val="22"/>
              </w:rPr>
              <w:t>其他支出</w:t>
            </w:r>
          </w:p>
        </w:tc>
        <w:tc>
          <w:tcPr>
            <w:tcW w:w="3098" w:type="dxa"/>
            <w:vAlign w:val="top"/>
          </w:tcPr>
          <w:p w14:paraId="3EAF7DEA">
            <w:pPr>
              <w:spacing w:before="134" w:line="186" w:lineRule="auto"/>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3</w:t>
            </w:r>
          </w:p>
        </w:tc>
      </w:tr>
      <w:tr w14:paraId="3E74B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jc w:val="center"/>
        </w:trPr>
        <w:tc>
          <w:tcPr>
            <w:tcW w:w="5381" w:type="dxa"/>
            <w:vAlign w:val="top"/>
          </w:tcPr>
          <w:p w14:paraId="3DE92BBB">
            <w:pPr>
              <w:pStyle w:val="12"/>
              <w:spacing w:before="95" w:line="220" w:lineRule="auto"/>
              <w:ind w:left="555"/>
              <w:rPr>
                <w:sz w:val="22"/>
                <w:szCs w:val="22"/>
              </w:rPr>
            </w:pPr>
            <w:r>
              <w:rPr>
                <w:spacing w:val="-1"/>
                <w:sz w:val="22"/>
                <w:szCs w:val="22"/>
              </w:rPr>
              <w:t>全国统筹调剂资金支出</w:t>
            </w:r>
          </w:p>
        </w:tc>
        <w:tc>
          <w:tcPr>
            <w:tcW w:w="3098" w:type="dxa"/>
            <w:vAlign w:val="top"/>
          </w:tcPr>
          <w:p w14:paraId="068B9187">
            <w:pPr>
              <w:spacing w:before="62" w:line="290" w:lineRule="exact"/>
              <w:ind w:left="807"/>
              <w:jc w:val="center"/>
              <w:rPr>
                <w:rFonts w:ascii="Times New Roman" w:hAnsi="Times New Roman" w:eastAsia="Times New Roman" w:cs="Times New Roman"/>
                <w:sz w:val="22"/>
                <w:szCs w:val="22"/>
              </w:rPr>
            </w:pPr>
          </w:p>
        </w:tc>
      </w:tr>
      <w:tr w14:paraId="03302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jc w:val="center"/>
        </w:trPr>
        <w:tc>
          <w:tcPr>
            <w:tcW w:w="5381" w:type="dxa"/>
            <w:vAlign w:val="top"/>
          </w:tcPr>
          <w:p w14:paraId="01BE8AF3">
            <w:pPr>
              <w:pStyle w:val="12"/>
              <w:spacing w:before="95" w:line="220" w:lineRule="auto"/>
              <w:ind w:left="122"/>
              <w:rPr>
                <w:sz w:val="22"/>
                <w:szCs w:val="22"/>
              </w:rPr>
            </w:pPr>
            <w:r>
              <w:rPr>
                <w:spacing w:val="-1"/>
                <w:sz w:val="22"/>
                <w:szCs w:val="22"/>
              </w:rPr>
              <w:t>（二）机关事业单位基本养老保险基金</w:t>
            </w:r>
          </w:p>
        </w:tc>
        <w:tc>
          <w:tcPr>
            <w:tcW w:w="3098" w:type="dxa"/>
            <w:vAlign w:val="top"/>
          </w:tcPr>
          <w:p w14:paraId="6A25FE5C">
            <w:pPr>
              <w:spacing w:before="60"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13,308</w:t>
            </w:r>
          </w:p>
        </w:tc>
      </w:tr>
      <w:tr w14:paraId="7DEB5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jc w:val="center"/>
        </w:trPr>
        <w:tc>
          <w:tcPr>
            <w:tcW w:w="5381" w:type="dxa"/>
            <w:vAlign w:val="top"/>
          </w:tcPr>
          <w:p w14:paraId="30BAA7FB">
            <w:pPr>
              <w:pStyle w:val="12"/>
              <w:spacing w:before="95" w:line="220" w:lineRule="auto"/>
              <w:ind w:left="117"/>
              <w:rPr>
                <w:sz w:val="22"/>
                <w:szCs w:val="22"/>
              </w:rPr>
            </w:pPr>
            <w:r>
              <w:rPr>
                <w:spacing w:val="-1"/>
                <w:sz w:val="22"/>
                <w:szCs w:val="22"/>
              </w:rPr>
              <w:t>其中</w:t>
            </w:r>
            <w:r>
              <w:rPr>
                <w:rFonts w:ascii="Times New Roman" w:hAnsi="Times New Roman" w:eastAsia="Times New Roman" w:cs="Times New Roman"/>
                <w:spacing w:val="-1"/>
                <w:sz w:val="22"/>
                <w:szCs w:val="22"/>
              </w:rPr>
              <w:t>:</w:t>
            </w:r>
            <w:r>
              <w:rPr>
                <w:spacing w:val="-1"/>
                <w:sz w:val="22"/>
                <w:szCs w:val="22"/>
              </w:rPr>
              <w:t>社会保险待遇支出</w:t>
            </w:r>
          </w:p>
        </w:tc>
        <w:tc>
          <w:tcPr>
            <w:tcW w:w="3098" w:type="dxa"/>
            <w:vAlign w:val="top"/>
          </w:tcPr>
          <w:p w14:paraId="575FE8F2">
            <w:pPr>
              <w:spacing w:before="60"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13,259</w:t>
            </w:r>
          </w:p>
        </w:tc>
      </w:tr>
      <w:tr w14:paraId="055D3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jc w:val="center"/>
        </w:trPr>
        <w:tc>
          <w:tcPr>
            <w:tcW w:w="5381" w:type="dxa"/>
            <w:vAlign w:val="top"/>
          </w:tcPr>
          <w:p w14:paraId="4044D189">
            <w:pPr>
              <w:pStyle w:val="12"/>
              <w:spacing w:before="95" w:line="222" w:lineRule="auto"/>
              <w:ind w:left="556"/>
              <w:rPr>
                <w:sz w:val="22"/>
                <w:szCs w:val="22"/>
              </w:rPr>
            </w:pPr>
            <w:r>
              <w:rPr>
                <w:spacing w:val="-3"/>
                <w:sz w:val="22"/>
                <w:szCs w:val="22"/>
              </w:rPr>
              <w:t>转移支出</w:t>
            </w:r>
          </w:p>
        </w:tc>
        <w:tc>
          <w:tcPr>
            <w:tcW w:w="3098" w:type="dxa"/>
            <w:vAlign w:val="top"/>
          </w:tcPr>
          <w:p w14:paraId="32AF9E05">
            <w:pPr>
              <w:spacing w:before="61"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25</w:t>
            </w:r>
          </w:p>
        </w:tc>
      </w:tr>
      <w:tr w14:paraId="3FC76E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jc w:val="center"/>
        </w:trPr>
        <w:tc>
          <w:tcPr>
            <w:tcW w:w="5381" w:type="dxa"/>
            <w:vAlign w:val="top"/>
          </w:tcPr>
          <w:p w14:paraId="007F2797">
            <w:pPr>
              <w:pStyle w:val="12"/>
              <w:spacing w:before="93" w:line="222" w:lineRule="auto"/>
              <w:ind w:left="556"/>
              <w:rPr>
                <w:sz w:val="22"/>
                <w:szCs w:val="22"/>
              </w:rPr>
            </w:pPr>
            <w:r>
              <w:rPr>
                <w:spacing w:val="-3"/>
                <w:sz w:val="22"/>
                <w:szCs w:val="22"/>
              </w:rPr>
              <w:t>其他支出</w:t>
            </w:r>
          </w:p>
        </w:tc>
        <w:tc>
          <w:tcPr>
            <w:tcW w:w="3098" w:type="dxa"/>
            <w:vAlign w:val="top"/>
          </w:tcPr>
          <w:p w14:paraId="5D9CA1A7">
            <w:pPr>
              <w:spacing w:before="61"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24</w:t>
            </w:r>
          </w:p>
        </w:tc>
      </w:tr>
      <w:tr w14:paraId="78213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jc w:val="center"/>
        </w:trPr>
        <w:tc>
          <w:tcPr>
            <w:tcW w:w="5381" w:type="dxa"/>
            <w:vAlign w:val="top"/>
          </w:tcPr>
          <w:p w14:paraId="502747A3">
            <w:pPr>
              <w:pStyle w:val="12"/>
              <w:spacing w:before="94" w:line="220" w:lineRule="auto"/>
              <w:ind w:left="555"/>
              <w:rPr>
                <w:sz w:val="22"/>
                <w:szCs w:val="22"/>
              </w:rPr>
            </w:pPr>
            <w:r>
              <w:rPr>
                <w:spacing w:val="-1"/>
                <w:sz w:val="22"/>
                <w:szCs w:val="22"/>
              </w:rPr>
              <w:t>全国统筹调剂资金支出</w:t>
            </w:r>
          </w:p>
        </w:tc>
        <w:tc>
          <w:tcPr>
            <w:tcW w:w="3098" w:type="dxa"/>
            <w:vAlign w:val="top"/>
          </w:tcPr>
          <w:p w14:paraId="7DB197F0">
            <w:pPr>
              <w:spacing w:before="62" w:line="290" w:lineRule="exact"/>
              <w:ind w:left="807"/>
              <w:jc w:val="center"/>
              <w:rPr>
                <w:rFonts w:ascii="Times New Roman" w:hAnsi="Times New Roman" w:eastAsia="Times New Roman" w:cs="Times New Roman"/>
                <w:sz w:val="22"/>
                <w:szCs w:val="22"/>
              </w:rPr>
            </w:pPr>
          </w:p>
        </w:tc>
      </w:tr>
      <w:tr w14:paraId="12446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jc w:val="center"/>
        </w:trPr>
        <w:tc>
          <w:tcPr>
            <w:tcW w:w="5381" w:type="dxa"/>
            <w:vAlign w:val="top"/>
          </w:tcPr>
          <w:p w14:paraId="3F74C2DA">
            <w:pPr>
              <w:pStyle w:val="12"/>
              <w:spacing w:before="95" w:line="220" w:lineRule="auto"/>
              <w:ind w:left="119"/>
              <w:rPr>
                <w:sz w:val="22"/>
                <w:szCs w:val="22"/>
              </w:rPr>
            </w:pPr>
            <w:r>
              <w:rPr>
                <w:b/>
                <w:bCs/>
                <w:spacing w:val="-3"/>
                <w:sz w:val="22"/>
                <w:szCs w:val="22"/>
              </w:rPr>
              <w:t>二、社会保险基金本年收支结余</w:t>
            </w:r>
          </w:p>
        </w:tc>
        <w:tc>
          <w:tcPr>
            <w:tcW w:w="3098" w:type="dxa"/>
            <w:vAlign w:val="top"/>
          </w:tcPr>
          <w:p w14:paraId="7A5C74DA">
            <w:pPr>
              <w:spacing w:before="133" w:line="189" w:lineRule="auto"/>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1,123</w:t>
            </w:r>
          </w:p>
        </w:tc>
      </w:tr>
      <w:tr w14:paraId="58568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jc w:val="center"/>
        </w:trPr>
        <w:tc>
          <w:tcPr>
            <w:tcW w:w="5381" w:type="dxa"/>
            <w:vAlign w:val="top"/>
          </w:tcPr>
          <w:p w14:paraId="4645D4A2">
            <w:pPr>
              <w:pStyle w:val="12"/>
              <w:spacing w:before="95" w:line="220" w:lineRule="auto"/>
              <w:ind w:left="122"/>
              <w:rPr>
                <w:sz w:val="22"/>
                <w:szCs w:val="22"/>
              </w:rPr>
            </w:pPr>
            <w:r>
              <w:rPr>
                <w:spacing w:val="-1"/>
                <w:sz w:val="22"/>
                <w:szCs w:val="22"/>
              </w:rPr>
              <w:t>（一）城乡居民基本养老保险基金本年收支结余</w:t>
            </w:r>
          </w:p>
        </w:tc>
        <w:tc>
          <w:tcPr>
            <w:tcW w:w="3098" w:type="dxa"/>
            <w:vAlign w:val="top"/>
          </w:tcPr>
          <w:p w14:paraId="41641A5D">
            <w:pPr>
              <w:spacing w:before="60"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1,215</w:t>
            </w:r>
          </w:p>
        </w:tc>
      </w:tr>
      <w:tr w14:paraId="4B3C4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jc w:val="center"/>
        </w:trPr>
        <w:tc>
          <w:tcPr>
            <w:tcW w:w="5381" w:type="dxa"/>
            <w:vAlign w:val="top"/>
          </w:tcPr>
          <w:p w14:paraId="360FEFFD">
            <w:pPr>
              <w:pStyle w:val="12"/>
              <w:spacing w:before="95" w:line="220" w:lineRule="auto"/>
              <w:ind w:left="122"/>
              <w:rPr>
                <w:sz w:val="22"/>
                <w:szCs w:val="22"/>
              </w:rPr>
            </w:pPr>
            <w:r>
              <w:rPr>
                <w:spacing w:val="-1"/>
                <w:sz w:val="22"/>
                <w:szCs w:val="22"/>
              </w:rPr>
              <w:t>（二）机关事业单位基本养老保险基金本年收支结余</w:t>
            </w:r>
          </w:p>
        </w:tc>
        <w:tc>
          <w:tcPr>
            <w:tcW w:w="3098" w:type="dxa"/>
            <w:vAlign w:val="top"/>
          </w:tcPr>
          <w:p w14:paraId="7A5440A9">
            <w:pPr>
              <w:spacing w:before="60"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-92</w:t>
            </w:r>
          </w:p>
        </w:tc>
      </w:tr>
      <w:tr w14:paraId="55D22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jc w:val="center"/>
        </w:trPr>
        <w:tc>
          <w:tcPr>
            <w:tcW w:w="5381" w:type="dxa"/>
            <w:vAlign w:val="top"/>
          </w:tcPr>
          <w:p w14:paraId="6081306F">
            <w:pPr>
              <w:pStyle w:val="12"/>
              <w:spacing w:before="96" w:line="220" w:lineRule="auto"/>
              <w:ind w:left="116"/>
              <w:rPr>
                <w:sz w:val="22"/>
                <w:szCs w:val="22"/>
              </w:rPr>
            </w:pPr>
            <w:r>
              <w:rPr>
                <w:b/>
                <w:bCs/>
                <w:spacing w:val="-3"/>
                <w:sz w:val="22"/>
                <w:szCs w:val="22"/>
              </w:rPr>
              <w:t>三、社会保险基金本年末滚存结余</w:t>
            </w:r>
          </w:p>
        </w:tc>
        <w:tc>
          <w:tcPr>
            <w:tcW w:w="3098" w:type="dxa"/>
            <w:vAlign w:val="top"/>
          </w:tcPr>
          <w:p w14:paraId="084BAB62">
            <w:pPr>
              <w:spacing w:before="132" w:line="188" w:lineRule="auto"/>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8,355</w:t>
            </w:r>
          </w:p>
        </w:tc>
      </w:tr>
      <w:tr w14:paraId="211B3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jc w:val="center"/>
        </w:trPr>
        <w:tc>
          <w:tcPr>
            <w:tcW w:w="5381" w:type="dxa"/>
            <w:vAlign w:val="top"/>
          </w:tcPr>
          <w:p w14:paraId="20219323">
            <w:pPr>
              <w:pStyle w:val="12"/>
              <w:spacing w:before="94" w:line="220" w:lineRule="auto"/>
              <w:ind w:left="122"/>
              <w:rPr>
                <w:sz w:val="22"/>
                <w:szCs w:val="22"/>
              </w:rPr>
            </w:pPr>
            <w:r>
              <w:rPr>
                <w:spacing w:val="-1"/>
                <w:sz w:val="22"/>
                <w:szCs w:val="22"/>
              </w:rPr>
              <w:t>（一）城乡居民基本养老保险基金年末滚存结余</w:t>
            </w:r>
          </w:p>
        </w:tc>
        <w:tc>
          <w:tcPr>
            <w:tcW w:w="3098" w:type="dxa"/>
            <w:vAlign w:val="top"/>
          </w:tcPr>
          <w:p w14:paraId="0C59D031">
            <w:pPr>
              <w:spacing w:before="61"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4,116</w:t>
            </w:r>
          </w:p>
        </w:tc>
      </w:tr>
      <w:tr w14:paraId="58743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jc w:val="center"/>
        </w:trPr>
        <w:tc>
          <w:tcPr>
            <w:tcW w:w="5381" w:type="dxa"/>
            <w:vAlign w:val="top"/>
          </w:tcPr>
          <w:p w14:paraId="7B7D97BB">
            <w:pPr>
              <w:pStyle w:val="12"/>
              <w:spacing w:before="94" w:line="220" w:lineRule="auto"/>
              <w:ind w:left="122"/>
              <w:rPr>
                <w:sz w:val="22"/>
                <w:szCs w:val="22"/>
              </w:rPr>
            </w:pPr>
            <w:r>
              <w:rPr>
                <w:spacing w:val="-1"/>
                <w:sz w:val="22"/>
                <w:szCs w:val="22"/>
              </w:rPr>
              <w:t>（二）机关事业单位基本养老保险基金年末滚存结余</w:t>
            </w:r>
          </w:p>
        </w:tc>
        <w:tc>
          <w:tcPr>
            <w:tcW w:w="3098" w:type="dxa"/>
            <w:vAlign w:val="top"/>
          </w:tcPr>
          <w:p w14:paraId="51C61812">
            <w:pPr>
              <w:spacing w:before="62" w:line="290" w:lineRule="exact"/>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4,239</w:t>
            </w:r>
          </w:p>
        </w:tc>
      </w:tr>
    </w:tbl>
    <w:p w14:paraId="334EAA24">
      <w:pPr>
        <w:jc w:val="center"/>
      </w:pPr>
    </w:p>
    <w:sectPr>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PSEMBED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13B9F">
    <w:pPr>
      <w:spacing w:line="252" w:lineRule="exact"/>
      <w:ind w:left="3837"/>
      <w:rPr>
        <w:rFonts w:ascii="宋体" w:hAnsi="宋体" w:eastAsia="宋体" w:cs="宋体"/>
        <w:sz w:val="18"/>
        <w:szCs w:val="18"/>
      </w:rPr>
    </w:pPr>
    <w:r>
      <w:rPr>
        <w:rFonts w:ascii="宋体" w:hAnsi="宋体" w:eastAsia="宋体" w:cs="宋体"/>
        <w:spacing w:val="-6"/>
        <w:position w:val="1"/>
        <w:sz w:val="18"/>
        <w:szCs w:val="18"/>
      </w:rPr>
      <w:t>第</w:t>
    </w:r>
    <w:r>
      <w:rPr>
        <w:rFonts w:ascii="宋体" w:hAnsi="宋体" w:eastAsia="宋体" w:cs="宋体"/>
        <w:spacing w:val="19"/>
        <w:position w:val="1"/>
        <w:sz w:val="18"/>
        <w:szCs w:val="18"/>
      </w:rPr>
      <w:t xml:space="preserve"> </w:t>
    </w:r>
    <w:r>
      <w:rPr>
        <w:rFonts w:ascii="Calibri" w:hAnsi="Calibri" w:eastAsia="Calibri" w:cs="Calibri"/>
        <w:spacing w:val="-6"/>
        <w:position w:val="1"/>
        <w:sz w:val="18"/>
        <w:szCs w:val="18"/>
      </w:rPr>
      <w:t>1</w:t>
    </w:r>
    <w:r>
      <w:rPr>
        <w:rFonts w:ascii="Calibri" w:hAnsi="Calibri" w:eastAsia="Calibri" w:cs="Calibri"/>
        <w:spacing w:val="9"/>
        <w:position w:val="1"/>
        <w:sz w:val="18"/>
        <w:szCs w:val="18"/>
      </w:rPr>
      <w:t xml:space="preserve">  </w:t>
    </w:r>
    <w:r>
      <w:rPr>
        <w:rFonts w:ascii="宋体" w:hAnsi="宋体" w:eastAsia="宋体" w:cs="宋体"/>
        <w:spacing w:val="-6"/>
        <w:position w:val="1"/>
        <w:sz w:val="18"/>
        <w:szCs w:val="18"/>
      </w:rPr>
      <w:t>页</w:t>
    </w:r>
    <w:r>
      <w:rPr>
        <w:rFonts w:ascii="宋体" w:hAnsi="宋体" w:eastAsia="宋体" w:cs="宋体"/>
        <w:spacing w:val="8"/>
        <w:position w:val="1"/>
        <w:sz w:val="18"/>
        <w:szCs w:val="18"/>
      </w:rPr>
      <w:t xml:space="preserve"> </w:t>
    </w:r>
    <w:r>
      <w:rPr>
        <w:rFonts w:ascii="宋体" w:hAnsi="宋体" w:eastAsia="宋体" w:cs="宋体"/>
        <w:spacing w:val="-6"/>
        <w:position w:val="1"/>
        <w:sz w:val="18"/>
        <w:szCs w:val="18"/>
      </w:rPr>
      <w:t xml:space="preserve">共 </w:t>
    </w:r>
    <w:r>
      <w:rPr>
        <w:rFonts w:ascii="Calibri" w:hAnsi="Calibri" w:eastAsia="Calibri" w:cs="Calibri"/>
        <w:spacing w:val="-6"/>
        <w:position w:val="1"/>
        <w:sz w:val="18"/>
        <w:szCs w:val="18"/>
      </w:rPr>
      <w:t>48</w:t>
    </w:r>
    <w:r>
      <w:rPr>
        <w:rFonts w:ascii="Calibri" w:hAnsi="Calibri" w:eastAsia="Calibri" w:cs="Calibri"/>
        <w:spacing w:val="11"/>
        <w:position w:val="1"/>
        <w:sz w:val="18"/>
        <w:szCs w:val="18"/>
      </w:rPr>
      <w:t xml:space="preserve">  </w:t>
    </w:r>
    <w:r>
      <w:rPr>
        <w:rFonts w:ascii="宋体" w:hAnsi="宋体" w:eastAsia="宋体" w:cs="宋体"/>
        <w:spacing w:val="-6"/>
        <w:position w:val="1"/>
        <w:sz w:val="18"/>
        <w:szCs w:val="1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8B32C">
    <w:pPr>
      <w:spacing w:line="252" w:lineRule="exact"/>
      <w:ind w:left="3453"/>
      <w:rPr>
        <w:rFonts w:ascii="宋体" w:hAnsi="宋体" w:eastAsia="宋体" w:cs="宋体"/>
        <w:sz w:val="18"/>
        <w:szCs w:val="18"/>
      </w:rPr>
    </w:pPr>
    <w:r>
      <w:rPr>
        <w:rFonts w:ascii="宋体" w:hAnsi="宋体" w:eastAsia="宋体" w:cs="宋体"/>
        <w:spacing w:val="-5"/>
        <w:position w:val="1"/>
        <w:sz w:val="18"/>
        <w:szCs w:val="18"/>
      </w:rPr>
      <w:t>第</w:t>
    </w:r>
    <w:r>
      <w:rPr>
        <w:rFonts w:ascii="宋体" w:hAnsi="宋体" w:eastAsia="宋体" w:cs="宋体"/>
        <w:spacing w:val="11"/>
        <w:position w:val="1"/>
        <w:sz w:val="18"/>
        <w:szCs w:val="18"/>
      </w:rPr>
      <w:t xml:space="preserve"> </w:t>
    </w:r>
    <w:r>
      <w:rPr>
        <w:rFonts w:ascii="Calibri" w:hAnsi="Calibri" w:eastAsia="Calibri" w:cs="Calibri"/>
        <w:spacing w:val="-5"/>
        <w:position w:val="1"/>
        <w:sz w:val="18"/>
        <w:szCs w:val="18"/>
      </w:rPr>
      <w:t>3</w:t>
    </w:r>
    <w:r>
      <w:rPr>
        <w:rFonts w:ascii="Calibri" w:hAnsi="Calibri" w:eastAsia="Calibri" w:cs="Calibri"/>
        <w:spacing w:val="9"/>
        <w:position w:val="1"/>
        <w:sz w:val="18"/>
        <w:szCs w:val="18"/>
      </w:rPr>
      <w:t xml:space="preserve">  </w:t>
    </w:r>
    <w:r>
      <w:rPr>
        <w:rFonts w:ascii="宋体" w:hAnsi="宋体" w:eastAsia="宋体" w:cs="宋体"/>
        <w:spacing w:val="-5"/>
        <w:position w:val="1"/>
        <w:sz w:val="18"/>
        <w:szCs w:val="18"/>
      </w:rPr>
      <w:t>页</w:t>
    </w:r>
    <w:r>
      <w:rPr>
        <w:rFonts w:ascii="宋体" w:hAnsi="宋体" w:eastAsia="宋体" w:cs="宋体"/>
        <w:spacing w:val="8"/>
        <w:position w:val="1"/>
        <w:sz w:val="18"/>
        <w:szCs w:val="18"/>
      </w:rPr>
      <w:t xml:space="preserve"> </w:t>
    </w:r>
    <w:r>
      <w:rPr>
        <w:rFonts w:ascii="宋体" w:hAnsi="宋体" w:eastAsia="宋体" w:cs="宋体"/>
        <w:spacing w:val="-5"/>
        <w:position w:val="1"/>
        <w:sz w:val="18"/>
        <w:szCs w:val="18"/>
      </w:rPr>
      <w:t xml:space="preserve">共 </w:t>
    </w:r>
    <w:r>
      <w:rPr>
        <w:rFonts w:ascii="Calibri" w:hAnsi="Calibri" w:eastAsia="Calibri" w:cs="Calibri"/>
        <w:spacing w:val="-5"/>
        <w:position w:val="1"/>
        <w:sz w:val="18"/>
        <w:szCs w:val="18"/>
      </w:rPr>
      <w:t>48</w:t>
    </w:r>
    <w:r>
      <w:rPr>
        <w:rFonts w:ascii="Calibri" w:hAnsi="Calibri" w:eastAsia="Calibri" w:cs="Calibri"/>
        <w:spacing w:val="11"/>
        <w:position w:val="1"/>
        <w:sz w:val="18"/>
        <w:szCs w:val="18"/>
      </w:rPr>
      <w:t xml:space="preserve">  </w:t>
    </w:r>
    <w:r>
      <w:rPr>
        <w:rFonts w:ascii="宋体" w:hAnsi="宋体" w:eastAsia="宋体" w:cs="宋体"/>
        <w:spacing w:val="-5"/>
        <w:position w:val="1"/>
        <w:sz w:val="18"/>
        <w:szCs w:val="18"/>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19A8D">
    <w:pPr>
      <w:spacing w:line="252" w:lineRule="exact"/>
      <w:ind w:left="3542"/>
      <w:rPr>
        <w:rFonts w:ascii="宋体" w:hAnsi="宋体" w:eastAsia="宋体" w:cs="宋体"/>
        <w:sz w:val="18"/>
        <w:szCs w:val="18"/>
      </w:rPr>
    </w:pPr>
    <w:r>
      <w:rPr>
        <w:rFonts w:ascii="宋体" w:hAnsi="宋体" w:eastAsia="宋体" w:cs="宋体"/>
        <w:spacing w:val="-4"/>
        <w:position w:val="1"/>
        <w:sz w:val="18"/>
        <w:szCs w:val="18"/>
      </w:rPr>
      <w:t>第</w:t>
    </w:r>
    <w:r>
      <w:rPr>
        <w:rFonts w:ascii="宋体" w:hAnsi="宋体" w:eastAsia="宋体" w:cs="宋体"/>
        <w:spacing w:val="9"/>
        <w:position w:val="1"/>
        <w:sz w:val="18"/>
        <w:szCs w:val="18"/>
      </w:rPr>
      <w:t xml:space="preserve"> </w:t>
    </w:r>
    <w:r>
      <w:rPr>
        <w:rFonts w:ascii="Calibri" w:hAnsi="Calibri" w:eastAsia="Calibri" w:cs="Calibri"/>
        <w:spacing w:val="-4"/>
        <w:position w:val="1"/>
        <w:sz w:val="18"/>
        <w:szCs w:val="18"/>
      </w:rPr>
      <w:t>24</w:t>
    </w:r>
    <w:r>
      <w:rPr>
        <w:rFonts w:ascii="Calibri" w:hAnsi="Calibri" w:eastAsia="Calibri" w:cs="Calibri"/>
        <w:spacing w:val="10"/>
        <w:w w:val="102"/>
        <w:position w:val="1"/>
        <w:sz w:val="18"/>
        <w:szCs w:val="18"/>
      </w:rPr>
      <w:t xml:space="preserve">  </w:t>
    </w:r>
    <w:r>
      <w:rPr>
        <w:rFonts w:ascii="宋体" w:hAnsi="宋体" w:eastAsia="宋体" w:cs="宋体"/>
        <w:spacing w:val="-4"/>
        <w:position w:val="1"/>
        <w:sz w:val="18"/>
        <w:szCs w:val="18"/>
      </w:rPr>
      <w:t>页 共</w:t>
    </w:r>
    <w:r>
      <w:rPr>
        <w:rFonts w:ascii="宋体" w:hAnsi="宋体" w:eastAsia="宋体" w:cs="宋体"/>
        <w:spacing w:val="5"/>
        <w:position w:val="1"/>
        <w:sz w:val="18"/>
        <w:szCs w:val="18"/>
      </w:rPr>
      <w:t xml:space="preserve"> </w:t>
    </w:r>
    <w:r>
      <w:rPr>
        <w:rFonts w:ascii="Calibri" w:hAnsi="Calibri" w:eastAsia="Calibri" w:cs="Calibri"/>
        <w:spacing w:val="-4"/>
        <w:position w:val="1"/>
        <w:sz w:val="18"/>
        <w:szCs w:val="18"/>
      </w:rPr>
      <w:t>48</w:t>
    </w:r>
    <w:r>
      <w:rPr>
        <w:rFonts w:ascii="Calibri" w:hAnsi="Calibri" w:eastAsia="Calibri" w:cs="Calibri"/>
        <w:spacing w:val="9"/>
        <w:position w:val="1"/>
        <w:sz w:val="18"/>
        <w:szCs w:val="18"/>
      </w:rPr>
      <w:t xml:space="preserve">  </w:t>
    </w:r>
    <w:r>
      <w:rPr>
        <w:rFonts w:ascii="宋体" w:hAnsi="宋体" w:eastAsia="宋体" w:cs="宋体"/>
        <w:spacing w:val="-4"/>
        <w:position w:val="1"/>
        <w:sz w:val="18"/>
        <w:szCs w:val="18"/>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F33AF"/>
    <w:rsid w:val="02ED6497"/>
    <w:rsid w:val="03132E98"/>
    <w:rsid w:val="036271D6"/>
    <w:rsid w:val="07F46FEF"/>
    <w:rsid w:val="09726153"/>
    <w:rsid w:val="0B383BFD"/>
    <w:rsid w:val="0BF55BB7"/>
    <w:rsid w:val="0CC61477"/>
    <w:rsid w:val="100B2626"/>
    <w:rsid w:val="119F06A9"/>
    <w:rsid w:val="13307FBA"/>
    <w:rsid w:val="139E641C"/>
    <w:rsid w:val="153F13EA"/>
    <w:rsid w:val="1676634E"/>
    <w:rsid w:val="18B56585"/>
    <w:rsid w:val="18FF4E20"/>
    <w:rsid w:val="20490CC8"/>
    <w:rsid w:val="21344141"/>
    <w:rsid w:val="25681EAA"/>
    <w:rsid w:val="29E75E14"/>
    <w:rsid w:val="2CD0356E"/>
    <w:rsid w:val="2FBB19B3"/>
    <w:rsid w:val="32067C9F"/>
    <w:rsid w:val="33373894"/>
    <w:rsid w:val="349E40E0"/>
    <w:rsid w:val="365302AE"/>
    <w:rsid w:val="36B9363B"/>
    <w:rsid w:val="38641CF7"/>
    <w:rsid w:val="3BB01BDB"/>
    <w:rsid w:val="3C362F39"/>
    <w:rsid w:val="3F57524D"/>
    <w:rsid w:val="3F6E21B8"/>
    <w:rsid w:val="3FAB2584"/>
    <w:rsid w:val="414F52C6"/>
    <w:rsid w:val="436F3F78"/>
    <w:rsid w:val="44C43EA0"/>
    <w:rsid w:val="46922D7B"/>
    <w:rsid w:val="47213163"/>
    <w:rsid w:val="4BCE7FCE"/>
    <w:rsid w:val="4C5A4552"/>
    <w:rsid w:val="51321695"/>
    <w:rsid w:val="536E0F2C"/>
    <w:rsid w:val="54B1073F"/>
    <w:rsid w:val="620C3034"/>
    <w:rsid w:val="62BF5D6F"/>
    <w:rsid w:val="646332CA"/>
    <w:rsid w:val="67227074"/>
    <w:rsid w:val="6901271F"/>
    <w:rsid w:val="692C3FBB"/>
    <w:rsid w:val="693B2817"/>
    <w:rsid w:val="69E57BEA"/>
    <w:rsid w:val="6A1938B8"/>
    <w:rsid w:val="6C0A55BD"/>
    <w:rsid w:val="7058117E"/>
    <w:rsid w:val="709C7EFC"/>
    <w:rsid w:val="73AB2F6F"/>
    <w:rsid w:val="76D10CF8"/>
    <w:rsid w:val="78FD5AD3"/>
    <w:rsid w:val="7BBD34A7"/>
    <w:rsid w:val="7C5F1155"/>
    <w:rsid w:val="7D6673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FangSong_GB2312" w:hAnsi="FangSong_GB2312" w:eastAsia="FangSong_GB2312" w:cs="FangSong_GB2312"/>
      <w:sz w:val="31"/>
      <w:szCs w:val="31"/>
      <w:lang w:val="en-US" w:eastAsia="en-US" w:bidi="ar-SA"/>
    </w:rPr>
  </w:style>
  <w:style w:type="paragraph" w:styleId="3">
    <w:name w:val="Title"/>
    <w:basedOn w:val="1"/>
    <w:next w:val="1"/>
    <w:qFormat/>
    <w:uiPriority w:val="0"/>
    <w:pPr>
      <w:spacing w:line="600" w:lineRule="exact"/>
      <w:jc w:val="center"/>
      <w:outlineLvl w:val="0"/>
    </w:pPr>
    <w:rPr>
      <w:rFonts w:eastAsia="方正小标宋简体"/>
      <w:bCs/>
      <w:sz w:val="44"/>
      <w:szCs w:val="32"/>
    </w:rPr>
  </w:style>
  <w:style w:type="character" w:customStyle="1" w:styleId="6">
    <w:name w:val="font51"/>
    <w:basedOn w:val="5"/>
    <w:qFormat/>
    <w:uiPriority w:val="0"/>
    <w:rPr>
      <w:rFonts w:hint="eastAsia" w:ascii="宋体" w:hAnsi="宋体" w:eastAsia="宋体" w:cs="宋体"/>
      <w:color w:val="000000"/>
      <w:sz w:val="20"/>
      <w:szCs w:val="20"/>
      <w:u w:val="none"/>
    </w:rPr>
  </w:style>
  <w:style w:type="character" w:customStyle="1" w:styleId="7">
    <w:name w:val="font21"/>
    <w:basedOn w:val="5"/>
    <w:qFormat/>
    <w:uiPriority w:val="0"/>
    <w:rPr>
      <w:rFonts w:hint="default" w:ascii="Times New Roman" w:hAnsi="Times New Roman" w:cs="Times New Roman"/>
      <w:color w:val="000000"/>
      <w:sz w:val="20"/>
      <w:szCs w:val="20"/>
      <w:u w:val="none"/>
    </w:rPr>
  </w:style>
  <w:style w:type="character" w:customStyle="1" w:styleId="8">
    <w:name w:val="font31"/>
    <w:basedOn w:val="5"/>
    <w:uiPriority w:val="0"/>
    <w:rPr>
      <w:rFonts w:hint="eastAsia" w:ascii="宋体" w:hAnsi="宋体" w:eastAsia="宋体" w:cs="宋体"/>
      <w:color w:val="000000"/>
      <w:sz w:val="20"/>
      <w:szCs w:val="20"/>
      <w:u w:val="none"/>
    </w:rPr>
  </w:style>
  <w:style w:type="character" w:customStyle="1" w:styleId="9">
    <w:name w:val="font41"/>
    <w:basedOn w:val="5"/>
    <w:uiPriority w:val="0"/>
    <w:rPr>
      <w:rFonts w:hint="eastAsia" w:ascii="宋体" w:hAnsi="宋体" w:eastAsia="宋体" w:cs="宋体"/>
      <w:color w:val="000000"/>
      <w:sz w:val="20"/>
      <w:szCs w:val="20"/>
      <w:u w:val="none"/>
    </w:rPr>
  </w:style>
  <w:style w:type="character" w:customStyle="1" w:styleId="10">
    <w:name w:val="font71"/>
    <w:basedOn w:val="5"/>
    <w:uiPriority w:val="0"/>
    <w:rPr>
      <w:rFonts w:hint="default" w:ascii="Times New Roman" w:hAnsi="Times New Roman" w:cs="Times New Roman"/>
      <w:b/>
      <w:bCs/>
      <w:color w:val="000000"/>
      <w:sz w:val="20"/>
      <w:szCs w:val="20"/>
      <w:u w:val="none"/>
    </w:rPr>
  </w:style>
  <w:style w:type="character" w:customStyle="1" w:styleId="11">
    <w:name w:val="font61"/>
    <w:basedOn w:val="5"/>
    <w:uiPriority w:val="0"/>
    <w:rPr>
      <w:rFonts w:hint="default" w:ascii="Times New Roman" w:hAnsi="Times New Roman" w:cs="Times New Roman"/>
      <w:color w:val="000000"/>
      <w:sz w:val="20"/>
      <w:szCs w:val="20"/>
      <w:u w:val="none"/>
    </w:rPr>
  </w:style>
  <w:style w:type="paragraph" w:customStyle="1" w:styleId="12">
    <w:name w:val="Table Text"/>
    <w:basedOn w:val="1"/>
    <w:semiHidden/>
    <w:qFormat/>
    <w:uiPriority w:val="0"/>
    <w:rPr>
      <w:rFonts w:ascii="宋体" w:hAnsi="宋体" w:eastAsia="宋体" w:cs="宋体"/>
      <w:sz w:val="31"/>
      <w:szCs w:val="31"/>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Pages>
  <Words>2720</Words>
  <Characters>4251</Characters>
  <Lines>0</Lines>
  <Paragraphs>0</Paragraphs>
  <TotalTime>31</TotalTime>
  <ScaleCrop>false</ScaleCrop>
  <LinksUpToDate>false</LinksUpToDate>
  <CharactersWithSpaces>4953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2026-08-28T02:11:00Z</dcterms:created>
  <dc:creator>Administrator</dc:creator>
  <cp:lastModifiedBy>Rancho</cp:lastModifiedBy>
  <dcterms:modified xsi:type="dcterms:W3CDTF">2026-09-11T00:18:38Z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0CF31B78116E4C1FB69BBEAA9904D09E</vt:lpwstr>
  </property>
  <property fmtid="{D5CDD505-2E9C-101B-9397-08002B2CF9AE}" pid="4" name="KSOTemplateDocerSaveRecord">
    <vt:lpwstr>eyJoZGlkIjoiMDcwYzMzZWU4MWNhNTdkNzY2M2IwZGRjOGFlMzgzMGMiLCJ1c2VySWQiOiI1NTk4NDAzOTcifQ==</vt:lpwstr>
  </property>
</Properties>
</file>