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7F" w:rsidRPr="0081347F" w:rsidRDefault="0081347F">
      <w:pPr>
        <w:rPr>
          <w:b/>
          <w:sz w:val="28"/>
          <w:szCs w:val="28"/>
        </w:rPr>
      </w:pPr>
      <w:r w:rsidRPr="0081347F">
        <w:rPr>
          <w:rFonts w:hint="eastAsia"/>
          <w:b/>
          <w:sz w:val="28"/>
          <w:szCs w:val="28"/>
        </w:rPr>
        <w:t>广西政府集中采购目录及标准（</w:t>
      </w:r>
      <w:r>
        <w:rPr>
          <w:rFonts w:hint="eastAsia"/>
          <w:b/>
          <w:sz w:val="28"/>
          <w:szCs w:val="28"/>
        </w:rPr>
        <w:t>2020</w:t>
      </w:r>
      <w:r>
        <w:rPr>
          <w:rFonts w:hint="eastAsia"/>
          <w:b/>
          <w:sz w:val="28"/>
          <w:szCs w:val="28"/>
        </w:rPr>
        <w:t>年版）</w:t>
      </w:r>
    </w:p>
    <w:p w:rsidR="0081347F" w:rsidRDefault="0081347F">
      <w:r>
        <w:rPr>
          <w:rFonts w:hint="eastAsia"/>
          <w:noProof/>
        </w:rPr>
        <w:drawing>
          <wp:inline distT="0" distB="0" distL="0" distR="0">
            <wp:extent cx="5523009" cy="8197795"/>
            <wp:effectExtent l="19050" t="0" r="1491"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桂财采〔2019〕72号（正文）广西壮族自治区财广西壮族自治区财政厅关于公布广西政府集中采购目录及标准（2020年版）的通知_页面_4.jpg"/>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02" t="35319" r="9778" b="10893"/>
                    <a:stretch/>
                  </pic:blipFill>
                  <pic:spPr bwMode="auto">
                    <a:xfrm>
                      <a:off x="0" y="0"/>
                      <a:ext cx="5538748" cy="822115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1347F" w:rsidRDefault="0081347F">
      <w:r>
        <w:rPr>
          <w:rFonts w:hint="eastAsia"/>
          <w:noProof/>
        </w:rPr>
        <w:lastRenderedPageBreak/>
        <w:drawing>
          <wp:inline distT="0" distB="0" distL="0" distR="0">
            <wp:extent cx="5295569" cy="6225872"/>
            <wp:effectExtent l="19050" t="0" r="331"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桂财采〔2019〕72号（正文）广西壮族自治区财广西壮族自治区财政厅关于公布广西政府集中采购目录及标准（2020年版）的通知_页面_5.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30" t="11575" r="9253" b="29447"/>
                    <a:stretch/>
                  </pic:blipFill>
                  <pic:spPr bwMode="auto">
                    <a:xfrm>
                      <a:off x="0" y="0"/>
                      <a:ext cx="5296050" cy="62264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1347F" w:rsidRDefault="0081347F"/>
    <w:p w:rsidR="0081347F" w:rsidRPr="00766FF1" w:rsidRDefault="0081347F">
      <w:pPr>
        <w:rPr>
          <w:b/>
          <w:sz w:val="28"/>
          <w:szCs w:val="28"/>
        </w:rPr>
      </w:pPr>
    </w:p>
    <w:p w:rsidR="0081347F" w:rsidRPr="00766FF1" w:rsidRDefault="0081347F">
      <w:pPr>
        <w:rPr>
          <w:b/>
          <w:sz w:val="28"/>
          <w:szCs w:val="28"/>
        </w:rPr>
      </w:pPr>
    </w:p>
    <w:p w:rsidR="0081347F" w:rsidRPr="00766FF1" w:rsidRDefault="0081347F">
      <w:pPr>
        <w:rPr>
          <w:b/>
          <w:sz w:val="28"/>
          <w:szCs w:val="28"/>
        </w:rPr>
      </w:pPr>
    </w:p>
    <w:p w:rsidR="0081347F" w:rsidRPr="00766FF1" w:rsidRDefault="0081347F">
      <w:pPr>
        <w:rPr>
          <w:b/>
          <w:sz w:val="28"/>
          <w:szCs w:val="28"/>
        </w:rPr>
      </w:pPr>
    </w:p>
    <w:p w:rsidR="0081347F" w:rsidRPr="00766FF1" w:rsidRDefault="0081347F">
      <w:pPr>
        <w:rPr>
          <w:b/>
          <w:sz w:val="28"/>
          <w:szCs w:val="28"/>
        </w:rPr>
      </w:pPr>
    </w:p>
    <w:p w:rsidR="00AE706B" w:rsidRDefault="00AE706B">
      <w:bookmarkStart w:id="0" w:name="_GoBack"/>
      <w:bookmarkEnd w:id="0"/>
    </w:p>
    <w:sectPr w:rsidR="00AE706B" w:rsidSect="00E128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48A" w:rsidRDefault="00C2648A" w:rsidP="00766FF1">
      <w:r>
        <w:separator/>
      </w:r>
    </w:p>
  </w:endnote>
  <w:endnote w:type="continuationSeparator" w:id="1">
    <w:p w:rsidR="00C2648A" w:rsidRDefault="00C2648A" w:rsidP="00766F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9550"/>
      <w:docPartObj>
        <w:docPartGallery w:val="Page Numbers (Bottom of Page)"/>
        <w:docPartUnique/>
      </w:docPartObj>
    </w:sdtPr>
    <w:sdtContent>
      <w:sdt>
        <w:sdtPr>
          <w:id w:val="98381352"/>
          <w:docPartObj>
            <w:docPartGallery w:val="Page Numbers (Top of Page)"/>
            <w:docPartUnique/>
          </w:docPartObj>
        </w:sdtPr>
        <w:sdtContent>
          <w:p w:rsidR="00A211DA" w:rsidRDefault="00A211DA">
            <w:pPr>
              <w:pStyle w:val="a6"/>
            </w:pPr>
            <w:r>
              <w:rPr>
                <w:lang w:val="zh-CN"/>
              </w:rPr>
              <w:t xml:space="preserve"> </w:t>
            </w:r>
            <w:r>
              <w:rPr>
                <w:b/>
                <w:sz w:val="24"/>
                <w:szCs w:val="24"/>
              </w:rPr>
              <w:fldChar w:fldCharType="begin"/>
            </w:r>
            <w:r>
              <w:rPr>
                <w:b/>
              </w:rPr>
              <w:instrText>PAGE</w:instrText>
            </w:r>
            <w:r>
              <w:rPr>
                <w:b/>
                <w:sz w:val="24"/>
                <w:szCs w:val="24"/>
              </w:rPr>
              <w:fldChar w:fldCharType="separate"/>
            </w:r>
            <w:r w:rsidR="002D315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3159">
              <w:rPr>
                <w:b/>
                <w:noProof/>
              </w:rPr>
              <w:t>2</w:t>
            </w:r>
            <w:r>
              <w:rPr>
                <w:b/>
                <w:sz w:val="24"/>
                <w:szCs w:val="24"/>
              </w:rPr>
              <w:fldChar w:fldCharType="end"/>
            </w:r>
          </w:p>
        </w:sdtContent>
      </w:sdt>
    </w:sdtContent>
  </w:sdt>
  <w:p w:rsidR="00A211DA" w:rsidRDefault="00A211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48A" w:rsidRDefault="00C2648A" w:rsidP="00766FF1">
      <w:r>
        <w:separator/>
      </w:r>
    </w:p>
  </w:footnote>
  <w:footnote w:type="continuationSeparator" w:id="1">
    <w:p w:rsidR="00C2648A" w:rsidRDefault="00C2648A" w:rsidP="00766F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706B"/>
    <w:rsid w:val="000011DD"/>
    <w:rsid w:val="00042633"/>
    <w:rsid w:val="000E2FB3"/>
    <w:rsid w:val="002D3159"/>
    <w:rsid w:val="004B7F77"/>
    <w:rsid w:val="004F193B"/>
    <w:rsid w:val="00545A05"/>
    <w:rsid w:val="00550B9A"/>
    <w:rsid w:val="00582EBA"/>
    <w:rsid w:val="00606E54"/>
    <w:rsid w:val="00703763"/>
    <w:rsid w:val="00766FF1"/>
    <w:rsid w:val="0081347F"/>
    <w:rsid w:val="00A211DA"/>
    <w:rsid w:val="00A76A65"/>
    <w:rsid w:val="00AE706B"/>
    <w:rsid w:val="00B21E3A"/>
    <w:rsid w:val="00B900CD"/>
    <w:rsid w:val="00C21D9C"/>
    <w:rsid w:val="00C2648A"/>
    <w:rsid w:val="00E12893"/>
    <w:rsid w:val="00E83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F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0CD"/>
    <w:pPr>
      <w:ind w:firstLineChars="200" w:firstLine="420"/>
    </w:pPr>
  </w:style>
  <w:style w:type="paragraph" w:styleId="a4">
    <w:name w:val="Balloon Text"/>
    <w:basedOn w:val="a"/>
    <w:link w:val="Char"/>
    <w:uiPriority w:val="99"/>
    <w:semiHidden/>
    <w:unhideWhenUsed/>
    <w:rsid w:val="004B7F77"/>
    <w:rPr>
      <w:sz w:val="18"/>
      <w:szCs w:val="18"/>
    </w:rPr>
  </w:style>
  <w:style w:type="character" w:customStyle="1" w:styleId="Char">
    <w:name w:val="批注框文本 Char"/>
    <w:basedOn w:val="a0"/>
    <w:link w:val="a4"/>
    <w:uiPriority w:val="99"/>
    <w:semiHidden/>
    <w:rsid w:val="004B7F77"/>
    <w:rPr>
      <w:sz w:val="18"/>
      <w:szCs w:val="18"/>
    </w:rPr>
  </w:style>
  <w:style w:type="paragraph" w:styleId="a5">
    <w:name w:val="header"/>
    <w:basedOn w:val="a"/>
    <w:link w:val="Char0"/>
    <w:uiPriority w:val="99"/>
    <w:unhideWhenUsed/>
    <w:rsid w:val="00766F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66FF1"/>
    <w:rPr>
      <w:sz w:val="18"/>
      <w:szCs w:val="18"/>
    </w:rPr>
  </w:style>
  <w:style w:type="paragraph" w:styleId="a6">
    <w:name w:val="footer"/>
    <w:basedOn w:val="a"/>
    <w:link w:val="Char1"/>
    <w:uiPriority w:val="99"/>
    <w:unhideWhenUsed/>
    <w:rsid w:val="00766FF1"/>
    <w:pPr>
      <w:tabs>
        <w:tab w:val="center" w:pos="4153"/>
        <w:tab w:val="right" w:pos="8306"/>
      </w:tabs>
      <w:snapToGrid w:val="0"/>
      <w:jc w:val="left"/>
    </w:pPr>
    <w:rPr>
      <w:sz w:val="18"/>
      <w:szCs w:val="18"/>
    </w:rPr>
  </w:style>
  <w:style w:type="character" w:customStyle="1" w:styleId="Char1">
    <w:name w:val="页脚 Char"/>
    <w:basedOn w:val="a0"/>
    <w:link w:val="a6"/>
    <w:uiPriority w:val="99"/>
    <w:rsid w:val="00766F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F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0CD"/>
    <w:pPr>
      <w:ind w:firstLineChars="200" w:firstLine="420"/>
    </w:pPr>
  </w:style>
  <w:style w:type="paragraph" w:styleId="a4">
    <w:name w:val="Balloon Text"/>
    <w:basedOn w:val="a"/>
    <w:link w:val="Char"/>
    <w:uiPriority w:val="99"/>
    <w:semiHidden/>
    <w:unhideWhenUsed/>
    <w:rsid w:val="004B7F77"/>
    <w:rPr>
      <w:sz w:val="18"/>
      <w:szCs w:val="18"/>
    </w:rPr>
  </w:style>
  <w:style w:type="character" w:customStyle="1" w:styleId="Char">
    <w:name w:val="批注框文本 Char"/>
    <w:basedOn w:val="a0"/>
    <w:link w:val="a4"/>
    <w:uiPriority w:val="99"/>
    <w:semiHidden/>
    <w:rsid w:val="004B7F77"/>
    <w:rPr>
      <w:sz w:val="18"/>
      <w:szCs w:val="18"/>
    </w:rPr>
  </w:style>
  <w:style w:type="paragraph" w:styleId="a5">
    <w:name w:val="header"/>
    <w:basedOn w:val="a"/>
    <w:link w:val="Char0"/>
    <w:uiPriority w:val="99"/>
    <w:unhideWhenUsed/>
    <w:rsid w:val="00766F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66FF1"/>
    <w:rPr>
      <w:sz w:val="18"/>
      <w:szCs w:val="18"/>
    </w:rPr>
  </w:style>
  <w:style w:type="paragraph" w:styleId="a6">
    <w:name w:val="footer"/>
    <w:basedOn w:val="a"/>
    <w:link w:val="Char1"/>
    <w:uiPriority w:val="99"/>
    <w:unhideWhenUsed/>
    <w:rsid w:val="00766FF1"/>
    <w:pPr>
      <w:tabs>
        <w:tab w:val="center" w:pos="4153"/>
        <w:tab w:val="right" w:pos="8306"/>
      </w:tabs>
      <w:snapToGrid w:val="0"/>
      <w:jc w:val="left"/>
    </w:pPr>
    <w:rPr>
      <w:sz w:val="18"/>
      <w:szCs w:val="18"/>
    </w:rPr>
  </w:style>
  <w:style w:type="character" w:customStyle="1" w:styleId="Char1">
    <w:name w:val="页脚 Char"/>
    <w:basedOn w:val="a0"/>
    <w:link w:val="a6"/>
    <w:uiPriority w:val="99"/>
    <w:rsid w:val="00766FF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Words>
  <Characters>29</Characters>
  <Application>Microsoft Office Word</Application>
  <DocSecurity>0</DocSecurity>
  <Lines>1</Lines>
  <Paragraphs>1</Paragraphs>
  <ScaleCrop>false</ScaleCrop>
  <Company/>
  <LinksUpToDate>false</LinksUpToDate>
  <CharactersWithSpaces>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资产处</cp:lastModifiedBy>
  <cp:revision>12</cp:revision>
  <dcterms:created xsi:type="dcterms:W3CDTF">2020-03-04T02:45:00Z</dcterms:created>
  <dcterms:modified xsi:type="dcterms:W3CDTF">2020-04-01T03:59:00Z</dcterms:modified>
</cp:coreProperties>
</file>