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bCs/>
          <w:i w:val="0"/>
          <w:iCs w:val="0"/>
          <w:caps w:val="0"/>
          <w:color w:val="525353"/>
          <w:spacing w:val="0"/>
          <w:sz w:val="42"/>
          <w:szCs w:val="42"/>
        </w:rPr>
      </w:pPr>
      <w:r>
        <w:rPr>
          <w:rFonts w:hint="eastAsia" w:ascii="微软雅黑" w:hAnsi="微软雅黑" w:eastAsia="微软雅黑" w:cs="微软雅黑"/>
          <w:b/>
          <w:bCs/>
          <w:i w:val="0"/>
          <w:iCs w:val="0"/>
          <w:caps w:val="0"/>
          <w:color w:val="525353"/>
          <w:spacing w:val="0"/>
          <w:sz w:val="42"/>
          <w:szCs w:val="42"/>
          <w:bdr w:val="none" w:color="auto" w:sz="0" w:space="0"/>
          <w:shd w:val="clear" w:fill="FFFFFF"/>
        </w:rPr>
        <w:t>广西壮族自治区生态环境厅关于启用新版危险废物识别标志的通知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right"/>
        <w:textAlignment w:val="auto"/>
        <w:rPr>
          <w:rFonts w:hint="eastAsia" w:ascii="微软雅黑" w:hAnsi="微软雅黑" w:eastAsia="微软雅黑" w:cs="微软雅黑"/>
          <w:i w:val="0"/>
          <w:iCs w:val="0"/>
          <w:caps w:val="0"/>
          <w:color w:val="797A7A"/>
          <w:spacing w:val="0"/>
          <w:sz w:val="21"/>
          <w:szCs w:val="21"/>
        </w:rPr>
      </w:pPr>
      <w:r>
        <w:rPr>
          <w:rStyle w:val="7"/>
          <w:rFonts w:hint="eastAsia" w:ascii="微软雅黑" w:hAnsi="微软雅黑" w:eastAsia="微软雅黑" w:cs="微软雅黑"/>
          <w:i w:val="0"/>
          <w:iCs w:val="0"/>
          <w:caps w:val="0"/>
          <w:color w:val="797A7A"/>
          <w:spacing w:val="0"/>
          <w:kern w:val="0"/>
          <w:sz w:val="0"/>
          <w:szCs w:val="0"/>
          <w:bdr w:val="none" w:color="auto" w:sz="0" w:space="0"/>
          <w:shd w:val="clear" w:fill="FFFFFF"/>
          <w:lang w:val="en-US" w:eastAsia="zh-CN" w:bidi="ar"/>
        </w:rPr>
        <w:t>分享</w:t>
      </w:r>
      <w:r>
        <w:rPr>
          <w:rFonts w:hint="eastAsia" w:ascii="微软雅黑" w:hAnsi="微软雅黑" w:eastAsia="微软雅黑" w:cs="微软雅黑"/>
          <w:i w:val="0"/>
          <w:iCs w:val="0"/>
          <w:caps w:val="0"/>
          <w:color w:val="000000"/>
          <w:spacing w:val="0"/>
          <w:kern w:val="0"/>
          <w:sz w:val="0"/>
          <w:szCs w:val="0"/>
          <w:u w:val="none"/>
          <w:bdr w:val="none" w:color="auto" w:sz="0" w:space="0"/>
          <w:shd w:val="clear" w:fill="FFFFFF"/>
          <w:lang w:val="en-US" w:eastAsia="zh-CN" w:bidi="ar"/>
        </w:rPr>
        <w:t>微信头条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sz w:val="30"/>
          <w:szCs w:val="30"/>
        </w:rPr>
      </w:pPr>
      <w:r>
        <w:rPr>
          <w:rFonts w:hint="eastAsia" w:ascii="宋体" w:hAnsi="宋体" w:eastAsia="宋体" w:cs="宋体"/>
          <w:i w:val="0"/>
          <w:iCs w:val="0"/>
          <w:caps w:val="0"/>
          <w:color w:val="525353"/>
          <w:spacing w:val="0"/>
          <w:sz w:val="30"/>
          <w:szCs w:val="30"/>
          <w:bdr w:val="none" w:color="auto" w:sz="0" w:space="0"/>
          <w:shd w:val="clear" w:fill="FFFFFF"/>
          <w:lang w:eastAsia="zh-CN"/>
        </w:rPr>
        <w:t>各产废企业</w:t>
      </w:r>
      <w:r>
        <w:rPr>
          <w:rFonts w:hint="eastAsia" w:ascii="宋体" w:hAnsi="宋体" w:eastAsia="宋体" w:cs="宋体"/>
          <w:i w:val="0"/>
          <w:iCs w:val="0"/>
          <w:caps w:val="0"/>
          <w:color w:val="525353"/>
          <w:spacing w:val="0"/>
          <w:sz w:val="30"/>
          <w:szCs w:val="30"/>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宋体" w:hAnsi="宋体" w:eastAsia="宋体" w:cs="宋体"/>
          <w:sz w:val="30"/>
          <w:szCs w:val="30"/>
        </w:rPr>
      </w:pPr>
      <w:r>
        <w:rPr>
          <w:rFonts w:hint="eastAsia" w:ascii="宋体" w:hAnsi="宋体" w:eastAsia="宋体" w:cs="宋体"/>
          <w:i w:val="0"/>
          <w:iCs w:val="0"/>
          <w:caps w:val="0"/>
          <w:color w:val="525353"/>
          <w:spacing w:val="0"/>
          <w:sz w:val="30"/>
          <w:szCs w:val="30"/>
          <w:bdr w:val="none" w:color="auto" w:sz="0" w:space="0"/>
          <w:shd w:val="clear" w:fill="FFFFFF"/>
        </w:rPr>
        <w:t>根据《中华人民共和国固体废物污染环境防治法》有关规定，危险废物容器和包装物以及收集、贮存、运输、利用、处置危险废物的设施、场所应当按照规定设置危险废物识别标志。2</w:t>
      </w:r>
      <w:bookmarkStart w:id="0" w:name="_GoBack"/>
      <w:bookmarkEnd w:id="0"/>
      <w:r>
        <w:rPr>
          <w:rFonts w:hint="eastAsia" w:ascii="宋体" w:hAnsi="宋体" w:eastAsia="宋体" w:cs="宋体"/>
          <w:i w:val="0"/>
          <w:iCs w:val="0"/>
          <w:caps w:val="0"/>
          <w:color w:val="525353"/>
          <w:spacing w:val="0"/>
          <w:sz w:val="30"/>
          <w:szCs w:val="30"/>
          <w:bdr w:val="none" w:color="auto" w:sz="0" w:space="0"/>
          <w:shd w:val="clear" w:fill="FFFFFF"/>
        </w:rPr>
        <w:t>023年3月，生态环境部发布了《危险废物识别标志设置技术规范》（HJ 1276—2022），自2023年7月1日起实施，现将新版危险废物识别标志设置有关工作通知如下。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both"/>
        <w:textAlignment w:val="auto"/>
        <w:rPr>
          <w:rFonts w:hint="eastAsia" w:ascii="宋体" w:hAnsi="宋体" w:eastAsia="宋体" w:cs="宋体"/>
          <w:sz w:val="30"/>
          <w:szCs w:val="30"/>
        </w:rPr>
      </w:pPr>
      <w:r>
        <w:rPr>
          <w:rStyle w:val="6"/>
          <w:rFonts w:hint="eastAsia" w:ascii="宋体" w:hAnsi="宋体" w:eastAsia="宋体" w:cs="宋体"/>
          <w:i w:val="0"/>
          <w:iCs w:val="0"/>
          <w:caps w:val="0"/>
          <w:color w:val="525353"/>
          <w:spacing w:val="0"/>
          <w:sz w:val="30"/>
          <w:szCs w:val="30"/>
          <w:bdr w:val="none" w:color="auto" w:sz="0" w:space="0"/>
          <w:shd w:val="clear" w:fill="FFFFFF"/>
        </w:rPr>
        <w:t>一、危险废物识别标志。</w:t>
      </w:r>
      <w:r>
        <w:rPr>
          <w:rFonts w:hint="eastAsia" w:ascii="宋体" w:hAnsi="宋体" w:eastAsia="宋体" w:cs="宋体"/>
          <w:i w:val="0"/>
          <w:iCs w:val="0"/>
          <w:caps w:val="0"/>
          <w:color w:val="525353"/>
          <w:spacing w:val="0"/>
          <w:sz w:val="30"/>
          <w:szCs w:val="30"/>
          <w:bdr w:val="none" w:color="auto" w:sz="0" w:space="0"/>
          <w:shd w:val="clear" w:fill="FFFFFF"/>
        </w:rPr>
        <w:t>产生、收集、贮存、利用、处置危险废物的单位应当依法依规范对危险废物容器和包装物以及收集、贮存、运输、利用、处置危险废物的设施、场所设置危险废物识别标志，识别标志包括危险废物标签，危险废物贮存分区标志，危险废物贮存、利用、处置设施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both"/>
        <w:textAlignment w:val="auto"/>
        <w:rPr>
          <w:rFonts w:hint="eastAsia" w:ascii="宋体" w:hAnsi="宋体" w:eastAsia="宋体" w:cs="宋体"/>
          <w:sz w:val="30"/>
          <w:szCs w:val="30"/>
        </w:rPr>
      </w:pPr>
      <w:r>
        <w:rPr>
          <w:rStyle w:val="6"/>
          <w:rFonts w:hint="eastAsia" w:ascii="宋体" w:hAnsi="宋体" w:eastAsia="宋体" w:cs="宋体"/>
          <w:i w:val="0"/>
          <w:iCs w:val="0"/>
          <w:caps w:val="0"/>
          <w:color w:val="525353"/>
          <w:spacing w:val="0"/>
          <w:sz w:val="30"/>
          <w:szCs w:val="30"/>
          <w:bdr w:val="none" w:color="auto" w:sz="0" w:space="0"/>
          <w:shd w:val="clear" w:fill="FFFFFF"/>
        </w:rPr>
        <w:t>二、危险废物标签的设置。</w:t>
      </w:r>
      <w:r>
        <w:rPr>
          <w:rFonts w:hint="eastAsia" w:ascii="宋体" w:hAnsi="宋体" w:eastAsia="宋体" w:cs="宋体"/>
          <w:i w:val="0"/>
          <w:iCs w:val="0"/>
          <w:caps w:val="0"/>
          <w:color w:val="525353"/>
          <w:spacing w:val="0"/>
          <w:sz w:val="30"/>
          <w:szCs w:val="30"/>
          <w:bdr w:val="none" w:color="auto" w:sz="0" w:space="0"/>
          <w:shd w:val="clear" w:fill="FFFFFF"/>
        </w:rPr>
        <w:t>危险废物容器和包装物均应设置危险废物标签，危险废物标签主要由危废基础信息、危险特性、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宋体" w:hAnsi="宋体" w:eastAsia="宋体" w:cs="宋体"/>
          <w:sz w:val="30"/>
          <w:szCs w:val="30"/>
        </w:rPr>
      </w:pPr>
      <w:r>
        <w:rPr>
          <w:rFonts w:hint="eastAsia" w:ascii="宋体" w:hAnsi="宋体" w:eastAsia="宋体" w:cs="宋体"/>
          <w:i w:val="0"/>
          <w:iCs w:val="0"/>
          <w:caps w:val="0"/>
          <w:color w:val="525353"/>
          <w:spacing w:val="0"/>
          <w:sz w:val="30"/>
          <w:szCs w:val="30"/>
          <w:bdr w:val="none" w:color="auto" w:sz="0" w:space="0"/>
          <w:shd w:val="clear" w:fill="FFFFFF"/>
        </w:rPr>
        <w:t>数字识别码和二维码组成，标签应按照HJ 1276—2022规定的颜色、字体、尺寸、材质等要求印制，标签设置位置应当明显可见且易读，不应被容器和包装物自身的任何部分或其他标签遮挡。危险废物标签中的二维码部分可与标签一同制作，也可以单独制作后固定于危险废物标签相应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both"/>
        <w:textAlignment w:val="auto"/>
        <w:rPr>
          <w:rFonts w:hint="eastAsia" w:ascii="宋体" w:hAnsi="宋体" w:eastAsia="宋体" w:cs="宋体"/>
          <w:sz w:val="30"/>
          <w:szCs w:val="30"/>
        </w:rPr>
      </w:pPr>
      <w:r>
        <w:rPr>
          <w:rStyle w:val="6"/>
          <w:rFonts w:hint="eastAsia" w:ascii="宋体" w:hAnsi="宋体" w:eastAsia="宋体" w:cs="宋体"/>
          <w:i w:val="0"/>
          <w:iCs w:val="0"/>
          <w:caps w:val="0"/>
          <w:color w:val="525353"/>
          <w:spacing w:val="0"/>
          <w:sz w:val="30"/>
          <w:szCs w:val="30"/>
          <w:bdr w:val="none" w:color="auto" w:sz="0" w:space="0"/>
          <w:shd w:val="clear" w:fill="FFFFFF"/>
        </w:rPr>
        <w:t>三、危险废物标签二维码生成。</w:t>
      </w:r>
      <w:r>
        <w:rPr>
          <w:rFonts w:hint="eastAsia" w:ascii="宋体" w:hAnsi="宋体" w:eastAsia="宋体" w:cs="宋体"/>
          <w:i w:val="0"/>
          <w:iCs w:val="0"/>
          <w:caps w:val="0"/>
          <w:color w:val="525353"/>
          <w:spacing w:val="0"/>
          <w:sz w:val="30"/>
          <w:szCs w:val="30"/>
          <w:bdr w:val="none" w:color="auto" w:sz="0" w:space="0"/>
          <w:shd w:val="clear" w:fill="FFFFFF"/>
        </w:rPr>
        <w:t>危险废物环境重点监管单位应采用电子地磅、电子标签、电子管理台账等技术手段对危险废物进行信息化管理，确保数据完整、真实、准确，目前可通过广西“帮企扶企平台”固废申报系统（以下简称广西固废系统）领取危险废物标签二维码，或通过其他方式自行生成二维码。其他危险废物产生单位可参照危险废物重点环境监管单位要求生成标签二维码，有条件的单位也可采用电子地磅、电子标签、电子管理台账、一体化终端设备等技术手段实现危险废物信息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both"/>
        <w:textAlignment w:val="auto"/>
        <w:rPr>
          <w:rFonts w:hint="eastAsia" w:ascii="宋体" w:hAnsi="宋体" w:eastAsia="宋体" w:cs="宋体"/>
          <w:sz w:val="30"/>
          <w:szCs w:val="30"/>
        </w:rPr>
      </w:pPr>
      <w:r>
        <w:rPr>
          <w:rStyle w:val="6"/>
          <w:rFonts w:hint="eastAsia" w:ascii="宋体" w:hAnsi="宋体" w:eastAsia="宋体" w:cs="宋体"/>
          <w:i w:val="0"/>
          <w:iCs w:val="0"/>
          <w:caps w:val="0"/>
          <w:color w:val="525353"/>
          <w:spacing w:val="0"/>
          <w:sz w:val="30"/>
          <w:szCs w:val="30"/>
          <w:bdr w:val="none" w:color="auto" w:sz="0" w:space="0"/>
          <w:shd w:val="clear" w:fill="FFFFFF"/>
        </w:rPr>
        <w:t>四、危险废物贮存分区标志的设置。</w:t>
      </w:r>
      <w:r>
        <w:rPr>
          <w:rFonts w:hint="eastAsia" w:ascii="宋体" w:hAnsi="宋体" w:eastAsia="宋体" w:cs="宋体"/>
          <w:i w:val="0"/>
          <w:iCs w:val="0"/>
          <w:caps w:val="0"/>
          <w:color w:val="525353"/>
          <w:spacing w:val="0"/>
          <w:sz w:val="30"/>
          <w:szCs w:val="30"/>
          <w:bdr w:val="none" w:color="auto" w:sz="0" w:space="0"/>
          <w:shd w:val="clear" w:fill="FFFFFF"/>
        </w:rPr>
        <w:t>相关单位宜在危险废物贮存设施内的每一个贮存分区处设置危险废物贮存分区标志，分区标志宜设置在该贮存分区前的通道位置或墙壁、栏杆等易于观察的位置，用于显示危险废物贮存设施内贮存分区规划和危险废物贮存情况。危险废物贮存分区标志的设置、内容要求等按照HJ 1276—2022第六章相关规定执行。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2" w:firstLineChars="200"/>
        <w:jc w:val="both"/>
        <w:textAlignment w:val="auto"/>
        <w:rPr>
          <w:rFonts w:hint="eastAsia" w:ascii="宋体" w:hAnsi="宋体" w:eastAsia="宋体" w:cs="宋体"/>
          <w:sz w:val="30"/>
          <w:szCs w:val="30"/>
        </w:rPr>
      </w:pPr>
      <w:r>
        <w:rPr>
          <w:rStyle w:val="6"/>
          <w:rFonts w:hint="eastAsia" w:ascii="宋体" w:hAnsi="宋体" w:eastAsia="宋体" w:cs="宋体"/>
          <w:i w:val="0"/>
          <w:iCs w:val="0"/>
          <w:caps w:val="0"/>
          <w:color w:val="525353"/>
          <w:spacing w:val="0"/>
          <w:sz w:val="30"/>
          <w:szCs w:val="30"/>
          <w:bdr w:val="none" w:color="auto" w:sz="0" w:space="0"/>
          <w:shd w:val="clear" w:fill="FFFFFF"/>
        </w:rPr>
        <w:t>五、危险废物贮存、利用、处置设施标志的设置。</w:t>
      </w:r>
      <w:r>
        <w:rPr>
          <w:rFonts w:hint="eastAsia" w:ascii="宋体" w:hAnsi="宋体" w:eastAsia="宋体" w:cs="宋体"/>
          <w:i w:val="0"/>
          <w:iCs w:val="0"/>
          <w:caps w:val="0"/>
          <w:color w:val="525353"/>
          <w:spacing w:val="0"/>
          <w:sz w:val="30"/>
          <w:szCs w:val="30"/>
          <w:bdr w:val="none" w:color="auto" w:sz="0" w:space="0"/>
          <w:shd w:val="clear" w:fill="FFFFFF"/>
        </w:rPr>
        <w:t>相关单位的每一个危险废物贮存、利用、处置设施均应在设施附近或场所的入口处设置相应的危险废物贮存设施标志、危险废物利用设施标志、危险废物处置设施标志。标志的设置、内容填写要求等按照HJ 1276—2022第七章相关规定执行。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宋体" w:hAnsi="宋体" w:eastAsia="宋体" w:cs="宋体"/>
          <w:sz w:val="30"/>
          <w:szCs w:val="30"/>
        </w:rPr>
      </w:pPr>
      <w:r>
        <w:rPr>
          <w:rFonts w:hint="eastAsia" w:ascii="宋体" w:hAnsi="宋体" w:eastAsia="宋体" w:cs="宋体"/>
          <w:i w:val="0"/>
          <w:iCs w:val="0"/>
          <w:caps w:val="0"/>
          <w:color w:val="525353"/>
          <w:spacing w:val="0"/>
          <w:sz w:val="30"/>
          <w:szCs w:val="30"/>
          <w:bdr w:val="none" w:color="auto" w:sz="0" w:space="0"/>
          <w:shd w:val="clear" w:fill="FFFFFF"/>
        </w:rPr>
        <w:t>请</w:t>
      </w:r>
      <w:r>
        <w:rPr>
          <w:rFonts w:hint="eastAsia" w:ascii="宋体" w:hAnsi="宋体" w:eastAsia="宋体" w:cs="宋体"/>
          <w:i w:val="0"/>
          <w:iCs w:val="0"/>
          <w:caps w:val="0"/>
          <w:color w:val="525353"/>
          <w:spacing w:val="0"/>
          <w:sz w:val="30"/>
          <w:szCs w:val="30"/>
          <w:bdr w:val="none" w:color="auto" w:sz="0" w:space="0"/>
          <w:shd w:val="clear" w:fill="FFFFFF"/>
          <w:lang w:eastAsia="zh-CN"/>
        </w:rPr>
        <w:t>各产废企业</w:t>
      </w:r>
      <w:r>
        <w:rPr>
          <w:rFonts w:hint="eastAsia" w:ascii="宋体" w:hAnsi="宋体" w:eastAsia="宋体" w:cs="宋体"/>
          <w:i w:val="0"/>
          <w:iCs w:val="0"/>
          <w:caps w:val="0"/>
          <w:color w:val="525353"/>
          <w:spacing w:val="0"/>
          <w:sz w:val="30"/>
          <w:szCs w:val="30"/>
          <w:bdr w:val="none" w:color="auto" w:sz="0" w:space="0"/>
          <w:shd w:val="clear" w:fill="FFFFFF"/>
        </w:rPr>
        <w:t>根据《危险废物识别标志设置技术规范》（HJ 1276—2022）相关要求，规范</w:t>
      </w:r>
      <w:r>
        <w:rPr>
          <w:rFonts w:hint="eastAsia" w:ascii="宋体" w:hAnsi="宋体" w:eastAsia="宋体" w:cs="宋体"/>
          <w:i w:val="0"/>
          <w:iCs w:val="0"/>
          <w:caps w:val="0"/>
          <w:color w:val="525353"/>
          <w:spacing w:val="0"/>
          <w:sz w:val="30"/>
          <w:szCs w:val="30"/>
          <w:bdr w:val="none" w:color="auto" w:sz="0" w:space="0"/>
          <w:shd w:val="clear" w:fill="FFFFFF"/>
          <w:lang w:eastAsia="zh-CN"/>
        </w:rPr>
        <w:t>设置</w:t>
      </w:r>
      <w:r>
        <w:rPr>
          <w:rFonts w:hint="eastAsia" w:ascii="宋体" w:hAnsi="宋体" w:eastAsia="宋体" w:cs="宋体"/>
          <w:i w:val="0"/>
          <w:iCs w:val="0"/>
          <w:caps w:val="0"/>
          <w:color w:val="525353"/>
          <w:spacing w:val="0"/>
          <w:sz w:val="30"/>
          <w:szCs w:val="30"/>
          <w:bdr w:val="none" w:color="auto" w:sz="0" w:space="0"/>
          <w:shd w:val="clear" w:fill="FFFFFF"/>
        </w:rPr>
        <w:t>危险废物识别标志设置。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525353"/>
          <w:spacing w:val="0"/>
          <w:sz w:val="30"/>
          <w:szCs w:val="30"/>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525353"/>
          <w:spacing w:val="0"/>
          <w:sz w:val="30"/>
          <w:szCs w:val="30"/>
          <w:bdr w:val="none" w:color="auto" w:sz="0" w:space="0"/>
          <w:shd w:val="clear" w:fill="FFFFFF"/>
          <w:lang w:eastAsia="zh-CN"/>
        </w:rPr>
      </w:pPr>
      <w:r>
        <w:rPr>
          <w:rFonts w:hint="eastAsia" w:ascii="宋体" w:hAnsi="宋体" w:eastAsia="宋体" w:cs="宋体"/>
          <w:i w:val="0"/>
          <w:iCs w:val="0"/>
          <w:caps w:val="0"/>
          <w:color w:val="525353"/>
          <w:spacing w:val="0"/>
          <w:sz w:val="30"/>
          <w:szCs w:val="30"/>
          <w:bdr w:val="none" w:color="auto" w:sz="0" w:space="0"/>
          <w:shd w:val="clear" w:fill="FFFFFF"/>
        </w:rPr>
        <w:t>联 系 人：</w:t>
      </w:r>
      <w:r>
        <w:rPr>
          <w:rFonts w:hint="eastAsia" w:ascii="宋体" w:hAnsi="宋体" w:eastAsia="宋体" w:cs="宋体"/>
          <w:i w:val="0"/>
          <w:iCs w:val="0"/>
          <w:caps w:val="0"/>
          <w:color w:val="525353"/>
          <w:spacing w:val="0"/>
          <w:sz w:val="30"/>
          <w:szCs w:val="30"/>
          <w:bdr w:val="none" w:color="auto" w:sz="0" w:space="0"/>
          <w:shd w:val="clear" w:fill="FFFFFF"/>
          <w:lang w:eastAsia="zh-CN"/>
        </w:rPr>
        <w:t>城中生态环境局覃松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宋体" w:hAnsi="宋体" w:eastAsia="宋体" w:cs="宋体"/>
          <w:sz w:val="30"/>
          <w:szCs w:val="30"/>
          <w:lang w:val="en-US" w:eastAsia="zh-CN"/>
        </w:rPr>
      </w:pPr>
      <w:r>
        <w:rPr>
          <w:rFonts w:hint="eastAsia" w:ascii="宋体" w:hAnsi="宋体" w:eastAsia="宋体" w:cs="宋体"/>
          <w:i w:val="0"/>
          <w:iCs w:val="0"/>
          <w:caps w:val="0"/>
          <w:color w:val="525353"/>
          <w:spacing w:val="0"/>
          <w:sz w:val="30"/>
          <w:szCs w:val="30"/>
          <w:bdr w:val="none" w:color="auto" w:sz="0" w:space="0"/>
          <w:shd w:val="clear" w:fill="FFFFFF"/>
        </w:rPr>
        <w:t>电    话：077</w:t>
      </w:r>
      <w:r>
        <w:rPr>
          <w:rFonts w:hint="eastAsia" w:ascii="宋体" w:hAnsi="宋体" w:eastAsia="宋体" w:cs="宋体"/>
          <w:i w:val="0"/>
          <w:iCs w:val="0"/>
          <w:caps w:val="0"/>
          <w:color w:val="525353"/>
          <w:spacing w:val="0"/>
          <w:sz w:val="30"/>
          <w:szCs w:val="30"/>
          <w:bdr w:val="none" w:color="auto" w:sz="0" w:space="0"/>
          <w:shd w:val="clear" w:fill="FFFFFF"/>
          <w:lang w:val="en-US" w:eastAsia="zh-CN"/>
        </w:rPr>
        <w:t>2</w:t>
      </w:r>
      <w:r>
        <w:rPr>
          <w:rFonts w:hint="eastAsia" w:ascii="宋体" w:hAnsi="宋体" w:eastAsia="宋体" w:cs="宋体"/>
          <w:i w:val="0"/>
          <w:iCs w:val="0"/>
          <w:caps w:val="0"/>
          <w:color w:val="525353"/>
          <w:spacing w:val="0"/>
          <w:sz w:val="30"/>
          <w:szCs w:val="30"/>
          <w:bdr w:val="none" w:color="auto" w:sz="0" w:space="0"/>
          <w:shd w:val="clear" w:fill="FFFFFF"/>
        </w:rPr>
        <w:t>-</w:t>
      </w:r>
      <w:r>
        <w:rPr>
          <w:rFonts w:hint="eastAsia" w:ascii="宋体" w:hAnsi="宋体" w:eastAsia="宋体" w:cs="宋体"/>
          <w:i w:val="0"/>
          <w:iCs w:val="0"/>
          <w:caps w:val="0"/>
          <w:color w:val="525353"/>
          <w:spacing w:val="0"/>
          <w:sz w:val="30"/>
          <w:szCs w:val="30"/>
          <w:bdr w:val="none" w:color="auto" w:sz="0" w:space="0"/>
          <w:shd w:val="clear" w:fill="FFFFFF"/>
          <w:lang w:val="en-US" w:eastAsia="zh-CN"/>
        </w:rPr>
        <w:t>2620187</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5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2023-12-28T04:06:54Z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A4F10FFD96484F95BE5328CB7DD76116</vt:lpwstr>
  </property>
</Properties>
</file>