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600" w:lineRule="exact"/>
        <w:jc w:val="center"/>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柳州市</w:t>
      </w:r>
      <w:r>
        <w:rPr>
          <w:rFonts w:hint="eastAsia" w:ascii="方正小标宋简体" w:hAnsi="方正小标宋简体" w:eastAsia="方正小标宋简体" w:cs="方正小标宋简体"/>
          <w:color w:val="000000"/>
          <w:sz w:val="44"/>
          <w:szCs w:val="44"/>
          <w:shd w:val="clear" w:color="auto" w:fill="FFFFFF"/>
          <w:lang w:eastAsia="zh-CN"/>
        </w:rPr>
        <w:t>城中区</w:t>
      </w:r>
      <w:r>
        <w:rPr>
          <w:rFonts w:hint="eastAsia" w:ascii="方正小标宋简体" w:hAnsi="方正小标宋简体" w:eastAsia="方正小标宋简体" w:cs="方正小标宋简体"/>
          <w:color w:val="000000"/>
          <w:sz w:val="44"/>
          <w:szCs w:val="44"/>
          <w:shd w:val="clear" w:color="auto" w:fill="FFFFFF"/>
          <w:lang w:val="en-US" w:eastAsia="zh-CN"/>
        </w:rPr>
        <w:t>城中</w:t>
      </w:r>
      <w:r>
        <w:rPr>
          <w:rFonts w:hint="eastAsia" w:ascii="方正小标宋简体" w:hAnsi="方正小标宋简体" w:eastAsia="方正小标宋简体" w:cs="方正小标宋简体"/>
          <w:color w:val="000000"/>
          <w:sz w:val="44"/>
          <w:szCs w:val="44"/>
          <w:shd w:val="clear" w:color="auto" w:fill="FFFFFF"/>
          <w:lang w:eastAsia="zh-CN"/>
        </w:rPr>
        <w:t>街道办事处</w:t>
      </w:r>
      <w:r>
        <w:rPr>
          <w:rFonts w:hint="eastAsia" w:ascii="方正小标宋简体" w:hAnsi="方正小标宋简体" w:eastAsia="方正小标宋简体" w:cs="方正小标宋简体"/>
          <w:color w:val="000000"/>
          <w:sz w:val="44"/>
          <w:szCs w:val="44"/>
          <w:shd w:val="clear" w:color="auto" w:fill="FFFFFF"/>
        </w:rPr>
        <w:t>信息公开指南</w:t>
      </w:r>
    </w:p>
    <w:p>
      <w:pPr>
        <w:pStyle w:val="3"/>
        <w:shd w:val="clear" w:color="auto" w:fill="FFFFFF"/>
        <w:spacing w:before="0" w:beforeAutospacing="0" w:after="0" w:afterAutospacing="0" w:line="600" w:lineRule="exact"/>
        <w:ind w:firstLine="640" w:firstLineChars="200"/>
        <w:textAlignment w:val="center"/>
        <w:rPr>
          <w:rFonts w:ascii="仿宋_GB2312" w:hAnsi="仿宋_GB2312" w:eastAsia="仿宋_GB2312" w:cs="仿宋_GB2312"/>
          <w:color w:val="000000"/>
          <w:sz w:val="32"/>
          <w:szCs w:val="32"/>
          <w:shd w:val="clear" w:color="auto" w:fill="FFFFFF"/>
        </w:rPr>
      </w:pPr>
    </w:p>
    <w:p>
      <w:pPr>
        <w:pStyle w:val="3"/>
        <w:shd w:val="clear" w:color="auto" w:fill="FFFFFF"/>
        <w:spacing w:before="0" w:beforeAutospacing="0" w:after="0" w:afterAutospacing="0" w:line="600" w:lineRule="exact"/>
        <w:ind w:firstLine="640" w:firstLineChars="200"/>
        <w:textAlignment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便利社会公众向本机关获取政府信息，规范政府信息公开申请提交和接收行为，增进政府信息公开工作方面的沟通和相互理解，根据《中华人民共和国政府信息公开条例（国务院令第711号修订）》（以下简称《条例》）有关规定，编制《</w:t>
      </w:r>
      <w:r>
        <w:rPr>
          <w:rFonts w:hint="eastAsia" w:ascii="仿宋_GB2312" w:hAnsi="仿宋_GB2312" w:eastAsia="仿宋_GB2312" w:cs="仿宋_GB2312"/>
          <w:color w:val="000000"/>
          <w:sz w:val="32"/>
          <w:szCs w:val="32"/>
          <w:highlight w:val="yellow"/>
          <w:shd w:val="clear" w:color="auto" w:fill="FFFFFF"/>
        </w:rPr>
        <w:t>柳州市</w:t>
      </w:r>
      <w:r>
        <w:rPr>
          <w:rFonts w:hint="eastAsia" w:ascii="仿宋_GB2312" w:hAnsi="仿宋_GB2312" w:eastAsia="仿宋_GB2312" w:cs="仿宋_GB2312"/>
          <w:color w:val="000000"/>
          <w:sz w:val="32"/>
          <w:szCs w:val="32"/>
          <w:highlight w:val="yellow"/>
          <w:shd w:val="clear" w:color="auto" w:fill="FFFFFF"/>
          <w:lang w:eastAsia="zh-CN"/>
        </w:rPr>
        <w:t>城中区</w:t>
      </w:r>
      <w:r>
        <w:rPr>
          <w:rFonts w:hint="eastAsia" w:ascii="仿宋_GB2312" w:hAnsi="仿宋_GB2312" w:eastAsia="仿宋_GB2312" w:cs="仿宋_GB2312"/>
          <w:color w:val="000000"/>
          <w:sz w:val="32"/>
          <w:szCs w:val="32"/>
          <w:highlight w:val="yellow"/>
          <w:shd w:val="clear" w:color="auto" w:fill="FFFFFF"/>
          <w:lang w:val="en-US" w:eastAsia="zh-CN"/>
        </w:rPr>
        <w:t>城中</w:t>
      </w:r>
      <w:r>
        <w:rPr>
          <w:rFonts w:hint="eastAsia" w:ascii="仿宋_GB2312" w:hAnsi="仿宋_GB2312" w:eastAsia="仿宋_GB2312" w:cs="仿宋_GB2312"/>
          <w:color w:val="000000"/>
          <w:sz w:val="32"/>
          <w:szCs w:val="32"/>
          <w:highlight w:val="yellow"/>
          <w:shd w:val="clear" w:color="auto" w:fill="FFFFFF"/>
          <w:lang w:eastAsia="zh-CN"/>
        </w:rPr>
        <w:t>街道办事处</w:t>
      </w:r>
      <w:r>
        <w:rPr>
          <w:rFonts w:hint="eastAsia" w:ascii="仿宋_GB2312" w:hAnsi="仿宋_GB2312" w:eastAsia="仿宋_GB2312" w:cs="仿宋_GB2312"/>
          <w:color w:val="000000"/>
          <w:sz w:val="32"/>
          <w:szCs w:val="32"/>
          <w:highlight w:val="yellow"/>
          <w:shd w:val="clear" w:color="auto" w:fill="FFFFFF"/>
        </w:rPr>
        <w:t>信息公开指南</w:t>
      </w:r>
      <w:r>
        <w:rPr>
          <w:rFonts w:hint="eastAsia" w:ascii="仿宋_GB2312" w:hAnsi="仿宋_GB2312" w:eastAsia="仿宋_GB2312" w:cs="仿宋_GB2312"/>
          <w:color w:val="000000"/>
          <w:sz w:val="32"/>
          <w:szCs w:val="32"/>
          <w:shd w:val="clear" w:color="auto" w:fill="FFFFFF"/>
        </w:rPr>
        <w:t>》（以下简称《指南》）并实时更新。</w:t>
      </w:r>
    </w:p>
    <w:p>
      <w:pPr>
        <w:pStyle w:val="3"/>
        <w:shd w:val="clear" w:color="auto" w:fill="FFFFFF"/>
        <w:wordWrap w:val="0"/>
        <w:topLinePunct/>
        <w:spacing w:before="0" w:beforeAutospacing="0" w:after="0" w:afterAutospacing="0" w:line="600" w:lineRule="exact"/>
        <w:ind w:firstLine="640" w:firstLineChars="20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需要获取</w:t>
      </w:r>
      <w:r>
        <w:rPr>
          <w:rFonts w:hint="eastAsia" w:ascii="仿宋_GB2312" w:hAnsi="仿宋_GB2312" w:eastAsia="仿宋_GB2312" w:cs="仿宋_GB2312"/>
          <w:color w:val="000000"/>
          <w:sz w:val="32"/>
          <w:szCs w:val="32"/>
          <w:highlight w:val="yellow"/>
          <w:shd w:val="clear" w:color="auto" w:fill="FFFFFF"/>
        </w:rPr>
        <w:t>柳州市</w:t>
      </w:r>
      <w:r>
        <w:rPr>
          <w:rFonts w:hint="eastAsia" w:ascii="仿宋_GB2312" w:hAnsi="仿宋_GB2312" w:eastAsia="仿宋_GB2312" w:cs="仿宋_GB2312"/>
          <w:color w:val="000000"/>
          <w:sz w:val="32"/>
          <w:szCs w:val="32"/>
          <w:highlight w:val="yellow"/>
          <w:shd w:val="clear" w:color="auto" w:fill="FFFFFF"/>
          <w:lang w:eastAsia="zh-CN"/>
        </w:rPr>
        <w:t>城中区</w:t>
      </w:r>
      <w:r>
        <w:rPr>
          <w:rFonts w:hint="eastAsia" w:ascii="仿宋_GB2312" w:hAnsi="仿宋_GB2312" w:eastAsia="仿宋_GB2312" w:cs="仿宋_GB2312"/>
          <w:color w:val="000000"/>
          <w:sz w:val="32"/>
          <w:szCs w:val="32"/>
          <w:highlight w:val="yellow"/>
          <w:shd w:val="clear" w:color="auto" w:fill="FFFFFF"/>
          <w:lang w:val="en-US" w:eastAsia="zh-CN"/>
        </w:rPr>
        <w:t>城中</w:t>
      </w:r>
      <w:r>
        <w:rPr>
          <w:rFonts w:hint="eastAsia" w:ascii="仿宋_GB2312" w:hAnsi="仿宋_GB2312" w:eastAsia="仿宋_GB2312" w:cs="仿宋_GB2312"/>
          <w:color w:val="000000"/>
          <w:sz w:val="32"/>
          <w:szCs w:val="32"/>
          <w:highlight w:val="yellow"/>
          <w:shd w:val="clear" w:color="auto" w:fill="FFFFFF"/>
          <w:lang w:eastAsia="zh-CN"/>
        </w:rPr>
        <w:t>街道办事处</w:t>
      </w:r>
      <w:r>
        <w:rPr>
          <w:rFonts w:hint="eastAsia" w:ascii="仿宋_GB2312" w:hAnsi="仿宋_GB2312" w:eastAsia="仿宋_GB2312" w:cs="仿宋_GB2312"/>
          <w:color w:val="000000"/>
          <w:sz w:val="32"/>
          <w:szCs w:val="32"/>
          <w:highlight w:val="yellow"/>
          <w:shd w:val="clear" w:color="auto" w:fill="FFFFFF"/>
        </w:rPr>
        <w:t>信息公开服务</w:t>
      </w:r>
      <w:r>
        <w:rPr>
          <w:rFonts w:hint="eastAsia" w:ascii="仿宋_GB2312" w:hAnsi="仿宋_GB2312" w:eastAsia="仿宋_GB2312" w:cs="仿宋_GB2312"/>
          <w:color w:val="000000"/>
          <w:sz w:val="32"/>
          <w:szCs w:val="32"/>
          <w:shd w:val="clear" w:color="auto" w:fill="FFFFFF"/>
        </w:rPr>
        <w:t>的公民、法人和其他组织，可在广西柳州城中区人民政府门户网站（http://www.czq.gov.cn/）上查阅。</w:t>
      </w:r>
    </w:p>
    <w:p>
      <w:pPr>
        <w:pStyle w:val="3"/>
        <w:numPr>
          <w:ilvl w:val="0"/>
          <w:numId w:val="1"/>
        </w:numPr>
        <w:shd w:val="clear" w:color="auto" w:fill="FFFFFF"/>
        <w:spacing w:before="0" w:beforeAutospacing="0" w:after="0" w:afterAutospacing="0" w:line="600" w:lineRule="exact"/>
        <w:ind w:firstLine="643" w:firstLineChars="200"/>
        <w:textAlignment w:val="center"/>
        <w:rPr>
          <w:rStyle w:val="5"/>
          <w:rFonts w:ascii="黑体" w:hAnsi="黑体" w:eastAsia="黑体" w:cs="黑体"/>
          <w:b w:val="0"/>
          <w:color w:val="000000"/>
          <w:sz w:val="32"/>
          <w:szCs w:val="32"/>
          <w:shd w:val="clear" w:color="auto" w:fill="FFFFFF"/>
        </w:rPr>
      </w:pPr>
      <w:r>
        <w:rPr>
          <w:rStyle w:val="5"/>
          <w:rFonts w:hint="eastAsia" w:ascii="黑体" w:hAnsi="黑体" w:eastAsia="黑体" w:cs="黑体"/>
          <w:color w:val="000000"/>
          <w:sz w:val="32"/>
          <w:szCs w:val="32"/>
          <w:shd w:val="clear" w:color="auto" w:fill="FFFFFF"/>
        </w:rPr>
        <w:t>本机关持有政府信息基本情况</w:t>
      </w:r>
    </w:p>
    <w:p>
      <w:pPr>
        <w:pStyle w:val="3"/>
        <w:shd w:val="clear" w:color="auto" w:fill="FFFFFF"/>
        <w:spacing w:before="0" w:beforeAutospacing="0" w:after="0" w:afterAutospacing="0" w:line="600" w:lineRule="exact"/>
        <w:ind w:firstLine="643" w:firstLineChars="200"/>
        <w:textAlignment w:val="center"/>
        <w:rPr>
          <w:rStyle w:val="5"/>
          <w:rFonts w:ascii="仿宋_GB2312" w:hAnsi="仿宋_GB2312" w:eastAsia="仿宋_GB2312" w:cs="仿宋_GB2312"/>
          <w:b w:val="0"/>
          <w:color w:val="000000"/>
          <w:sz w:val="32"/>
          <w:szCs w:val="32"/>
          <w:shd w:val="clear" w:color="auto" w:fill="FFFFFF"/>
        </w:rPr>
      </w:pPr>
      <w:r>
        <w:rPr>
          <w:rStyle w:val="5"/>
          <w:rFonts w:hint="eastAsia" w:ascii="仿宋_GB2312" w:hAnsi="仿宋_GB2312" w:eastAsia="仿宋_GB2312" w:cs="仿宋_GB2312"/>
          <w:color w:val="000000"/>
          <w:sz w:val="32"/>
          <w:szCs w:val="32"/>
          <w:shd w:val="clear" w:color="auto" w:fill="FFFFFF"/>
        </w:rPr>
        <w:t>根据《</w:t>
      </w:r>
      <w:r>
        <w:rPr>
          <w:rStyle w:val="5"/>
          <w:rFonts w:hint="eastAsia" w:ascii="仿宋_GB2312" w:hAnsi="仿宋_GB2312" w:eastAsia="仿宋_GB2312" w:cs="仿宋_GB2312"/>
          <w:color w:val="000000"/>
          <w:sz w:val="32"/>
          <w:szCs w:val="32"/>
          <w:highlight w:val="yellow"/>
          <w:shd w:val="clear" w:color="auto" w:fill="FFFFFF"/>
        </w:rPr>
        <w:t>柳州市人民政府办公室关于印发柳州</w:t>
      </w:r>
      <w:r>
        <w:rPr>
          <w:rStyle w:val="5"/>
          <w:rFonts w:hint="eastAsia" w:ascii="仿宋_GB2312" w:hAnsi="仿宋_GB2312" w:eastAsia="仿宋_GB2312" w:cs="仿宋_GB2312"/>
          <w:color w:val="000000"/>
          <w:sz w:val="32"/>
          <w:szCs w:val="32"/>
          <w:highlight w:val="yellow"/>
          <w:shd w:val="clear" w:color="auto" w:fill="FFFFFF"/>
          <w:lang w:eastAsia="zh-CN"/>
        </w:rPr>
        <w:t>市城中区政府</w:t>
      </w:r>
      <w:r>
        <w:rPr>
          <w:rStyle w:val="5"/>
          <w:rFonts w:hint="eastAsia" w:ascii="仿宋_GB2312" w:hAnsi="仿宋_GB2312" w:eastAsia="仿宋_GB2312" w:cs="仿宋_GB2312"/>
          <w:color w:val="000000"/>
          <w:sz w:val="32"/>
          <w:szCs w:val="32"/>
          <w:highlight w:val="yellow"/>
          <w:shd w:val="clear" w:color="auto" w:fill="FFFFFF"/>
        </w:rPr>
        <w:t>主要职责内设机构和人员编制规定的通知</w:t>
      </w:r>
      <w:r>
        <w:rPr>
          <w:rStyle w:val="5"/>
          <w:rFonts w:hint="eastAsia" w:ascii="仿宋_GB2312" w:hAnsi="仿宋_GB2312" w:eastAsia="仿宋_GB2312" w:cs="仿宋_GB2312"/>
          <w:color w:val="000000"/>
          <w:sz w:val="32"/>
          <w:szCs w:val="32"/>
          <w:shd w:val="clear" w:color="auto" w:fill="FFFFFF"/>
        </w:rPr>
        <w:t>》等有关规定，</w:t>
      </w:r>
      <w:r>
        <w:rPr>
          <w:rStyle w:val="5"/>
          <w:rFonts w:hint="eastAsia" w:ascii="仿宋_GB2312" w:hAnsi="仿宋_GB2312" w:eastAsia="仿宋_GB2312" w:cs="仿宋_GB2312"/>
          <w:color w:val="000000"/>
          <w:sz w:val="32"/>
          <w:szCs w:val="32"/>
          <w:highlight w:val="yellow"/>
          <w:shd w:val="clear" w:color="auto" w:fill="FFFFFF"/>
        </w:rPr>
        <w:t>柳州市</w:t>
      </w:r>
      <w:r>
        <w:rPr>
          <w:rStyle w:val="5"/>
          <w:rFonts w:hint="eastAsia" w:ascii="仿宋_GB2312" w:hAnsi="仿宋_GB2312" w:eastAsia="仿宋_GB2312" w:cs="仿宋_GB2312"/>
          <w:color w:val="000000"/>
          <w:sz w:val="32"/>
          <w:szCs w:val="32"/>
          <w:highlight w:val="yellow"/>
          <w:shd w:val="clear" w:color="auto" w:fill="FFFFFF"/>
          <w:lang w:eastAsia="zh-CN"/>
        </w:rPr>
        <w:t>城中区</w:t>
      </w:r>
      <w:r>
        <w:rPr>
          <w:rStyle w:val="5"/>
          <w:rFonts w:hint="eastAsia" w:ascii="仿宋_GB2312" w:hAnsi="仿宋_GB2312" w:eastAsia="仿宋_GB2312" w:cs="仿宋_GB2312"/>
          <w:color w:val="000000"/>
          <w:sz w:val="32"/>
          <w:szCs w:val="32"/>
          <w:highlight w:val="yellow"/>
          <w:shd w:val="clear" w:color="auto" w:fill="FFFFFF"/>
          <w:lang w:val="en-US" w:eastAsia="zh-CN"/>
        </w:rPr>
        <w:t>城中</w:t>
      </w:r>
      <w:r>
        <w:rPr>
          <w:rStyle w:val="5"/>
          <w:rFonts w:hint="eastAsia" w:ascii="仿宋_GB2312" w:hAnsi="仿宋_GB2312" w:eastAsia="仿宋_GB2312" w:cs="仿宋_GB2312"/>
          <w:color w:val="000000"/>
          <w:sz w:val="32"/>
          <w:szCs w:val="32"/>
          <w:highlight w:val="yellow"/>
          <w:shd w:val="clear" w:color="auto" w:fill="FFFFFF"/>
          <w:lang w:eastAsia="zh-CN"/>
        </w:rPr>
        <w:t>街道办事处认真贯彻执行党的路线、方针、政策，抓好党的思想、组织、宣传、作风建设，充分发挥群团组织作用，加强社会主义精神文明建设和党的基层组织建设</w:t>
      </w:r>
      <w:r>
        <w:rPr>
          <w:rStyle w:val="5"/>
          <w:rFonts w:hint="eastAsia" w:ascii="仿宋_GB2312" w:hAnsi="仿宋_GB2312" w:eastAsia="仿宋_GB2312" w:cs="仿宋_GB2312"/>
          <w:color w:val="000000"/>
          <w:sz w:val="32"/>
          <w:szCs w:val="32"/>
          <w:highlight w:val="yellow"/>
          <w:shd w:val="clear" w:color="auto" w:fill="FFFFFF"/>
        </w:rPr>
        <w:t>。</w:t>
      </w:r>
      <w:r>
        <w:rPr>
          <w:rStyle w:val="5"/>
          <w:rFonts w:hint="eastAsia" w:ascii="仿宋_GB2312" w:hAnsi="仿宋_GB2312" w:eastAsia="仿宋_GB2312" w:cs="仿宋_GB2312"/>
          <w:color w:val="000000"/>
          <w:sz w:val="32"/>
          <w:szCs w:val="32"/>
          <w:shd w:val="clear" w:color="auto" w:fill="FFFFFF"/>
        </w:rPr>
        <w:t>在履行职责过程中，本机关会产生并保存以下几类政府信息：</w:t>
      </w:r>
    </w:p>
    <w:p>
      <w:pPr>
        <w:pStyle w:val="3"/>
        <w:shd w:val="clear" w:color="auto" w:fill="FFFFFF"/>
        <w:spacing w:before="0" w:beforeAutospacing="0" w:after="0" w:afterAutospacing="0" w:line="600" w:lineRule="exact"/>
        <w:ind w:firstLine="643" w:firstLineChars="200"/>
        <w:textAlignment w:val="center"/>
        <w:rPr>
          <w:rStyle w:val="5"/>
          <w:rFonts w:ascii="仿宋_GB2312" w:hAnsi="仿宋_GB2312" w:eastAsia="仿宋_GB2312" w:cs="仿宋_GB2312"/>
          <w:b w:val="0"/>
          <w:color w:val="000000"/>
          <w:sz w:val="32"/>
          <w:szCs w:val="32"/>
          <w:shd w:val="clear" w:color="auto" w:fill="FFFFFF"/>
        </w:rPr>
      </w:pPr>
      <w:r>
        <w:rPr>
          <w:rStyle w:val="5"/>
          <w:rFonts w:hint="eastAsia" w:ascii="仿宋_GB2312" w:hAnsi="仿宋_GB2312" w:eastAsia="仿宋_GB2312" w:cs="仿宋_GB2312"/>
          <w:color w:val="000000"/>
          <w:sz w:val="32"/>
          <w:szCs w:val="32"/>
          <w:shd w:val="clear" w:color="auto" w:fill="FFFFFF"/>
        </w:rPr>
        <w:t>1.本</w:t>
      </w:r>
      <w:r>
        <w:rPr>
          <w:rStyle w:val="5"/>
          <w:rFonts w:hint="eastAsia" w:ascii="仿宋_GB2312" w:hAnsi="仿宋_GB2312" w:eastAsia="仿宋_GB2312" w:cs="仿宋_GB2312"/>
          <w:color w:val="000000"/>
          <w:sz w:val="32"/>
          <w:szCs w:val="32"/>
          <w:shd w:val="clear" w:color="auto" w:fill="FFFFFF"/>
          <w:lang w:eastAsia="zh-CN"/>
        </w:rPr>
        <w:t>街道</w:t>
      </w:r>
      <w:r>
        <w:rPr>
          <w:rStyle w:val="5"/>
          <w:rFonts w:hint="eastAsia" w:ascii="仿宋_GB2312" w:hAnsi="仿宋_GB2312" w:eastAsia="仿宋_GB2312" w:cs="仿宋_GB2312"/>
          <w:color w:val="000000"/>
          <w:sz w:val="32"/>
          <w:szCs w:val="32"/>
          <w:shd w:val="clear" w:color="auto" w:fill="FFFFFF"/>
        </w:rPr>
        <w:t>办公地址、办公时间、联系方式、负责人姓名等信息；</w:t>
      </w:r>
    </w:p>
    <w:p>
      <w:pPr>
        <w:pStyle w:val="3"/>
        <w:shd w:val="clear" w:color="auto" w:fill="FFFFFF"/>
        <w:spacing w:before="0" w:beforeAutospacing="0" w:after="0" w:afterAutospacing="0" w:line="600" w:lineRule="exact"/>
        <w:ind w:firstLine="643" w:firstLineChars="200"/>
        <w:textAlignment w:val="center"/>
        <w:rPr>
          <w:rStyle w:val="5"/>
          <w:rFonts w:ascii="仿宋_GB2312" w:hAnsi="仿宋_GB2312" w:eastAsia="仿宋_GB2312" w:cs="仿宋_GB2312"/>
          <w:b w:val="0"/>
          <w:color w:val="000000"/>
          <w:sz w:val="32"/>
          <w:szCs w:val="32"/>
          <w:highlight w:val="yellow"/>
          <w:shd w:val="clear" w:color="auto" w:fill="FFFFFF"/>
        </w:rPr>
      </w:pPr>
      <w:r>
        <w:rPr>
          <w:rStyle w:val="5"/>
          <w:rFonts w:hint="eastAsia" w:ascii="仿宋_GB2312" w:hAnsi="仿宋_GB2312" w:eastAsia="仿宋_GB2312" w:cs="仿宋_GB2312"/>
          <w:color w:val="000000"/>
          <w:sz w:val="32"/>
          <w:szCs w:val="32"/>
          <w:highlight w:val="yellow"/>
          <w:shd w:val="clear" w:color="auto" w:fill="FFFFFF"/>
        </w:rPr>
        <w:t>2.本</w:t>
      </w:r>
      <w:r>
        <w:rPr>
          <w:rStyle w:val="5"/>
          <w:rFonts w:hint="eastAsia" w:ascii="仿宋_GB2312" w:hAnsi="仿宋_GB2312" w:eastAsia="仿宋_GB2312" w:cs="仿宋_GB2312"/>
          <w:color w:val="000000"/>
          <w:sz w:val="32"/>
          <w:szCs w:val="32"/>
          <w:highlight w:val="yellow"/>
          <w:shd w:val="clear" w:color="auto" w:fill="FFFFFF"/>
          <w:lang w:eastAsia="zh-CN"/>
        </w:rPr>
        <w:t>街道</w:t>
      </w:r>
      <w:r>
        <w:rPr>
          <w:rStyle w:val="5"/>
          <w:rFonts w:hint="eastAsia" w:ascii="仿宋_GB2312" w:hAnsi="仿宋_GB2312" w:eastAsia="仿宋_GB2312" w:cs="仿宋_GB2312"/>
          <w:color w:val="000000"/>
          <w:sz w:val="32"/>
          <w:szCs w:val="32"/>
          <w:highlight w:val="yellow"/>
          <w:shd w:val="clear" w:color="auto" w:fill="FFFFFF"/>
        </w:rPr>
        <w:t>通知公告、工作动态、宣传等信息；</w:t>
      </w:r>
    </w:p>
    <w:p>
      <w:pPr>
        <w:pStyle w:val="3"/>
        <w:shd w:val="clear" w:color="auto" w:fill="FFFFFF"/>
        <w:spacing w:before="0" w:beforeAutospacing="0" w:after="0" w:afterAutospacing="0" w:line="600" w:lineRule="exact"/>
        <w:ind w:firstLine="640" w:firstLineChars="200"/>
        <w:textAlignment w:val="center"/>
        <w:rPr>
          <w:rStyle w:val="5"/>
          <w:rFonts w:ascii="仿宋_GB2312" w:hAnsi="仿宋_GB2312" w:eastAsia="仿宋_GB2312" w:cs="仿宋_GB2312"/>
          <w:b w:val="0"/>
          <w:color w:val="000000"/>
          <w:sz w:val="32"/>
          <w:szCs w:val="32"/>
          <w:highlight w:val="yellow"/>
          <w:shd w:val="clear" w:color="auto" w:fill="FFFFFF"/>
        </w:rPr>
      </w:pPr>
    </w:p>
    <w:p>
      <w:pPr>
        <w:pStyle w:val="3"/>
        <w:shd w:val="clear" w:color="auto" w:fill="FFFFFF"/>
        <w:spacing w:before="0" w:beforeAutospacing="0" w:after="0" w:afterAutospacing="0" w:line="600" w:lineRule="exact"/>
        <w:ind w:firstLine="643" w:firstLineChars="200"/>
        <w:textAlignment w:val="center"/>
        <w:rPr>
          <w:rStyle w:val="5"/>
          <w:rFonts w:ascii="仿宋_GB2312" w:hAnsi="仿宋_GB2312" w:eastAsia="仿宋_GB2312" w:cs="仿宋_GB2312"/>
          <w:b w:val="0"/>
          <w:color w:val="000000"/>
          <w:sz w:val="32"/>
          <w:szCs w:val="32"/>
          <w:highlight w:val="yellow"/>
          <w:shd w:val="clear" w:color="auto" w:fill="FFFFFF"/>
        </w:rPr>
      </w:pPr>
      <w:r>
        <w:rPr>
          <w:rStyle w:val="5"/>
          <w:rFonts w:hint="eastAsia" w:ascii="仿宋_GB2312" w:hAnsi="仿宋_GB2312" w:eastAsia="仿宋_GB2312" w:cs="仿宋_GB2312"/>
          <w:color w:val="000000"/>
          <w:sz w:val="32"/>
          <w:szCs w:val="32"/>
          <w:highlight w:val="yellow"/>
          <w:shd w:val="clear" w:color="auto" w:fill="FFFFFF"/>
          <w:lang w:val="en-US" w:eastAsia="zh-CN"/>
        </w:rPr>
        <w:t>3</w:t>
      </w:r>
      <w:r>
        <w:rPr>
          <w:rStyle w:val="5"/>
          <w:rFonts w:hint="eastAsia" w:ascii="仿宋_GB2312" w:hAnsi="仿宋_GB2312" w:eastAsia="仿宋_GB2312" w:cs="仿宋_GB2312"/>
          <w:color w:val="000000"/>
          <w:sz w:val="32"/>
          <w:szCs w:val="32"/>
          <w:highlight w:val="yellow"/>
          <w:shd w:val="clear" w:color="auto" w:fill="FFFFFF"/>
        </w:rPr>
        <w:t>.本</w:t>
      </w:r>
      <w:r>
        <w:rPr>
          <w:rStyle w:val="5"/>
          <w:rFonts w:hint="eastAsia" w:ascii="仿宋_GB2312" w:hAnsi="仿宋_GB2312" w:eastAsia="仿宋_GB2312" w:cs="仿宋_GB2312"/>
          <w:color w:val="000000"/>
          <w:sz w:val="32"/>
          <w:szCs w:val="32"/>
          <w:highlight w:val="yellow"/>
          <w:shd w:val="clear" w:color="auto" w:fill="FFFFFF"/>
          <w:lang w:eastAsia="zh-CN"/>
        </w:rPr>
        <w:t>街道</w:t>
      </w:r>
      <w:r>
        <w:rPr>
          <w:rStyle w:val="5"/>
          <w:rFonts w:hint="eastAsia" w:ascii="仿宋_GB2312" w:hAnsi="仿宋_GB2312" w:eastAsia="仿宋_GB2312" w:cs="仿宋_GB2312"/>
          <w:color w:val="000000"/>
          <w:sz w:val="32"/>
          <w:szCs w:val="32"/>
          <w:highlight w:val="yellow"/>
          <w:shd w:val="clear" w:color="auto" w:fill="FFFFFF"/>
        </w:rPr>
        <w:t>政府信息公开指南、目录</w:t>
      </w:r>
      <w:r>
        <w:rPr>
          <w:rStyle w:val="5"/>
          <w:rFonts w:hint="eastAsia" w:ascii="仿宋_GB2312" w:hAnsi="仿宋_GB2312" w:eastAsia="仿宋_GB2312" w:cs="仿宋_GB2312"/>
          <w:color w:val="000000"/>
          <w:sz w:val="32"/>
          <w:szCs w:val="32"/>
          <w:highlight w:val="yellow"/>
          <w:shd w:val="clear" w:color="auto" w:fill="FFFFFF"/>
          <w:lang w:eastAsia="zh-CN"/>
        </w:rPr>
        <w:t>、年度报告</w:t>
      </w:r>
      <w:r>
        <w:rPr>
          <w:rStyle w:val="5"/>
          <w:rFonts w:hint="eastAsia" w:ascii="仿宋_GB2312" w:hAnsi="仿宋_GB2312" w:eastAsia="仿宋_GB2312" w:cs="仿宋_GB2312"/>
          <w:color w:val="000000"/>
          <w:sz w:val="32"/>
          <w:szCs w:val="32"/>
          <w:highlight w:val="yellow"/>
          <w:shd w:val="clear" w:color="auto" w:fill="FFFFFF"/>
        </w:rPr>
        <w:t>；</w:t>
      </w:r>
    </w:p>
    <w:p>
      <w:pPr>
        <w:pStyle w:val="3"/>
        <w:shd w:val="clear" w:color="auto" w:fill="FFFFFF"/>
        <w:spacing w:before="0" w:beforeAutospacing="0" w:after="0" w:afterAutospacing="0" w:line="600" w:lineRule="exact"/>
        <w:ind w:firstLine="643" w:firstLineChars="200"/>
        <w:textAlignment w:val="center"/>
        <w:rPr>
          <w:rStyle w:val="5"/>
          <w:rFonts w:ascii="仿宋_GB2312" w:hAnsi="仿宋_GB2312" w:eastAsia="仿宋_GB2312" w:cs="仿宋_GB2312"/>
          <w:b w:val="0"/>
          <w:color w:val="000000"/>
          <w:sz w:val="32"/>
          <w:szCs w:val="32"/>
          <w:shd w:val="clear" w:color="auto" w:fill="FFFFFF"/>
        </w:rPr>
      </w:pPr>
      <w:r>
        <w:rPr>
          <w:rStyle w:val="5"/>
          <w:rFonts w:ascii="仿宋_GB2312" w:hAnsi="仿宋_GB2312" w:eastAsia="仿宋_GB2312" w:cs="仿宋_GB2312"/>
          <w:color w:val="000000"/>
          <w:sz w:val="32"/>
          <w:szCs w:val="32"/>
          <w:highlight w:val="yellow"/>
          <w:shd w:val="clear" w:color="auto" w:fill="FFFFFF"/>
        </w:rPr>
        <w:t>具体信息可参见《</w:t>
      </w:r>
      <w:r>
        <w:rPr>
          <w:rStyle w:val="5"/>
          <w:rFonts w:hint="eastAsia" w:ascii="仿宋_GB2312" w:hAnsi="仿宋_GB2312" w:eastAsia="仿宋_GB2312" w:cs="仿宋_GB2312"/>
          <w:color w:val="000000"/>
          <w:sz w:val="32"/>
          <w:szCs w:val="32"/>
          <w:highlight w:val="yellow"/>
          <w:shd w:val="clear" w:color="auto" w:fill="FFFFFF"/>
        </w:rPr>
        <w:t>柳州市</w:t>
      </w:r>
      <w:r>
        <w:rPr>
          <w:rStyle w:val="5"/>
          <w:rFonts w:hint="eastAsia" w:ascii="仿宋_GB2312" w:hAnsi="仿宋_GB2312" w:eastAsia="仿宋_GB2312" w:cs="仿宋_GB2312"/>
          <w:color w:val="000000"/>
          <w:sz w:val="32"/>
          <w:szCs w:val="32"/>
          <w:highlight w:val="yellow"/>
          <w:shd w:val="clear" w:color="auto" w:fill="FFFFFF"/>
          <w:lang w:eastAsia="zh-CN"/>
        </w:rPr>
        <w:t>城中区</w:t>
      </w:r>
      <w:r>
        <w:rPr>
          <w:rStyle w:val="5"/>
          <w:rFonts w:hint="eastAsia" w:ascii="仿宋_GB2312" w:hAnsi="仿宋_GB2312" w:eastAsia="仿宋_GB2312" w:cs="仿宋_GB2312"/>
          <w:color w:val="000000"/>
          <w:sz w:val="32"/>
          <w:szCs w:val="32"/>
          <w:highlight w:val="yellow"/>
          <w:shd w:val="clear" w:color="auto" w:fill="FFFFFF"/>
          <w:lang w:val="en-US" w:eastAsia="zh-CN"/>
        </w:rPr>
        <w:t>城中</w:t>
      </w:r>
      <w:r>
        <w:rPr>
          <w:rStyle w:val="5"/>
          <w:rFonts w:hint="eastAsia" w:ascii="仿宋_GB2312" w:hAnsi="仿宋_GB2312" w:eastAsia="仿宋_GB2312" w:cs="仿宋_GB2312"/>
          <w:color w:val="000000"/>
          <w:sz w:val="32"/>
          <w:szCs w:val="32"/>
          <w:highlight w:val="yellow"/>
          <w:shd w:val="clear" w:color="auto" w:fill="FFFFFF"/>
          <w:lang w:eastAsia="zh-CN"/>
        </w:rPr>
        <w:t>街道办事处</w:t>
      </w:r>
      <w:r>
        <w:rPr>
          <w:rStyle w:val="5"/>
          <w:rFonts w:ascii="仿宋_GB2312" w:hAnsi="仿宋_GB2312" w:eastAsia="仿宋_GB2312" w:cs="仿宋_GB2312"/>
          <w:color w:val="000000"/>
          <w:sz w:val="32"/>
          <w:szCs w:val="32"/>
          <w:highlight w:val="yellow"/>
          <w:shd w:val="clear" w:color="auto" w:fill="FFFFFF"/>
        </w:rPr>
        <w:t>信息公开目录》</w:t>
      </w:r>
      <w:r>
        <w:rPr>
          <w:rStyle w:val="5"/>
          <w:rFonts w:hint="eastAsia" w:ascii="仿宋_GB2312" w:hAnsi="仿宋_GB2312" w:eastAsia="仿宋_GB2312" w:cs="仿宋_GB2312"/>
          <w:color w:val="000000"/>
          <w:sz w:val="32"/>
          <w:szCs w:val="32"/>
          <w:highlight w:val="yellow"/>
          <w:shd w:val="clear" w:color="auto" w:fill="FFFFFF"/>
        </w:rPr>
        <w:t>。</w:t>
      </w:r>
    </w:p>
    <w:p>
      <w:pPr>
        <w:pStyle w:val="3"/>
        <w:shd w:val="clear" w:color="auto" w:fill="FFFFFF"/>
        <w:spacing w:before="0" w:beforeAutospacing="0" w:after="0" w:afterAutospacing="0" w:line="600" w:lineRule="exact"/>
        <w:ind w:firstLine="643" w:firstLineChars="200"/>
        <w:textAlignment w:val="center"/>
        <w:rPr>
          <w:rStyle w:val="5"/>
          <w:rFonts w:ascii="黑体" w:hAnsi="黑体" w:eastAsia="黑体" w:cs="黑体"/>
          <w:b w:val="0"/>
          <w:color w:val="000000"/>
          <w:sz w:val="32"/>
          <w:szCs w:val="32"/>
          <w:shd w:val="clear" w:color="auto" w:fill="FFFFFF"/>
        </w:rPr>
      </w:pPr>
      <w:r>
        <w:rPr>
          <w:rStyle w:val="5"/>
          <w:rFonts w:hint="eastAsia" w:ascii="黑体" w:hAnsi="黑体" w:eastAsia="黑体" w:cs="黑体"/>
          <w:color w:val="000000"/>
          <w:sz w:val="32"/>
          <w:szCs w:val="32"/>
          <w:shd w:val="clear" w:color="auto" w:fill="FFFFFF"/>
        </w:rPr>
        <w:t xml:space="preserve"> 二、本机关对外发布政府信息情况</w:t>
      </w:r>
    </w:p>
    <w:p>
      <w:pPr>
        <w:pStyle w:val="3"/>
        <w:shd w:val="clear" w:color="auto" w:fill="FFFFFF"/>
        <w:spacing w:before="0" w:beforeAutospacing="0" w:after="0" w:afterAutospacing="0" w:line="600" w:lineRule="exact"/>
        <w:ind w:firstLine="640" w:firstLineChars="200"/>
        <w:textAlignment w:val="center"/>
        <w:rPr>
          <w:rFonts w:ascii="仿宋_GB2312" w:hAnsi="仿宋_GB2312" w:eastAsia="仿宋_GB2312" w:cs="仿宋_GB2312"/>
          <w:color w:val="000000"/>
          <w:sz w:val="32"/>
          <w:szCs w:val="32"/>
          <w:highlight w:val="yellow"/>
          <w:shd w:val="clear" w:color="auto" w:fill="FFFFFF"/>
        </w:rPr>
      </w:pPr>
      <w:r>
        <w:rPr>
          <w:rFonts w:hint="eastAsia" w:ascii="仿宋_GB2312" w:hAnsi="仿宋_GB2312" w:eastAsia="仿宋_GB2312" w:cs="仿宋_GB2312"/>
          <w:color w:val="000000"/>
          <w:sz w:val="32"/>
          <w:szCs w:val="32"/>
          <w:highlight w:val="yellow"/>
          <w:shd w:val="clear" w:color="auto" w:fill="FFFFFF"/>
        </w:rPr>
        <w:t>本机关对外发布政府信息的渠道有如下</w:t>
      </w:r>
      <w:r>
        <w:rPr>
          <w:rFonts w:hint="eastAsia" w:ascii="仿宋_GB2312" w:hAnsi="仿宋_GB2312" w:eastAsia="仿宋_GB2312" w:cs="仿宋_GB2312"/>
          <w:color w:val="000000"/>
          <w:sz w:val="32"/>
          <w:szCs w:val="32"/>
          <w:highlight w:val="yellow"/>
          <w:shd w:val="clear" w:color="auto" w:fill="FFFFFF"/>
          <w:lang w:val="en-US" w:eastAsia="zh-CN"/>
        </w:rPr>
        <w:t>1</w:t>
      </w:r>
      <w:r>
        <w:rPr>
          <w:rFonts w:hint="eastAsia" w:ascii="仿宋_GB2312" w:hAnsi="仿宋_GB2312" w:eastAsia="仿宋_GB2312" w:cs="仿宋_GB2312"/>
          <w:color w:val="000000"/>
          <w:sz w:val="32"/>
          <w:szCs w:val="32"/>
          <w:highlight w:val="yellow"/>
          <w:shd w:val="clear" w:color="auto" w:fill="FFFFFF"/>
        </w:rPr>
        <w:t>个：</w:t>
      </w:r>
    </w:p>
    <w:p>
      <w:pPr>
        <w:pStyle w:val="3"/>
        <w:shd w:val="clear" w:color="auto" w:fill="FFFFFF"/>
        <w:spacing w:before="0" w:beforeAutospacing="0" w:after="0" w:afterAutospacing="0" w:line="600" w:lineRule="exact"/>
        <w:ind w:firstLine="640" w:firstLineChars="200"/>
        <w:textAlignment w:val="center"/>
        <w:rPr>
          <w:rFonts w:ascii="仿宋_GB2312" w:hAnsi="仿宋_GB2312" w:eastAsia="仿宋_GB2312" w:cs="仿宋_GB2312"/>
          <w:color w:val="000000"/>
          <w:sz w:val="32"/>
          <w:szCs w:val="32"/>
          <w:highlight w:val="yellow"/>
          <w:shd w:val="clear" w:color="auto" w:fill="FFFFFF"/>
        </w:rPr>
      </w:pPr>
      <w:r>
        <w:rPr>
          <w:rFonts w:hint="eastAsia" w:ascii="仿宋_GB2312" w:hAnsi="仿宋_GB2312" w:eastAsia="仿宋_GB2312" w:cs="仿宋_GB2312"/>
          <w:color w:val="000000"/>
          <w:sz w:val="32"/>
          <w:szCs w:val="32"/>
          <w:highlight w:val="yellow"/>
          <w:shd w:val="clear" w:color="auto" w:fill="FFFFFF"/>
        </w:rPr>
        <w:t>1.官方网站，网址：http://www.czq.gov.cn/。</w:t>
      </w:r>
    </w:p>
    <w:p>
      <w:pPr>
        <w:pStyle w:val="3"/>
        <w:shd w:val="clear" w:color="auto" w:fill="FFFFFF"/>
        <w:spacing w:before="0" w:beforeAutospacing="0" w:after="0" w:afterAutospacing="0" w:line="600" w:lineRule="exact"/>
        <w:ind w:firstLine="643" w:firstLineChars="200"/>
        <w:textAlignment w:val="center"/>
        <w:rPr>
          <w:rFonts w:ascii="仿宋_GB2312" w:hAnsi="仿宋_GB2312" w:eastAsia="仿宋_GB2312" w:cs="仿宋_GB2312"/>
          <w:color w:val="000000"/>
          <w:sz w:val="32"/>
          <w:szCs w:val="32"/>
        </w:rPr>
      </w:pPr>
      <w:r>
        <w:rPr>
          <w:rStyle w:val="5"/>
          <w:rFonts w:hint="eastAsia" w:ascii="黑体" w:hAnsi="黑体" w:eastAsia="黑体" w:cs="黑体"/>
          <w:color w:val="000000"/>
          <w:sz w:val="32"/>
          <w:szCs w:val="32"/>
          <w:shd w:val="clear" w:color="auto" w:fill="FFFFFF"/>
        </w:rPr>
        <w:t>三、政府信息公开申请渠道</w:t>
      </w:r>
      <w:r>
        <w:rPr>
          <w:rFonts w:hint="eastAsia" w:ascii="黑体" w:hAnsi="黑体" w:eastAsia="黑体" w:cs="黑体"/>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rPr>
        <w:t>　 </w:t>
      </w:r>
    </w:p>
    <w:p>
      <w:pPr>
        <w:pStyle w:val="3"/>
        <w:shd w:val="clear" w:color="auto" w:fill="FFFFFF"/>
        <w:spacing w:before="0" w:beforeAutospacing="0" w:after="0" w:afterAutospacing="0" w:line="600" w:lineRule="exact"/>
        <w:ind w:firstLine="640" w:firstLineChars="200"/>
        <w:textAlignment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公民、法人或者其他组织(以下简称“申请人”)填写《政府信息公开申请表》后，可通过以下方式向本机关提交政府信息公开申请：</w:t>
      </w:r>
    </w:p>
    <w:p>
      <w:pPr>
        <w:pStyle w:val="3"/>
        <w:shd w:val="clear" w:color="auto" w:fill="FFFFFF"/>
        <w:spacing w:before="0" w:beforeAutospacing="0" w:after="0" w:afterAutospacing="0" w:line="600" w:lineRule="exact"/>
        <w:ind w:firstLine="640" w:firstLineChars="200"/>
        <w:textAlignment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1.当面提交</w:t>
      </w:r>
    </w:p>
    <w:p>
      <w:pPr>
        <w:pStyle w:val="3"/>
        <w:shd w:val="clear" w:color="auto" w:fill="FFFFFF"/>
        <w:spacing w:before="0" w:beforeAutospacing="0" w:after="0" w:afterAutospacing="0" w:line="600" w:lineRule="exact"/>
        <w:ind w:firstLine="640" w:firstLineChars="200"/>
        <w:textAlignment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highlight w:val="yellow"/>
          <w:shd w:val="clear" w:color="auto" w:fill="FFFFFF"/>
        </w:rPr>
        <w:t>地址：</w:t>
      </w:r>
      <w:r>
        <w:rPr>
          <w:rFonts w:hint="eastAsia" w:ascii="仿宋_GB2312" w:hAnsi="仿宋_GB2312" w:eastAsia="仿宋_GB2312" w:cs="仿宋_GB2312"/>
          <w:color w:val="000000"/>
          <w:sz w:val="32"/>
          <w:szCs w:val="32"/>
          <w:highlight w:val="yellow"/>
          <w:shd w:val="clear" w:color="auto" w:fill="FFFFFF"/>
          <w:lang w:eastAsia="zh-CN"/>
        </w:rPr>
        <w:t>柳州市城中区</w:t>
      </w:r>
      <w:r>
        <w:rPr>
          <w:rFonts w:hint="eastAsia" w:ascii="仿宋_GB2312" w:hAnsi="仿宋_GB2312" w:eastAsia="仿宋_GB2312" w:cs="仿宋_GB2312"/>
          <w:color w:val="000000"/>
          <w:sz w:val="32"/>
          <w:szCs w:val="32"/>
          <w:highlight w:val="yellow"/>
          <w:shd w:val="clear" w:color="auto" w:fill="FFFFFF"/>
          <w:lang w:val="en-US" w:eastAsia="zh-CN"/>
        </w:rPr>
        <w:t>立新路52号城中街道办事处办公室，</w:t>
      </w:r>
      <w:r>
        <w:rPr>
          <w:rFonts w:hint="eastAsia" w:ascii="仿宋_GB2312" w:hAnsi="仿宋_GB2312" w:eastAsia="仿宋_GB2312" w:cs="仿宋_GB2312"/>
          <w:color w:val="000000"/>
          <w:sz w:val="32"/>
          <w:szCs w:val="32"/>
          <w:highlight w:val="yellow"/>
          <w:shd w:val="clear" w:color="auto" w:fill="FFFFFF"/>
        </w:rPr>
        <w:t>工作时间：上午8:00-12:00,下午3:00-6:00（节假日除外）；</w:t>
      </w:r>
      <w:r>
        <w:rPr>
          <w:rFonts w:hint="eastAsia" w:ascii="仿宋_GB2312" w:hAnsi="仿宋_GB2312" w:eastAsia="仿宋_GB2312" w:cs="仿宋_GB2312"/>
          <w:color w:val="000000"/>
          <w:sz w:val="32"/>
          <w:szCs w:val="32"/>
          <w:shd w:val="clear" w:color="auto" w:fill="FFFFFF"/>
        </w:rPr>
        <w:t>采用书面形式确有困难的，申请人可以口头提出，由本机关代为填写政府信息公开申请。</w:t>
      </w:r>
    </w:p>
    <w:p>
      <w:pPr>
        <w:pStyle w:val="3"/>
        <w:shd w:val="clear" w:color="auto" w:fill="FFFFFF"/>
        <w:spacing w:before="0" w:beforeAutospacing="0" w:after="0" w:afterAutospacing="0" w:line="600" w:lineRule="exact"/>
        <w:ind w:firstLine="640" w:firstLineChars="200"/>
        <w:textAlignment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2.邮政寄送</w:t>
      </w:r>
    </w:p>
    <w:p>
      <w:pPr>
        <w:pStyle w:val="3"/>
        <w:shd w:val="clear" w:color="auto" w:fill="FFFFFF"/>
        <w:spacing w:before="0" w:beforeAutospacing="0" w:after="0" w:afterAutospacing="0" w:line="600" w:lineRule="exact"/>
        <w:ind w:firstLine="640" w:firstLineChars="200"/>
        <w:textAlignment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收件人：</w:t>
      </w:r>
      <w:r>
        <w:rPr>
          <w:rFonts w:hint="eastAsia" w:ascii="仿宋_GB2312" w:hAnsi="仿宋_GB2312" w:eastAsia="仿宋_GB2312" w:cs="仿宋_GB2312"/>
          <w:color w:val="000000"/>
          <w:sz w:val="32"/>
          <w:szCs w:val="32"/>
          <w:highlight w:val="yellow"/>
          <w:shd w:val="clear" w:color="auto" w:fill="FFFFFF"/>
        </w:rPr>
        <w:t>柳州市</w:t>
      </w:r>
      <w:r>
        <w:rPr>
          <w:rFonts w:hint="eastAsia" w:ascii="仿宋_GB2312" w:hAnsi="仿宋_GB2312" w:eastAsia="仿宋_GB2312" w:cs="仿宋_GB2312"/>
          <w:color w:val="000000"/>
          <w:sz w:val="32"/>
          <w:szCs w:val="32"/>
          <w:highlight w:val="yellow"/>
          <w:shd w:val="clear" w:color="auto" w:fill="FFFFFF"/>
          <w:lang w:eastAsia="zh-CN"/>
        </w:rPr>
        <w:t>城中区</w:t>
      </w:r>
      <w:r>
        <w:rPr>
          <w:rFonts w:hint="eastAsia" w:ascii="仿宋_GB2312" w:hAnsi="仿宋_GB2312" w:eastAsia="仿宋_GB2312" w:cs="仿宋_GB2312"/>
          <w:color w:val="000000"/>
          <w:sz w:val="32"/>
          <w:szCs w:val="32"/>
          <w:highlight w:val="yellow"/>
          <w:shd w:val="clear" w:color="auto" w:fill="FFFFFF"/>
          <w:lang w:val="en-US" w:eastAsia="zh-CN"/>
        </w:rPr>
        <w:t>城中</w:t>
      </w:r>
      <w:r>
        <w:rPr>
          <w:rFonts w:hint="eastAsia" w:ascii="仿宋_GB2312" w:hAnsi="仿宋_GB2312" w:eastAsia="仿宋_GB2312" w:cs="仿宋_GB2312"/>
          <w:color w:val="000000"/>
          <w:sz w:val="32"/>
          <w:szCs w:val="32"/>
          <w:highlight w:val="yellow"/>
          <w:shd w:val="clear" w:color="auto" w:fill="FFFFFF"/>
          <w:lang w:eastAsia="zh-CN"/>
        </w:rPr>
        <w:t>街道办事处办公室</w:t>
      </w:r>
      <w:r>
        <w:rPr>
          <w:rFonts w:hint="eastAsia" w:ascii="仿宋_GB2312" w:hAnsi="仿宋_GB2312" w:eastAsia="仿宋_GB2312" w:cs="仿宋_GB2312"/>
          <w:color w:val="000000"/>
          <w:sz w:val="32"/>
          <w:szCs w:val="32"/>
          <w:highlight w:val="yellow"/>
          <w:shd w:val="clear" w:color="auto" w:fill="FFFFFF"/>
        </w:rPr>
        <w:t>，地址：</w:t>
      </w:r>
      <w:r>
        <w:rPr>
          <w:rFonts w:hint="eastAsia" w:ascii="仿宋_GB2312" w:hAnsi="仿宋_GB2312" w:eastAsia="仿宋_GB2312" w:cs="仿宋_GB2312"/>
          <w:color w:val="000000"/>
          <w:sz w:val="32"/>
          <w:szCs w:val="32"/>
          <w:highlight w:val="yellow"/>
          <w:shd w:val="clear" w:color="auto" w:fill="FFFFFF"/>
          <w:lang w:eastAsia="zh-CN"/>
        </w:rPr>
        <w:t>柳州市城中区</w:t>
      </w:r>
      <w:r>
        <w:rPr>
          <w:rFonts w:hint="eastAsia" w:ascii="仿宋_GB2312" w:hAnsi="仿宋_GB2312" w:eastAsia="仿宋_GB2312" w:cs="仿宋_GB2312"/>
          <w:color w:val="000000"/>
          <w:sz w:val="32"/>
          <w:szCs w:val="32"/>
          <w:highlight w:val="yellow"/>
          <w:shd w:val="clear" w:color="auto" w:fill="FFFFFF"/>
          <w:lang w:val="en-US" w:eastAsia="zh-CN"/>
        </w:rPr>
        <w:t>立新路52号城中街道办事处</w:t>
      </w:r>
      <w:r>
        <w:rPr>
          <w:rFonts w:hint="eastAsia" w:ascii="仿宋_GB2312" w:hAnsi="仿宋_GB2312" w:eastAsia="仿宋_GB2312" w:cs="仿宋_GB2312"/>
          <w:color w:val="000000"/>
          <w:sz w:val="32"/>
          <w:szCs w:val="32"/>
          <w:highlight w:val="yellow"/>
          <w:shd w:val="clear" w:color="auto" w:fill="FFFFFF"/>
        </w:rPr>
        <w:t>，邮编：</w:t>
      </w:r>
      <w:r>
        <w:rPr>
          <w:rFonts w:hint="eastAsia" w:ascii="仿宋_GB2312" w:hAnsi="仿宋_GB2312" w:eastAsia="仿宋_GB2312" w:cs="仿宋_GB2312"/>
          <w:color w:val="000000"/>
          <w:sz w:val="32"/>
          <w:szCs w:val="32"/>
          <w:highlight w:val="yellow"/>
          <w:shd w:val="clear" w:color="auto" w:fill="FFFFFF"/>
          <w:lang w:val="en-US" w:eastAsia="zh-CN"/>
        </w:rPr>
        <w:t>545001</w:t>
      </w:r>
      <w:r>
        <w:rPr>
          <w:rFonts w:hint="eastAsia" w:ascii="仿宋_GB2312" w:hAnsi="仿宋_GB2312" w:eastAsia="仿宋_GB2312" w:cs="仿宋_GB2312"/>
          <w:color w:val="000000"/>
          <w:sz w:val="32"/>
          <w:szCs w:val="32"/>
          <w:highlight w:val="yellow"/>
          <w:shd w:val="clear" w:color="auto" w:fill="FFFFFF"/>
        </w:rPr>
        <w:t>，</w:t>
      </w:r>
      <w:r>
        <w:rPr>
          <w:rFonts w:hint="eastAsia" w:ascii="仿宋_GB2312" w:hAnsi="仿宋_GB2312" w:eastAsia="仿宋_GB2312" w:cs="仿宋_GB2312"/>
          <w:color w:val="000000"/>
          <w:sz w:val="32"/>
          <w:szCs w:val="32"/>
          <w:shd w:val="clear" w:color="auto" w:fill="FFFFFF"/>
        </w:rPr>
        <w:t>请在信封显著位置上注明“政府信息公开申请”字样。</w:t>
      </w:r>
    </w:p>
    <w:p>
      <w:pPr>
        <w:pStyle w:val="3"/>
        <w:shd w:val="clear" w:color="auto" w:fill="FFFFFF"/>
        <w:spacing w:before="0" w:beforeAutospacing="0" w:after="0" w:afterAutospacing="0" w:line="600" w:lineRule="exact"/>
        <w:ind w:firstLine="640" w:firstLineChars="200"/>
        <w:textAlignment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四、申请需提供的材料</w:t>
      </w:r>
    </w:p>
    <w:p>
      <w:pPr>
        <w:pStyle w:val="3"/>
        <w:shd w:val="clear" w:color="auto" w:fill="FFFFFF"/>
        <w:spacing w:before="0" w:beforeAutospacing="0" w:after="0" w:afterAutospacing="0" w:line="600" w:lineRule="exact"/>
        <w:ind w:firstLine="640" w:firstLineChars="200"/>
        <w:textAlignment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政府信息公开申请应当包括下列内容：</w:t>
      </w:r>
    </w:p>
    <w:p>
      <w:pPr>
        <w:pStyle w:val="3"/>
        <w:shd w:val="clear" w:color="auto" w:fill="FFFFFF"/>
        <w:spacing w:before="0" w:beforeAutospacing="0" w:after="0" w:afterAutospacing="0" w:line="600" w:lineRule="exact"/>
        <w:ind w:firstLine="640" w:firstLineChars="200"/>
        <w:textAlignment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（一）申请人的姓名或者名称、身份证明、联系方式；</w:t>
      </w:r>
    </w:p>
    <w:p>
      <w:pPr>
        <w:pStyle w:val="3"/>
        <w:shd w:val="clear" w:color="auto" w:fill="FFFFFF"/>
        <w:spacing w:before="0" w:beforeAutospacing="0" w:after="0" w:afterAutospacing="0" w:line="600" w:lineRule="exact"/>
        <w:ind w:firstLine="640" w:firstLineChars="200"/>
        <w:textAlignment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（二）申请公开的政府信息的名称、文号或者便于行政机关查询的其他特征性描述；</w:t>
      </w:r>
    </w:p>
    <w:p>
      <w:pPr>
        <w:pStyle w:val="3"/>
        <w:shd w:val="clear" w:color="auto" w:fill="FFFFFF"/>
        <w:spacing w:before="0" w:beforeAutospacing="0" w:after="0" w:afterAutospacing="0" w:line="600" w:lineRule="exact"/>
        <w:ind w:firstLine="640" w:firstLineChars="200"/>
        <w:textAlignment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（三）申请公开的政府信息的形式要求，包括获取信息的方式、途径。</w:t>
      </w:r>
    </w:p>
    <w:p>
      <w:pPr>
        <w:pStyle w:val="3"/>
        <w:shd w:val="clear" w:color="auto" w:fill="FFFFFF"/>
        <w:spacing w:before="0" w:beforeAutospacing="0" w:after="0" w:afterAutospacing="0" w:line="600" w:lineRule="exact"/>
        <w:ind w:firstLine="640" w:firstLineChars="200"/>
        <w:textAlignment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五、本机关确认收到政府信息公开申请时间</w:t>
      </w:r>
    </w:p>
    <w:p>
      <w:pPr>
        <w:pStyle w:val="3"/>
        <w:shd w:val="clear" w:color="auto" w:fill="FFFFFF"/>
        <w:spacing w:before="0" w:beforeAutospacing="0" w:after="0" w:afterAutospacing="0" w:line="600" w:lineRule="exact"/>
        <w:ind w:firstLine="640" w:firstLineChars="200"/>
        <w:textAlignment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本机关收到政府信息公开申请的时间，按照下列规定确定：</w:t>
      </w:r>
    </w:p>
    <w:p>
      <w:pPr>
        <w:pStyle w:val="3"/>
        <w:shd w:val="clear" w:color="auto" w:fill="FFFFFF"/>
        <w:spacing w:before="0" w:beforeAutospacing="0" w:after="0" w:afterAutospacing="0" w:line="600" w:lineRule="exact"/>
        <w:ind w:firstLine="640" w:firstLineChars="200"/>
        <w:textAlignment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1.申请人当面提交政府信息公开申请的，以提交之日为收到申请之日，行政机关应当出具书面凭证；</w:t>
      </w:r>
    </w:p>
    <w:p>
      <w:pPr>
        <w:pStyle w:val="3"/>
        <w:shd w:val="clear" w:color="auto" w:fill="FFFFFF"/>
        <w:spacing w:before="0" w:beforeAutospacing="0" w:after="0" w:afterAutospacing="0" w:line="600" w:lineRule="exact"/>
        <w:ind w:firstLine="640" w:firstLineChars="200"/>
        <w:textAlignment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申请人以挂号信等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pPr>
        <w:pStyle w:val="3"/>
        <w:shd w:val="clear" w:color="auto" w:fill="FFFFFF"/>
        <w:spacing w:before="0" w:beforeAutospacing="0" w:after="0" w:afterAutospacing="0" w:line="600" w:lineRule="exact"/>
        <w:ind w:firstLine="640" w:firstLineChars="200"/>
        <w:textAlignment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3.申请人通过互联网渠道或者政府信息公开工作机构的传真提交政府信息公开申请的，以双方确认之日为收到申请之日；</w:t>
      </w:r>
    </w:p>
    <w:p>
      <w:pPr>
        <w:pStyle w:val="3"/>
        <w:shd w:val="clear" w:color="auto" w:fill="FFFFFF"/>
        <w:spacing w:before="0" w:beforeAutospacing="0" w:after="0" w:afterAutospacing="0" w:line="600" w:lineRule="exact"/>
        <w:ind w:firstLine="640" w:firstLineChars="20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4.需要与申请人确认收到申请时间，但申请人未提供电话联系方式或者提供的联系电话无法接通的，行政机关应当做好登记，自恢复与申请人的联络之日为收到申请之日。 </w:t>
      </w:r>
    </w:p>
    <w:p>
      <w:pPr>
        <w:pStyle w:val="3"/>
        <w:shd w:val="clear" w:color="auto" w:fill="FFFFFF"/>
        <w:spacing w:before="0" w:beforeAutospacing="0" w:after="0" w:afterAutospacing="0" w:line="600" w:lineRule="exact"/>
        <w:ind w:firstLine="643" w:firstLineChars="200"/>
        <w:textAlignment w:val="center"/>
        <w:rPr>
          <w:rFonts w:ascii="黑体" w:hAnsi="黑体" w:eastAsia="黑体" w:cs="黑体"/>
          <w:bCs/>
          <w:color w:val="000000"/>
          <w:sz w:val="32"/>
          <w:szCs w:val="32"/>
        </w:rPr>
      </w:pPr>
      <w:r>
        <w:rPr>
          <w:rStyle w:val="5"/>
          <w:rFonts w:hint="eastAsia" w:ascii="黑体" w:hAnsi="黑体" w:eastAsia="黑体" w:cs="黑体"/>
          <w:color w:val="000000"/>
          <w:sz w:val="32"/>
          <w:szCs w:val="32"/>
          <w:shd w:val="clear" w:color="auto" w:fill="FFFFFF"/>
        </w:rPr>
        <w:t>六、本机关政府信息公开工作机构情况</w:t>
      </w:r>
      <w:r>
        <w:rPr>
          <w:rFonts w:hint="eastAsia" w:ascii="黑体" w:hAnsi="黑体" w:eastAsia="黑体" w:cs="黑体"/>
          <w:bCs/>
          <w:color w:val="000000"/>
          <w:sz w:val="32"/>
          <w:szCs w:val="32"/>
          <w:shd w:val="clear" w:color="auto" w:fill="FFFFFF"/>
        </w:rPr>
        <w:t>　　 </w:t>
      </w:r>
    </w:p>
    <w:p>
      <w:pPr>
        <w:pStyle w:val="3"/>
        <w:shd w:val="clear" w:color="auto" w:fill="FFFFFF"/>
        <w:spacing w:before="0" w:beforeAutospacing="0" w:after="0" w:afterAutospacing="0" w:line="600" w:lineRule="exact"/>
        <w:ind w:firstLine="616" w:firstLineChars="200"/>
        <w:textAlignment w:val="center"/>
        <w:rPr>
          <w:rFonts w:ascii="仿宋_GB2312" w:hAnsi="仿宋_GB2312" w:eastAsia="仿宋_GB2312" w:cs="仿宋_GB2312"/>
          <w:color w:val="000000"/>
          <w:spacing w:val="-6"/>
          <w:sz w:val="32"/>
          <w:szCs w:val="32"/>
          <w:shd w:val="clear" w:color="auto" w:fill="FFFFFF"/>
        </w:rPr>
      </w:pPr>
      <w:r>
        <w:rPr>
          <w:rFonts w:hint="eastAsia" w:ascii="仿宋_GB2312" w:hAnsi="仿宋_GB2312" w:eastAsia="仿宋_GB2312" w:cs="仿宋_GB2312"/>
          <w:color w:val="000000"/>
          <w:spacing w:val="-6"/>
          <w:sz w:val="32"/>
          <w:szCs w:val="32"/>
          <w:shd w:val="clear" w:color="auto" w:fill="FFFFFF"/>
        </w:rPr>
        <w:t>本机关政府信息公开工作机构：</w:t>
      </w:r>
      <w:r>
        <w:rPr>
          <w:rFonts w:hint="eastAsia" w:ascii="仿宋_GB2312" w:hAnsi="仿宋_GB2312" w:eastAsia="仿宋_GB2312" w:cs="仿宋_GB2312"/>
          <w:color w:val="000000"/>
          <w:spacing w:val="-6"/>
          <w:sz w:val="32"/>
          <w:szCs w:val="32"/>
          <w:highlight w:val="yellow"/>
          <w:shd w:val="clear" w:color="auto" w:fill="FFFFFF"/>
        </w:rPr>
        <w:t>柳州市</w:t>
      </w:r>
      <w:r>
        <w:rPr>
          <w:rFonts w:hint="eastAsia" w:ascii="仿宋_GB2312" w:hAnsi="仿宋_GB2312" w:eastAsia="仿宋_GB2312" w:cs="仿宋_GB2312"/>
          <w:color w:val="000000"/>
          <w:spacing w:val="-6"/>
          <w:sz w:val="32"/>
          <w:szCs w:val="32"/>
          <w:highlight w:val="yellow"/>
          <w:shd w:val="clear" w:color="auto" w:fill="FFFFFF"/>
          <w:lang w:eastAsia="zh-CN"/>
        </w:rPr>
        <w:t>城中区</w:t>
      </w:r>
      <w:r>
        <w:rPr>
          <w:rFonts w:hint="eastAsia" w:ascii="仿宋_GB2312" w:hAnsi="仿宋_GB2312" w:eastAsia="仿宋_GB2312" w:cs="仿宋_GB2312"/>
          <w:color w:val="000000"/>
          <w:spacing w:val="-6"/>
          <w:sz w:val="32"/>
          <w:szCs w:val="32"/>
          <w:highlight w:val="yellow"/>
          <w:shd w:val="clear" w:color="auto" w:fill="FFFFFF"/>
          <w:lang w:val="en-US" w:eastAsia="zh-CN"/>
        </w:rPr>
        <w:t>城中</w:t>
      </w:r>
      <w:r>
        <w:rPr>
          <w:rFonts w:hint="eastAsia" w:ascii="仿宋_GB2312" w:hAnsi="仿宋_GB2312" w:eastAsia="仿宋_GB2312" w:cs="仿宋_GB2312"/>
          <w:color w:val="000000"/>
          <w:spacing w:val="-6"/>
          <w:sz w:val="32"/>
          <w:szCs w:val="32"/>
          <w:highlight w:val="yellow"/>
          <w:shd w:val="clear" w:color="auto" w:fill="FFFFFF"/>
          <w:lang w:eastAsia="zh-CN"/>
        </w:rPr>
        <w:t>街道办事处办公室</w:t>
      </w:r>
      <w:r>
        <w:rPr>
          <w:rFonts w:hint="eastAsia" w:ascii="仿宋_GB2312" w:hAnsi="仿宋_GB2312" w:eastAsia="仿宋_GB2312" w:cs="仿宋_GB2312"/>
          <w:color w:val="000000"/>
          <w:spacing w:val="-6"/>
          <w:sz w:val="32"/>
          <w:szCs w:val="32"/>
          <w:highlight w:val="yellow"/>
          <w:shd w:val="clear" w:color="auto" w:fill="FFFFFF"/>
        </w:rPr>
        <w:t>，负责接收本机关政府信息公开申请，</w:t>
      </w:r>
      <w:r>
        <w:rPr>
          <w:rFonts w:hint="eastAsia" w:ascii="仿宋_GB2312" w:hAnsi="仿宋_GB2312" w:eastAsia="仿宋_GB2312" w:cs="仿宋_GB2312"/>
          <w:color w:val="000000"/>
          <w:spacing w:val="-6"/>
          <w:sz w:val="32"/>
          <w:szCs w:val="32"/>
          <w:highlight w:val="yellow"/>
          <w:shd w:val="clear" w:color="auto" w:fill="FFFFFF"/>
          <w:lang w:eastAsia="zh-CN"/>
        </w:rPr>
        <w:t>办公地址：</w:t>
      </w:r>
      <w:r>
        <w:rPr>
          <w:rFonts w:hint="eastAsia" w:ascii="仿宋_GB2312" w:hAnsi="仿宋_GB2312" w:eastAsia="仿宋_GB2312" w:cs="仿宋_GB2312"/>
          <w:color w:val="000000"/>
          <w:sz w:val="32"/>
          <w:szCs w:val="32"/>
          <w:highlight w:val="yellow"/>
          <w:shd w:val="clear" w:color="auto" w:fill="FFFFFF"/>
          <w:lang w:eastAsia="zh-CN"/>
        </w:rPr>
        <w:t>柳州市城中区</w:t>
      </w:r>
      <w:r>
        <w:rPr>
          <w:rFonts w:hint="eastAsia" w:ascii="仿宋_GB2312" w:hAnsi="仿宋_GB2312" w:eastAsia="仿宋_GB2312" w:cs="仿宋_GB2312"/>
          <w:color w:val="000000"/>
          <w:sz w:val="32"/>
          <w:szCs w:val="32"/>
          <w:highlight w:val="yellow"/>
          <w:shd w:val="clear" w:color="auto" w:fill="FFFFFF"/>
          <w:lang w:val="en-US" w:eastAsia="zh-CN"/>
        </w:rPr>
        <w:t>立新路52号城中街道办事处</w:t>
      </w:r>
      <w:r>
        <w:rPr>
          <w:rFonts w:hint="eastAsia" w:ascii="仿宋_GB2312" w:hAnsi="仿宋_GB2312" w:eastAsia="仿宋_GB2312" w:cs="仿宋_GB2312"/>
          <w:color w:val="000000"/>
          <w:spacing w:val="-6"/>
          <w:sz w:val="32"/>
          <w:szCs w:val="32"/>
          <w:highlight w:val="yellow"/>
          <w:shd w:val="clear" w:color="auto" w:fill="FFFFFF"/>
        </w:rPr>
        <w:t>，工作时间：上午8:00-12:00,下午3:00-6:00（节假日除外）联系电话：0772-</w:t>
      </w:r>
      <w:r>
        <w:rPr>
          <w:rFonts w:hint="eastAsia" w:ascii="仿宋_GB2312" w:hAnsi="仿宋_GB2312" w:eastAsia="仿宋_GB2312" w:cs="仿宋_GB2312"/>
          <w:color w:val="000000"/>
          <w:spacing w:val="-6"/>
          <w:sz w:val="32"/>
          <w:szCs w:val="32"/>
          <w:highlight w:val="yellow"/>
          <w:shd w:val="clear" w:color="auto" w:fill="FFFFFF"/>
          <w:lang w:val="en-US" w:eastAsia="zh-CN"/>
        </w:rPr>
        <w:t>2880286</w:t>
      </w:r>
      <w:r>
        <w:rPr>
          <w:rFonts w:hint="eastAsia" w:ascii="仿宋_GB2312" w:hAnsi="仿宋_GB2312" w:eastAsia="仿宋_GB2312" w:cs="仿宋_GB2312"/>
          <w:color w:val="000000"/>
          <w:spacing w:val="-6"/>
          <w:sz w:val="32"/>
          <w:szCs w:val="32"/>
          <w:highlight w:val="yellow"/>
          <w:shd w:val="clear" w:color="auto" w:fill="FFFFFF"/>
        </w:rPr>
        <w:t>。</w:t>
      </w:r>
    </w:p>
    <w:p>
      <w:pPr>
        <w:pStyle w:val="3"/>
        <w:shd w:val="clear" w:color="auto" w:fill="FFFFFF"/>
        <w:spacing w:before="0" w:beforeAutospacing="0" w:after="0" w:afterAutospacing="0" w:line="600" w:lineRule="exact"/>
        <w:ind w:firstLine="640" w:firstLineChars="200"/>
        <w:textAlignment w:val="center"/>
        <w:rPr>
          <w:rFonts w:ascii="仿宋_GB2312" w:hAnsi="仿宋_GB2312" w:eastAsia="仿宋_GB2312" w:cs="仿宋_GB2312"/>
          <w:color w:val="000000"/>
          <w:spacing w:val="-6"/>
          <w:sz w:val="32"/>
          <w:szCs w:val="32"/>
          <w:shd w:val="clear" w:color="auto" w:fill="FFFFFF"/>
        </w:rPr>
      </w:pPr>
      <w:r>
        <w:rPr>
          <w:rFonts w:hint="eastAsia" w:ascii="仿宋_GB2312" w:hAnsi="仿宋_GB2312" w:eastAsia="仿宋_GB2312" w:cs="仿宋_GB2312"/>
          <w:color w:val="000000"/>
          <w:sz w:val="32"/>
          <w:szCs w:val="32"/>
          <w:shd w:val="clear" w:color="auto" w:fill="FFFFFF"/>
        </w:rPr>
        <w:t>本机关不受理通过电话方式提出的申请，但申请人可通过电话咨询相应的服务业务。　　</w:t>
      </w:r>
      <w:r>
        <w:rPr>
          <w:rFonts w:hint="eastAsia" w:ascii="仿宋_GB2312" w:hAnsi="仿宋_GB2312" w:eastAsia="仿宋_GB2312" w:cs="仿宋_GB2312"/>
          <w:color w:val="000000"/>
          <w:shd w:val="clear" w:color="auto" w:fill="FFFFFF"/>
        </w:rPr>
        <w:t>　 </w:t>
      </w:r>
    </w:p>
    <w:p>
      <w:pPr>
        <w:spacing w:line="600" w:lineRule="exact"/>
        <w:ind w:firstLine="616" w:firstLineChars="200"/>
        <w:jc w:val="left"/>
        <w:rPr>
          <w:rFonts w:ascii="黑体" w:hAnsi="黑体" w:eastAsia="黑体" w:cs="黑体"/>
          <w:color w:val="000000"/>
          <w:spacing w:val="-6"/>
          <w:sz w:val="32"/>
          <w:szCs w:val="32"/>
          <w:shd w:val="clear" w:color="auto" w:fill="FFFFFF"/>
        </w:rPr>
      </w:pPr>
      <w:r>
        <w:rPr>
          <w:rFonts w:hint="eastAsia" w:ascii="黑体" w:hAnsi="黑体" w:eastAsia="黑体" w:cs="黑体"/>
          <w:color w:val="000000"/>
          <w:spacing w:val="-6"/>
          <w:sz w:val="32"/>
          <w:szCs w:val="32"/>
          <w:shd w:val="clear" w:color="auto" w:fill="FFFFFF"/>
        </w:rPr>
        <w:t>七、其他事项</w:t>
      </w:r>
    </w:p>
    <w:p>
      <w:pPr>
        <w:spacing w:line="600" w:lineRule="exact"/>
        <w:ind w:firstLine="616" w:firstLineChars="200"/>
        <w:rPr>
          <w:rFonts w:hint="eastAsia" w:ascii="仿宋_GB2312" w:hAnsi="仿宋_GB2312" w:eastAsia="仿宋_GB2312" w:cs="仿宋_GB2312"/>
          <w:color w:val="000000"/>
          <w:spacing w:val="-6"/>
          <w:kern w:val="0"/>
          <w:sz w:val="32"/>
          <w:szCs w:val="32"/>
          <w:shd w:val="clear" w:color="auto" w:fill="FFFFFF"/>
          <w:lang w:eastAsia="zh-CN"/>
        </w:rPr>
        <w:sectPr>
          <w:headerReference r:id="rId3" w:type="default"/>
          <w:pgSz w:w="11906" w:h="16838"/>
          <w:pgMar w:top="2098" w:right="1418" w:bottom="1474" w:left="1588" w:header="851" w:footer="992" w:gutter="0"/>
          <w:cols w:space="720" w:num="1"/>
          <w:docGrid w:type="lines" w:linePitch="312" w:charSpace="0"/>
        </w:sectPr>
      </w:pPr>
      <w:r>
        <w:rPr>
          <w:rFonts w:hint="eastAsia" w:ascii="仿宋_GB2312" w:hAnsi="仿宋_GB2312" w:eastAsia="仿宋_GB2312" w:cs="仿宋_GB2312"/>
          <w:color w:val="000000"/>
          <w:spacing w:val="-6"/>
          <w:kern w:val="0"/>
          <w:sz w:val="32"/>
          <w:szCs w:val="32"/>
          <w:shd w:val="clear" w:color="auto" w:fill="FFFFFF"/>
        </w:rPr>
        <w:t>公民、法人或者其他组织认为本机关在政府信息公开工作中的具体行政行为侵犯其合法权益的，可以向上一级行政机关或者政府信息公开工作主管部门投诉、举报，也可以依法申请行政复议或者提起行政诉讼</w:t>
      </w:r>
      <w:r>
        <w:rPr>
          <w:rFonts w:hint="eastAsia" w:ascii="仿宋_GB2312" w:hAnsi="仿宋_GB2312" w:eastAsia="仿宋_GB2312" w:cs="仿宋_GB2312"/>
          <w:color w:val="000000"/>
          <w:spacing w:val="-6"/>
          <w:kern w:val="0"/>
          <w:sz w:val="32"/>
          <w:szCs w:val="32"/>
          <w:shd w:val="clear" w:color="auto" w:fill="FFFFFF"/>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2A76C"/>
    <w:multiLevelType w:val="singleLevel"/>
    <w:tmpl w:val="7352A76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D27EA"/>
    <w:rsid w:val="05001EB7"/>
    <w:rsid w:val="08BF1863"/>
    <w:rsid w:val="0AA31A1C"/>
    <w:rsid w:val="18E0023C"/>
    <w:rsid w:val="33146C1E"/>
    <w:rsid w:val="3D736DCF"/>
    <w:rsid w:val="3EED27EA"/>
    <w:rsid w:val="4DBF7B8B"/>
    <w:rsid w:val="5EB62889"/>
    <w:rsid w:val="6D4B4DCA"/>
    <w:rsid w:val="74334998"/>
    <w:rsid w:val="7EDC271A"/>
    <w:rsid w:val="7FCE2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5">
    <w:name w:val="Strong"/>
    <w:basedOn w:val="4"/>
    <w:qFormat/>
    <w:uiPriority w:val="0"/>
    <w:rPr>
      <w:b/>
    </w:rPr>
  </w:style>
  <w:style w:type="character" w:styleId="6">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2020-12-24T08:27:00Z</dcterms:created>
  <dc:creator>Administrator</dc:creator>
  <cp:lastModifiedBy>Administrator</cp:lastModifiedBy>
  <dcterms:modified xsi:type="dcterms:W3CDTF">2021-02-07T02:04:35Z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